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6BA9" w:rsidRPr="00291349" w:rsidRDefault="00BC6BA9" w:rsidP="00BC6BA9">
      <w:pPr>
        <w:shd w:val="clear" w:color="auto" w:fill="FFFFFF"/>
        <w:spacing w:after="0" w:line="240" w:lineRule="auto"/>
        <w:jc w:val="center"/>
        <w:rPr>
          <w:rFonts w:ascii="Times New Roman" w:hAnsi="Times New Roman"/>
          <w:sz w:val="24"/>
          <w:szCs w:val="24"/>
          <w:lang w:eastAsia="ar-SA"/>
        </w:rPr>
      </w:pPr>
      <w:r w:rsidRPr="00291349">
        <w:rPr>
          <w:rFonts w:ascii="Times New Roman" w:hAnsi="Times New Roman"/>
          <w:b/>
          <w:color w:val="000000"/>
          <w:sz w:val="24"/>
          <w:szCs w:val="24"/>
          <w:lang w:eastAsia="ar-SA"/>
        </w:rPr>
        <w:t>КРАСНОДАРСКИЙ КРАЙ</w:t>
      </w:r>
      <w:r>
        <w:rPr>
          <w:rFonts w:ascii="Times New Roman" w:hAnsi="Times New Roman"/>
          <w:b/>
          <w:color w:val="000000"/>
          <w:sz w:val="24"/>
          <w:szCs w:val="24"/>
          <w:lang w:eastAsia="ar-SA"/>
        </w:rPr>
        <w:t xml:space="preserve"> ОТРАДНЕНСКИЙ РАЙОН ПОСЁЛОК УРУПСКИЙ</w:t>
      </w:r>
    </w:p>
    <w:p w:rsidR="00BC6BA9" w:rsidRPr="00291349" w:rsidRDefault="00BC6BA9" w:rsidP="00BC6BA9">
      <w:pPr>
        <w:shd w:val="clear" w:color="auto" w:fill="FFFFFF"/>
        <w:spacing w:after="0" w:line="240" w:lineRule="auto"/>
        <w:jc w:val="center"/>
        <w:rPr>
          <w:rFonts w:ascii="Times New Roman" w:hAnsi="Times New Roman"/>
          <w:b/>
          <w:color w:val="000000"/>
          <w:sz w:val="24"/>
          <w:szCs w:val="24"/>
          <w:lang w:eastAsia="ar-SA"/>
        </w:rPr>
      </w:pPr>
      <w:r w:rsidRPr="00291349">
        <w:rPr>
          <w:rFonts w:ascii="Times New Roman" w:hAnsi="Times New Roman"/>
          <w:b/>
          <w:color w:val="000000"/>
          <w:sz w:val="24"/>
          <w:szCs w:val="24"/>
          <w:lang w:eastAsia="ar-SA"/>
        </w:rPr>
        <w:t xml:space="preserve">МУНИЦИПАЛЬНОЕ БЮДЖЕТНОЕ ОБЩЕОБРАЗОВАТЕЛЬНОЕ УЧРЕЖДЕНИЕ </w:t>
      </w:r>
    </w:p>
    <w:p w:rsidR="00BC6BA9" w:rsidRPr="00291349" w:rsidRDefault="00BC6BA9" w:rsidP="00BC6BA9">
      <w:pPr>
        <w:shd w:val="clear" w:color="auto" w:fill="FFFFFF"/>
        <w:spacing w:after="0" w:line="240" w:lineRule="auto"/>
        <w:jc w:val="center"/>
        <w:rPr>
          <w:rFonts w:ascii="Times New Roman" w:hAnsi="Times New Roman"/>
          <w:b/>
          <w:color w:val="000000"/>
          <w:sz w:val="24"/>
          <w:szCs w:val="24"/>
          <w:lang w:eastAsia="ar-SA"/>
        </w:rPr>
      </w:pPr>
      <w:r w:rsidRPr="00291349">
        <w:rPr>
          <w:rFonts w:ascii="Times New Roman" w:hAnsi="Times New Roman"/>
          <w:b/>
          <w:color w:val="000000"/>
          <w:sz w:val="24"/>
          <w:szCs w:val="24"/>
          <w:lang w:eastAsia="ar-SA"/>
        </w:rPr>
        <w:t>СРЕД</w:t>
      </w:r>
      <w:r>
        <w:rPr>
          <w:rFonts w:ascii="Times New Roman" w:hAnsi="Times New Roman"/>
          <w:b/>
          <w:color w:val="000000"/>
          <w:sz w:val="24"/>
          <w:szCs w:val="24"/>
          <w:lang w:eastAsia="ar-SA"/>
        </w:rPr>
        <w:t>НЯЯ ОБЩЕОБРАЗОВАТЕЛЬНАЯ ШКОЛА №10</w:t>
      </w:r>
    </w:p>
    <w:p w:rsidR="00BC6BA9" w:rsidRPr="00291349" w:rsidRDefault="00BC6BA9" w:rsidP="00BC6BA9">
      <w:pPr>
        <w:shd w:val="clear" w:color="auto" w:fill="FFFFFF"/>
        <w:spacing w:after="0" w:line="240" w:lineRule="auto"/>
        <w:ind w:left="4962"/>
        <w:jc w:val="both"/>
        <w:rPr>
          <w:rFonts w:ascii="Times New Roman" w:hAnsi="Times New Roman"/>
          <w:color w:val="000000"/>
          <w:sz w:val="24"/>
          <w:szCs w:val="24"/>
          <w:lang w:eastAsia="ar-SA"/>
        </w:rPr>
      </w:pPr>
    </w:p>
    <w:p w:rsidR="00BC6BA9" w:rsidRDefault="00BC6BA9" w:rsidP="00BC6BA9">
      <w:pPr>
        <w:spacing w:after="0" w:line="240" w:lineRule="auto"/>
        <w:jc w:val="both"/>
        <w:rPr>
          <w:rFonts w:ascii="Times New Roman" w:hAnsi="Times New Roman"/>
          <w:sz w:val="28"/>
          <w:szCs w:val="28"/>
        </w:rPr>
      </w:pPr>
      <w:r>
        <w:rPr>
          <w:rFonts w:ascii="Times New Roman" w:hAnsi="Times New Roman"/>
          <w:sz w:val="28"/>
          <w:szCs w:val="28"/>
        </w:rPr>
        <w:t xml:space="preserve">                                                                                                 </w:t>
      </w:r>
    </w:p>
    <w:p w:rsidR="00BC6BA9" w:rsidRDefault="00BC6BA9" w:rsidP="00BC6BA9">
      <w:pPr>
        <w:spacing w:after="0" w:line="240" w:lineRule="auto"/>
        <w:jc w:val="both"/>
        <w:rPr>
          <w:rFonts w:ascii="Times New Roman" w:hAnsi="Times New Roman"/>
          <w:sz w:val="28"/>
          <w:szCs w:val="28"/>
        </w:rPr>
      </w:pPr>
    </w:p>
    <w:p w:rsidR="00BC6BA9" w:rsidRDefault="00BC6BA9" w:rsidP="00BC6BA9">
      <w:pPr>
        <w:spacing w:after="0" w:line="240" w:lineRule="auto"/>
        <w:jc w:val="both"/>
        <w:rPr>
          <w:rFonts w:ascii="Times New Roman" w:hAnsi="Times New Roman"/>
          <w:sz w:val="28"/>
          <w:szCs w:val="28"/>
        </w:rPr>
      </w:pPr>
    </w:p>
    <w:p w:rsidR="00BC6BA9" w:rsidRDefault="00BC6BA9" w:rsidP="00BC6BA9">
      <w:pPr>
        <w:spacing w:after="0" w:line="240" w:lineRule="auto"/>
        <w:jc w:val="both"/>
        <w:rPr>
          <w:rFonts w:ascii="Times New Roman" w:hAnsi="Times New Roman"/>
          <w:sz w:val="28"/>
          <w:szCs w:val="28"/>
        </w:rPr>
      </w:pPr>
    </w:p>
    <w:p w:rsidR="00BC6BA9" w:rsidRPr="00E33034" w:rsidRDefault="00BC6BA9" w:rsidP="00BC6BA9">
      <w:pPr>
        <w:spacing w:after="0" w:line="240" w:lineRule="auto"/>
        <w:jc w:val="both"/>
        <w:rPr>
          <w:rFonts w:ascii="Times New Roman" w:hAnsi="Times New Roman"/>
          <w:sz w:val="28"/>
          <w:szCs w:val="28"/>
        </w:rPr>
      </w:pPr>
      <w:r>
        <w:rPr>
          <w:rFonts w:ascii="Times New Roman" w:hAnsi="Times New Roman"/>
          <w:sz w:val="28"/>
          <w:szCs w:val="28"/>
        </w:rPr>
        <w:t xml:space="preserve">                                                                           </w:t>
      </w:r>
      <w:r w:rsidRPr="00E33034">
        <w:rPr>
          <w:rFonts w:ascii="Times New Roman" w:hAnsi="Times New Roman"/>
          <w:sz w:val="28"/>
          <w:szCs w:val="28"/>
        </w:rPr>
        <w:t>УТВЕРЖДЕНО</w:t>
      </w:r>
    </w:p>
    <w:p w:rsidR="00BC6BA9" w:rsidRPr="00E33034" w:rsidRDefault="00BC6BA9" w:rsidP="00BC6BA9">
      <w:pPr>
        <w:spacing w:after="0" w:line="240" w:lineRule="auto"/>
        <w:jc w:val="both"/>
        <w:rPr>
          <w:rFonts w:ascii="Times New Roman" w:hAnsi="Times New Roman"/>
          <w:sz w:val="28"/>
          <w:szCs w:val="28"/>
        </w:rPr>
      </w:pPr>
      <w:r w:rsidRPr="00E33034">
        <w:rPr>
          <w:rFonts w:ascii="Times New Roman" w:hAnsi="Times New Roman"/>
          <w:sz w:val="28"/>
          <w:szCs w:val="28"/>
        </w:rPr>
        <w:t xml:space="preserve">                                                            </w:t>
      </w:r>
      <w:r>
        <w:rPr>
          <w:rFonts w:ascii="Times New Roman" w:hAnsi="Times New Roman"/>
          <w:sz w:val="28"/>
          <w:szCs w:val="28"/>
        </w:rPr>
        <w:t xml:space="preserve">               </w:t>
      </w:r>
      <w:r w:rsidRPr="00E33034">
        <w:rPr>
          <w:rFonts w:ascii="Times New Roman" w:hAnsi="Times New Roman"/>
          <w:sz w:val="28"/>
          <w:szCs w:val="28"/>
        </w:rPr>
        <w:t xml:space="preserve"> Решение педсовета протокол №1</w:t>
      </w:r>
    </w:p>
    <w:p w:rsidR="00BC6BA9" w:rsidRPr="00E33034" w:rsidRDefault="00BC6BA9" w:rsidP="00BC6BA9">
      <w:pPr>
        <w:spacing w:after="0" w:line="240" w:lineRule="auto"/>
        <w:jc w:val="both"/>
        <w:rPr>
          <w:rFonts w:ascii="Times New Roman" w:hAnsi="Times New Roman"/>
          <w:sz w:val="28"/>
          <w:szCs w:val="28"/>
        </w:rPr>
      </w:pPr>
      <w:r w:rsidRPr="00E33034">
        <w:rPr>
          <w:rFonts w:ascii="Times New Roman" w:hAnsi="Times New Roman"/>
          <w:sz w:val="28"/>
          <w:szCs w:val="28"/>
        </w:rPr>
        <w:t xml:space="preserve">                                                           </w:t>
      </w:r>
      <w:r>
        <w:rPr>
          <w:rFonts w:ascii="Times New Roman" w:hAnsi="Times New Roman"/>
          <w:sz w:val="28"/>
          <w:szCs w:val="28"/>
        </w:rPr>
        <w:t xml:space="preserve">                  от  31</w:t>
      </w:r>
      <w:r w:rsidRPr="00E33034">
        <w:rPr>
          <w:rFonts w:ascii="Times New Roman" w:hAnsi="Times New Roman"/>
          <w:sz w:val="28"/>
          <w:szCs w:val="28"/>
        </w:rPr>
        <w:t xml:space="preserve"> авгу</w:t>
      </w:r>
      <w:r>
        <w:rPr>
          <w:rFonts w:ascii="Times New Roman" w:hAnsi="Times New Roman"/>
          <w:sz w:val="28"/>
          <w:szCs w:val="28"/>
        </w:rPr>
        <w:t>ста 2021</w:t>
      </w:r>
      <w:r w:rsidRPr="00E33034">
        <w:rPr>
          <w:rFonts w:ascii="Times New Roman" w:hAnsi="Times New Roman"/>
          <w:sz w:val="28"/>
          <w:szCs w:val="28"/>
        </w:rPr>
        <w:t xml:space="preserve"> года</w:t>
      </w:r>
    </w:p>
    <w:p w:rsidR="00BC6BA9" w:rsidRPr="00E33034" w:rsidRDefault="00BC6BA9" w:rsidP="00BC6BA9">
      <w:pPr>
        <w:spacing w:after="0" w:line="240" w:lineRule="auto"/>
        <w:jc w:val="both"/>
        <w:rPr>
          <w:rFonts w:ascii="Times New Roman" w:hAnsi="Times New Roman"/>
          <w:sz w:val="28"/>
          <w:szCs w:val="28"/>
        </w:rPr>
      </w:pPr>
      <w:r w:rsidRPr="00E33034">
        <w:rPr>
          <w:rFonts w:ascii="Times New Roman" w:hAnsi="Times New Roman"/>
          <w:sz w:val="28"/>
          <w:szCs w:val="28"/>
        </w:rPr>
        <w:t xml:space="preserve">                                                            </w:t>
      </w:r>
      <w:r>
        <w:rPr>
          <w:rFonts w:ascii="Times New Roman" w:hAnsi="Times New Roman"/>
          <w:sz w:val="28"/>
          <w:szCs w:val="28"/>
        </w:rPr>
        <w:t xml:space="preserve">               </w:t>
      </w:r>
      <w:r w:rsidRPr="00E33034">
        <w:rPr>
          <w:rFonts w:ascii="Times New Roman" w:hAnsi="Times New Roman"/>
          <w:sz w:val="28"/>
          <w:szCs w:val="28"/>
        </w:rPr>
        <w:t xml:space="preserve"> Председатель педсовета </w:t>
      </w:r>
    </w:p>
    <w:p w:rsidR="00BC6BA9" w:rsidRPr="00E33034" w:rsidRDefault="00BC6BA9" w:rsidP="00BC6BA9">
      <w:pPr>
        <w:spacing w:after="0" w:line="240" w:lineRule="auto"/>
        <w:jc w:val="both"/>
        <w:rPr>
          <w:rFonts w:ascii="Times New Roman" w:hAnsi="Times New Roman"/>
          <w:sz w:val="28"/>
          <w:szCs w:val="28"/>
        </w:rPr>
      </w:pPr>
      <w:r w:rsidRPr="00E33034">
        <w:rPr>
          <w:rFonts w:ascii="Times New Roman" w:hAnsi="Times New Roman"/>
          <w:sz w:val="28"/>
          <w:szCs w:val="28"/>
        </w:rPr>
        <w:t xml:space="preserve">                                                            </w:t>
      </w:r>
      <w:r>
        <w:rPr>
          <w:rFonts w:ascii="Times New Roman" w:hAnsi="Times New Roman"/>
          <w:sz w:val="28"/>
          <w:szCs w:val="28"/>
        </w:rPr>
        <w:t xml:space="preserve">               </w:t>
      </w:r>
      <w:r w:rsidRPr="00E33034">
        <w:rPr>
          <w:rFonts w:ascii="Times New Roman" w:hAnsi="Times New Roman"/>
          <w:sz w:val="28"/>
          <w:szCs w:val="28"/>
        </w:rPr>
        <w:t xml:space="preserve"> </w:t>
      </w:r>
      <w:r>
        <w:rPr>
          <w:rFonts w:ascii="Times New Roman" w:hAnsi="Times New Roman"/>
          <w:sz w:val="28"/>
          <w:szCs w:val="28"/>
        </w:rPr>
        <w:t xml:space="preserve">     _________ А.Г.Гончарова</w:t>
      </w:r>
      <w:r w:rsidRPr="00E33034">
        <w:rPr>
          <w:rFonts w:ascii="Times New Roman" w:hAnsi="Times New Roman"/>
          <w:sz w:val="28"/>
          <w:szCs w:val="28"/>
        </w:rPr>
        <w:t xml:space="preserve"> </w:t>
      </w:r>
    </w:p>
    <w:p w:rsidR="00BC6BA9" w:rsidRPr="00291349" w:rsidRDefault="00BC6BA9" w:rsidP="00BC6BA9">
      <w:pPr>
        <w:spacing w:after="0" w:line="240" w:lineRule="auto"/>
        <w:jc w:val="both"/>
        <w:rPr>
          <w:rFonts w:ascii="Times New Roman" w:hAnsi="Times New Roman"/>
          <w:sz w:val="24"/>
          <w:szCs w:val="24"/>
          <w:lang w:eastAsia="ar-SA"/>
        </w:rPr>
      </w:pPr>
    </w:p>
    <w:p w:rsidR="00BC6BA9" w:rsidRPr="00291349" w:rsidRDefault="00BC6BA9" w:rsidP="00BC6BA9">
      <w:pPr>
        <w:spacing w:after="0" w:line="240" w:lineRule="auto"/>
        <w:jc w:val="both"/>
        <w:rPr>
          <w:rFonts w:ascii="Times New Roman" w:hAnsi="Times New Roman"/>
          <w:sz w:val="24"/>
          <w:szCs w:val="24"/>
          <w:lang w:eastAsia="ar-SA"/>
        </w:rPr>
      </w:pPr>
    </w:p>
    <w:p w:rsidR="00BC6BA9" w:rsidRPr="00291349" w:rsidRDefault="00BC6BA9" w:rsidP="00BC6BA9">
      <w:pPr>
        <w:spacing w:after="0" w:line="240" w:lineRule="auto"/>
        <w:jc w:val="both"/>
        <w:rPr>
          <w:rFonts w:ascii="Times New Roman" w:hAnsi="Times New Roman"/>
          <w:sz w:val="24"/>
          <w:szCs w:val="24"/>
          <w:lang w:eastAsia="ar-SA"/>
        </w:rPr>
      </w:pPr>
    </w:p>
    <w:p w:rsidR="00BC6BA9" w:rsidRPr="00291349" w:rsidRDefault="00BC6BA9" w:rsidP="00BC6BA9">
      <w:pPr>
        <w:spacing w:after="0" w:line="240" w:lineRule="auto"/>
        <w:jc w:val="both"/>
        <w:rPr>
          <w:rFonts w:ascii="Times New Roman" w:hAnsi="Times New Roman"/>
          <w:sz w:val="24"/>
          <w:szCs w:val="24"/>
          <w:lang w:eastAsia="ar-SA"/>
        </w:rPr>
      </w:pPr>
    </w:p>
    <w:p w:rsidR="00BC6BA9" w:rsidRPr="00291349" w:rsidRDefault="00BC6BA9" w:rsidP="00BC6BA9">
      <w:pPr>
        <w:spacing w:after="0" w:line="240" w:lineRule="auto"/>
        <w:jc w:val="both"/>
        <w:rPr>
          <w:rFonts w:ascii="Times New Roman" w:hAnsi="Times New Roman"/>
          <w:sz w:val="24"/>
          <w:szCs w:val="24"/>
          <w:lang w:eastAsia="ar-SA"/>
        </w:rPr>
      </w:pPr>
    </w:p>
    <w:p w:rsidR="00BC6BA9" w:rsidRPr="00291349" w:rsidRDefault="00BC6BA9" w:rsidP="00BC6BA9">
      <w:pPr>
        <w:keepNext/>
        <w:tabs>
          <w:tab w:val="num" w:pos="576"/>
        </w:tabs>
        <w:spacing w:after="0"/>
        <w:ind w:left="576" w:hanging="576"/>
        <w:jc w:val="center"/>
        <w:outlineLvl w:val="1"/>
        <w:rPr>
          <w:rFonts w:ascii="Times New Roman" w:hAnsi="Times New Roman"/>
          <w:b/>
          <w:bCs/>
          <w:iCs/>
          <w:sz w:val="44"/>
          <w:szCs w:val="44"/>
          <w:lang w:eastAsia="ar-SA"/>
        </w:rPr>
      </w:pPr>
      <w:r w:rsidRPr="00291349">
        <w:rPr>
          <w:rFonts w:ascii="Times New Roman" w:hAnsi="Times New Roman"/>
          <w:b/>
          <w:bCs/>
          <w:iCs/>
          <w:sz w:val="44"/>
          <w:szCs w:val="44"/>
          <w:lang w:eastAsia="ar-SA"/>
        </w:rPr>
        <w:t xml:space="preserve">ОСНОВНАЯ ОБРАЗОВАТЕЛЬНАЯ ПРОГРАММА </w:t>
      </w:r>
    </w:p>
    <w:p w:rsidR="00BC6BA9" w:rsidRPr="00291349" w:rsidRDefault="00BC6BA9" w:rsidP="00BC6BA9">
      <w:pPr>
        <w:keepNext/>
        <w:tabs>
          <w:tab w:val="num" w:pos="576"/>
        </w:tabs>
        <w:spacing w:after="0"/>
        <w:ind w:left="576" w:hanging="576"/>
        <w:jc w:val="center"/>
        <w:outlineLvl w:val="1"/>
        <w:rPr>
          <w:rFonts w:ascii="Times New Roman" w:hAnsi="Times New Roman"/>
          <w:b/>
          <w:bCs/>
          <w:iCs/>
          <w:sz w:val="44"/>
          <w:szCs w:val="44"/>
          <w:lang w:eastAsia="ar-SA"/>
        </w:rPr>
      </w:pPr>
      <w:r w:rsidRPr="00291349">
        <w:rPr>
          <w:rFonts w:ascii="Times New Roman" w:hAnsi="Times New Roman"/>
          <w:b/>
          <w:bCs/>
          <w:iCs/>
          <w:sz w:val="44"/>
          <w:szCs w:val="44"/>
          <w:lang w:eastAsia="ar-SA"/>
        </w:rPr>
        <w:t xml:space="preserve"> ОСНОВНОГО ОБЩЕГО ОБРАЗОВАНИЯ</w:t>
      </w:r>
    </w:p>
    <w:p w:rsidR="00BC6BA9" w:rsidRPr="00291349" w:rsidRDefault="00BC6BA9" w:rsidP="00BC6BA9">
      <w:pPr>
        <w:spacing w:after="0" w:line="240" w:lineRule="auto"/>
        <w:jc w:val="center"/>
        <w:rPr>
          <w:rFonts w:ascii="Times New Roman" w:hAnsi="Times New Roman"/>
          <w:b/>
          <w:sz w:val="32"/>
          <w:szCs w:val="32"/>
          <w:lang w:eastAsia="ar-SA"/>
        </w:rPr>
      </w:pPr>
      <w:r w:rsidRPr="00291349">
        <w:rPr>
          <w:rFonts w:ascii="Times New Roman" w:hAnsi="Times New Roman"/>
          <w:b/>
          <w:sz w:val="32"/>
          <w:szCs w:val="32"/>
          <w:lang w:eastAsia="ar-SA"/>
        </w:rPr>
        <w:t>муниципального бюджетного общеобразовательного учреждения</w:t>
      </w:r>
      <w:r>
        <w:rPr>
          <w:rFonts w:ascii="Times New Roman" w:hAnsi="Times New Roman"/>
          <w:b/>
          <w:sz w:val="32"/>
          <w:szCs w:val="32"/>
          <w:lang w:eastAsia="ar-SA"/>
        </w:rPr>
        <w:t xml:space="preserve"> </w:t>
      </w:r>
      <w:r w:rsidRPr="00291349">
        <w:rPr>
          <w:rFonts w:ascii="Times New Roman" w:hAnsi="Times New Roman"/>
          <w:b/>
          <w:sz w:val="32"/>
          <w:szCs w:val="32"/>
          <w:lang w:eastAsia="ar-SA"/>
        </w:rPr>
        <w:t>сред</w:t>
      </w:r>
      <w:r>
        <w:rPr>
          <w:rFonts w:ascii="Times New Roman" w:hAnsi="Times New Roman"/>
          <w:b/>
          <w:sz w:val="32"/>
          <w:szCs w:val="32"/>
          <w:lang w:eastAsia="ar-SA"/>
        </w:rPr>
        <w:t>ней общеобразовательной школы №10</w:t>
      </w:r>
    </w:p>
    <w:p w:rsidR="00BC6BA9" w:rsidRDefault="00BC6BA9" w:rsidP="00BC6BA9">
      <w:pPr>
        <w:spacing w:after="0" w:line="240" w:lineRule="auto"/>
        <w:jc w:val="center"/>
        <w:rPr>
          <w:rFonts w:ascii="Times New Roman" w:hAnsi="Times New Roman"/>
          <w:b/>
          <w:sz w:val="32"/>
          <w:szCs w:val="32"/>
          <w:lang w:eastAsia="ar-SA"/>
        </w:rPr>
      </w:pPr>
      <w:r w:rsidRPr="00291349">
        <w:rPr>
          <w:rFonts w:ascii="Times New Roman" w:hAnsi="Times New Roman"/>
          <w:b/>
          <w:sz w:val="32"/>
          <w:szCs w:val="32"/>
          <w:lang w:eastAsia="ar-SA"/>
        </w:rPr>
        <w:t xml:space="preserve"> муниципального образования</w:t>
      </w:r>
      <w:r>
        <w:rPr>
          <w:rFonts w:ascii="Times New Roman" w:hAnsi="Times New Roman"/>
          <w:b/>
          <w:sz w:val="32"/>
          <w:szCs w:val="32"/>
          <w:lang w:eastAsia="ar-SA"/>
        </w:rPr>
        <w:t xml:space="preserve"> </w:t>
      </w:r>
    </w:p>
    <w:p w:rsidR="00BC6BA9" w:rsidRPr="00291349" w:rsidRDefault="00BC6BA9" w:rsidP="00BC6BA9">
      <w:pPr>
        <w:spacing w:after="0" w:line="240" w:lineRule="auto"/>
        <w:jc w:val="center"/>
        <w:rPr>
          <w:rFonts w:ascii="Times New Roman" w:hAnsi="Times New Roman"/>
          <w:b/>
          <w:sz w:val="32"/>
          <w:szCs w:val="32"/>
          <w:lang w:eastAsia="ar-SA"/>
        </w:rPr>
      </w:pPr>
      <w:r w:rsidRPr="00291349">
        <w:rPr>
          <w:rFonts w:ascii="Times New Roman" w:hAnsi="Times New Roman"/>
          <w:b/>
          <w:sz w:val="32"/>
          <w:szCs w:val="32"/>
          <w:lang w:eastAsia="ar-SA"/>
        </w:rPr>
        <w:t>Отрадненский район</w:t>
      </w:r>
    </w:p>
    <w:p w:rsidR="00BC6BA9" w:rsidRDefault="00BC6BA9" w:rsidP="00BC6BA9">
      <w:pPr>
        <w:spacing w:after="0" w:line="240" w:lineRule="auto"/>
        <w:jc w:val="center"/>
        <w:rPr>
          <w:rFonts w:ascii="Times New Roman" w:hAnsi="Times New Roman"/>
          <w:b/>
          <w:sz w:val="32"/>
          <w:szCs w:val="32"/>
          <w:lang w:eastAsia="ar-SA"/>
        </w:rPr>
      </w:pPr>
      <w:r>
        <w:rPr>
          <w:rFonts w:ascii="Times New Roman" w:hAnsi="Times New Roman"/>
          <w:b/>
          <w:sz w:val="32"/>
          <w:szCs w:val="32"/>
          <w:lang w:eastAsia="ar-SA"/>
        </w:rPr>
        <w:t xml:space="preserve">пос.Урупский, ул. Центральная 16, </w:t>
      </w:r>
    </w:p>
    <w:p w:rsidR="00BC6BA9" w:rsidRPr="00291349" w:rsidRDefault="00BC6BA9" w:rsidP="00BC6BA9">
      <w:pPr>
        <w:spacing w:after="0" w:line="240" w:lineRule="auto"/>
        <w:jc w:val="center"/>
        <w:rPr>
          <w:rFonts w:ascii="Times New Roman" w:hAnsi="Times New Roman"/>
          <w:b/>
          <w:sz w:val="32"/>
          <w:szCs w:val="32"/>
          <w:lang w:eastAsia="ar-SA"/>
        </w:rPr>
      </w:pPr>
      <w:r>
        <w:rPr>
          <w:rFonts w:ascii="Times New Roman" w:hAnsi="Times New Roman"/>
          <w:b/>
          <w:sz w:val="32"/>
          <w:szCs w:val="32"/>
          <w:lang w:eastAsia="ar-SA"/>
        </w:rPr>
        <w:t>телефон 8(86144)-9-51-73</w:t>
      </w:r>
    </w:p>
    <w:p w:rsidR="00BC6BA9" w:rsidRPr="00291349" w:rsidRDefault="00BC6BA9" w:rsidP="00BC6BA9">
      <w:pPr>
        <w:spacing w:after="0" w:line="240" w:lineRule="auto"/>
        <w:jc w:val="center"/>
        <w:rPr>
          <w:rFonts w:ascii="Times New Roman" w:hAnsi="Times New Roman"/>
          <w:b/>
          <w:sz w:val="32"/>
          <w:szCs w:val="32"/>
          <w:lang w:eastAsia="ar-SA"/>
        </w:rPr>
      </w:pPr>
    </w:p>
    <w:p w:rsidR="00BC6BA9" w:rsidRPr="00291349" w:rsidRDefault="00BC6BA9" w:rsidP="00BC6BA9">
      <w:pPr>
        <w:spacing w:after="0" w:line="240" w:lineRule="auto"/>
        <w:jc w:val="both"/>
        <w:rPr>
          <w:rFonts w:ascii="Times New Roman" w:hAnsi="Times New Roman"/>
          <w:sz w:val="24"/>
          <w:szCs w:val="24"/>
          <w:lang w:eastAsia="ar-SA"/>
        </w:rPr>
      </w:pPr>
    </w:p>
    <w:p w:rsidR="00BC6BA9" w:rsidRPr="00291349" w:rsidRDefault="00BC6BA9" w:rsidP="00BC6BA9">
      <w:pPr>
        <w:spacing w:after="0" w:line="240" w:lineRule="auto"/>
        <w:jc w:val="both"/>
        <w:rPr>
          <w:rFonts w:ascii="Times New Roman" w:hAnsi="Times New Roman"/>
          <w:sz w:val="24"/>
          <w:szCs w:val="24"/>
          <w:lang w:eastAsia="ar-SA"/>
        </w:rPr>
      </w:pPr>
    </w:p>
    <w:p w:rsidR="00BC6BA9" w:rsidRPr="00291349" w:rsidRDefault="00BC6BA9" w:rsidP="00BC6BA9">
      <w:pPr>
        <w:spacing w:after="0" w:line="240" w:lineRule="auto"/>
        <w:jc w:val="right"/>
        <w:rPr>
          <w:rFonts w:ascii="Times New Roman" w:hAnsi="Times New Roman"/>
          <w:sz w:val="24"/>
          <w:szCs w:val="24"/>
          <w:lang w:eastAsia="ar-SA"/>
        </w:rPr>
      </w:pPr>
    </w:p>
    <w:p w:rsidR="00BC6BA9" w:rsidRPr="00291349" w:rsidRDefault="00BC6BA9" w:rsidP="00BC6BA9">
      <w:pPr>
        <w:spacing w:after="0" w:line="240" w:lineRule="auto"/>
        <w:rPr>
          <w:rFonts w:ascii="Times New Roman" w:hAnsi="Times New Roman"/>
          <w:sz w:val="24"/>
          <w:szCs w:val="24"/>
          <w:lang w:eastAsia="ar-SA"/>
        </w:rPr>
      </w:pPr>
    </w:p>
    <w:p w:rsidR="00BC6BA9" w:rsidRPr="00291349" w:rsidRDefault="00BC6BA9" w:rsidP="00BC6BA9">
      <w:pPr>
        <w:spacing w:after="0" w:line="240" w:lineRule="auto"/>
        <w:jc w:val="right"/>
        <w:rPr>
          <w:rFonts w:ascii="Times New Roman" w:hAnsi="Times New Roman"/>
          <w:sz w:val="24"/>
          <w:szCs w:val="24"/>
          <w:lang w:eastAsia="ar-SA"/>
        </w:rPr>
      </w:pPr>
    </w:p>
    <w:p w:rsidR="00BC6BA9" w:rsidRPr="00291349" w:rsidRDefault="00BC6BA9" w:rsidP="00BC6BA9">
      <w:pPr>
        <w:spacing w:after="0" w:line="240" w:lineRule="auto"/>
        <w:jc w:val="right"/>
        <w:rPr>
          <w:rFonts w:ascii="Times New Roman" w:hAnsi="Times New Roman"/>
          <w:sz w:val="24"/>
          <w:szCs w:val="24"/>
          <w:lang w:eastAsia="ar-SA"/>
        </w:rPr>
      </w:pPr>
    </w:p>
    <w:p w:rsidR="00BC6BA9" w:rsidRPr="00291349" w:rsidRDefault="00BC6BA9" w:rsidP="00BC6BA9">
      <w:pPr>
        <w:spacing w:after="0" w:line="240" w:lineRule="auto"/>
        <w:jc w:val="both"/>
        <w:rPr>
          <w:rFonts w:ascii="Times New Roman" w:hAnsi="Times New Roman"/>
          <w:sz w:val="24"/>
          <w:szCs w:val="24"/>
          <w:lang w:eastAsia="ar-SA"/>
        </w:rPr>
      </w:pPr>
    </w:p>
    <w:p w:rsidR="00BC6BA9" w:rsidRPr="00291349" w:rsidRDefault="00BC6BA9" w:rsidP="00BC6BA9">
      <w:pPr>
        <w:spacing w:after="0" w:line="240" w:lineRule="auto"/>
        <w:jc w:val="both"/>
        <w:rPr>
          <w:rFonts w:ascii="Times New Roman" w:hAnsi="Times New Roman"/>
          <w:sz w:val="24"/>
          <w:szCs w:val="24"/>
          <w:lang w:eastAsia="ar-SA"/>
        </w:rPr>
      </w:pPr>
    </w:p>
    <w:p w:rsidR="00BC6BA9" w:rsidRDefault="00BC6BA9" w:rsidP="00BC6BA9">
      <w:pPr>
        <w:spacing w:after="0" w:line="240" w:lineRule="auto"/>
        <w:jc w:val="both"/>
        <w:rPr>
          <w:rFonts w:ascii="Times New Roman" w:hAnsi="Times New Roman"/>
          <w:sz w:val="24"/>
          <w:szCs w:val="24"/>
          <w:lang w:eastAsia="ar-SA"/>
        </w:rPr>
      </w:pPr>
    </w:p>
    <w:p w:rsidR="00BC6BA9" w:rsidRDefault="00BC6BA9" w:rsidP="00BC6BA9">
      <w:pPr>
        <w:spacing w:after="0" w:line="240" w:lineRule="auto"/>
        <w:jc w:val="both"/>
        <w:rPr>
          <w:rFonts w:ascii="Times New Roman" w:hAnsi="Times New Roman"/>
          <w:sz w:val="24"/>
          <w:szCs w:val="24"/>
          <w:lang w:eastAsia="ar-SA"/>
        </w:rPr>
      </w:pPr>
    </w:p>
    <w:p w:rsidR="00BC6BA9" w:rsidRDefault="00BC6BA9" w:rsidP="00BC6BA9">
      <w:pPr>
        <w:spacing w:after="0" w:line="240" w:lineRule="auto"/>
        <w:jc w:val="both"/>
        <w:rPr>
          <w:rFonts w:ascii="Times New Roman" w:hAnsi="Times New Roman"/>
          <w:sz w:val="24"/>
          <w:szCs w:val="24"/>
          <w:lang w:eastAsia="ar-SA"/>
        </w:rPr>
      </w:pPr>
    </w:p>
    <w:p w:rsidR="00BC6BA9" w:rsidRDefault="00BC6BA9" w:rsidP="00BC6BA9">
      <w:pPr>
        <w:spacing w:after="0" w:line="240" w:lineRule="auto"/>
        <w:jc w:val="both"/>
        <w:rPr>
          <w:rFonts w:ascii="Times New Roman" w:hAnsi="Times New Roman"/>
          <w:sz w:val="24"/>
          <w:szCs w:val="24"/>
          <w:lang w:eastAsia="ar-SA"/>
        </w:rPr>
      </w:pPr>
    </w:p>
    <w:p w:rsidR="00BC6BA9" w:rsidRPr="00E33034" w:rsidRDefault="00BC6BA9" w:rsidP="00BC6BA9">
      <w:pPr>
        <w:spacing w:after="0" w:line="240" w:lineRule="auto"/>
        <w:jc w:val="both"/>
        <w:rPr>
          <w:rFonts w:ascii="Times New Roman" w:hAnsi="Times New Roman"/>
          <w:sz w:val="28"/>
          <w:szCs w:val="28"/>
          <w:lang w:eastAsia="ar-SA"/>
        </w:rPr>
      </w:pPr>
    </w:p>
    <w:p w:rsidR="00BC6BA9" w:rsidRPr="00E33034" w:rsidRDefault="00BC6BA9" w:rsidP="00BC6BA9">
      <w:pPr>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пос. Урупский</w:t>
      </w:r>
    </w:p>
    <w:p w:rsidR="00BC6BA9" w:rsidRPr="00BC6BA9" w:rsidRDefault="00BC6BA9" w:rsidP="00BC6BA9">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2021 г.</w:t>
      </w:r>
    </w:p>
    <w:p w:rsidR="001A18F4" w:rsidRDefault="001A18F4">
      <w:pPr>
        <w:pStyle w:val="33"/>
      </w:pPr>
    </w:p>
    <w:p w:rsidR="00777D59" w:rsidRDefault="006821ED">
      <w:pPr>
        <w:pStyle w:val="33"/>
      </w:pPr>
      <w:r>
        <w:lastRenderedPageBreak/>
        <w:t>Содержание</w:t>
      </w:r>
    </w:p>
    <w:p w:rsidR="00777D59" w:rsidRDefault="00777D59"/>
    <w:p w:rsidR="00777D59" w:rsidRDefault="0083625E">
      <w:pPr>
        <w:pStyle w:val="15"/>
        <w:rPr>
          <w:rFonts w:ascii="Cambria" w:eastAsia="MS Mincho" w:hAnsi="Cambria" w:cs="SimSun"/>
          <w:b w:val="0"/>
          <w:bCs w:val="0"/>
          <w:sz w:val="22"/>
          <w:szCs w:val="22"/>
        </w:rPr>
      </w:pPr>
      <w:r>
        <w:rPr>
          <w:b w:val="0"/>
          <w:bCs w:val="0"/>
        </w:rPr>
        <w:fldChar w:fldCharType="begin"/>
      </w:r>
      <w:r w:rsidR="006821ED">
        <w:rPr>
          <w:b w:val="0"/>
          <w:bCs w:val="0"/>
        </w:rPr>
        <w:instrText xml:space="preserve"> TOC \o "1-4" \h \z \u </w:instrText>
      </w:r>
      <w:r>
        <w:rPr>
          <w:b w:val="0"/>
          <w:bCs w:val="0"/>
        </w:rPr>
        <w:fldChar w:fldCharType="separate"/>
      </w:r>
      <w:hyperlink w:anchor="_Toc31898600" w:history="1">
        <w:r w:rsidR="006821ED">
          <w:rPr>
            <w:rStyle w:val="af6"/>
            <w:b w:val="0"/>
            <w:bCs w:val="0"/>
          </w:rPr>
          <w:t>1. Целевой раздел основной образовательной программы основного общего образования</w:t>
        </w:r>
        <w:r w:rsidR="006821ED">
          <w:rPr>
            <w:b w:val="0"/>
            <w:bCs w:val="0"/>
            <w:webHidden/>
          </w:rPr>
          <w:tab/>
        </w:r>
        <w:r w:rsidR="00BC6BA9">
          <w:rPr>
            <w:b w:val="0"/>
            <w:bCs w:val="0"/>
            <w:webHidden/>
          </w:rPr>
          <w:t>4</w:t>
        </w:r>
      </w:hyperlink>
    </w:p>
    <w:p w:rsidR="00777D59" w:rsidRDefault="0083625E">
      <w:pPr>
        <w:pStyle w:val="22"/>
        <w:jc w:val="both"/>
        <w:rPr>
          <w:rFonts w:ascii="Cambria" w:eastAsia="MS Mincho" w:hAnsi="Cambria" w:cs="SimSun"/>
          <w:b w:val="0"/>
          <w:iCs w:val="0"/>
          <w:sz w:val="22"/>
          <w:szCs w:val="22"/>
          <w:lang w:eastAsia="ru-RU"/>
        </w:rPr>
      </w:pPr>
      <w:hyperlink w:anchor="_Toc31898601" w:history="1">
        <w:r w:rsidR="006821ED">
          <w:rPr>
            <w:rStyle w:val="af6"/>
            <w:b w:val="0"/>
          </w:rPr>
          <w:t>1.1. Пояснительная записка</w:t>
        </w:r>
        <w:r w:rsidR="006821ED">
          <w:rPr>
            <w:b w:val="0"/>
            <w:webHidden/>
          </w:rPr>
          <w:tab/>
        </w:r>
        <w:r w:rsidR="00BC6BA9">
          <w:rPr>
            <w:b w:val="0"/>
            <w:webHidden/>
          </w:rPr>
          <w:t>4</w:t>
        </w:r>
      </w:hyperlink>
    </w:p>
    <w:p w:rsidR="00777D59" w:rsidRDefault="0083625E">
      <w:pPr>
        <w:pStyle w:val="33"/>
        <w:jc w:val="both"/>
        <w:rPr>
          <w:rFonts w:ascii="Cambria" w:eastAsia="MS Mincho" w:hAnsi="Cambria" w:cs="SimSun"/>
          <w:b w:val="0"/>
          <w:noProof/>
          <w:sz w:val="22"/>
          <w:szCs w:val="22"/>
          <w:lang w:eastAsia="ru-RU"/>
        </w:rPr>
      </w:pPr>
      <w:hyperlink w:anchor="_Toc31898602" w:history="1">
        <w:r w:rsidR="006821ED">
          <w:rPr>
            <w:rStyle w:val="af6"/>
            <w:b w:val="0"/>
            <w:noProof/>
          </w:rPr>
          <w:t>1.1.1. Цели и задачи реализации основной образовательной программы основного общего образования</w:t>
        </w:r>
        <w:r w:rsidR="006821ED">
          <w:rPr>
            <w:b w:val="0"/>
            <w:noProof/>
            <w:webHidden/>
          </w:rPr>
          <w:tab/>
        </w:r>
        <w:r w:rsidR="00BC6BA9">
          <w:rPr>
            <w:b w:val="0"/>
            <w:noProof/>
            <w:webHidden/>
          </w:rPr>
          <w:t>4</w:t>
        </w:r>
      </w:hyperlink>
    </w:p>
    <w:p w:rsidR="00777D59" w:rsidRDefault="0083625E">
      <w:pPr>
        <w:pStyle w:val="33"/>
        <w:jc w:val="both"/>
        <w:rPr>
          <w:rFonts w:ascii="Cambria" w:eastAsia="MS Mincho" w:hAnsi="Cambria" w:cs="SimSun"/>
          <w:b w:val="0"/>
          <w:noProof/>
          <w:sz w:val="22"/>
          <w:szCs w:val="22"/>
          <w:lang w:eastAsia="ru-RU"/>
        </w:rPr>
      </w:pPr>
      <w:hyperlink w:anchor="_Toc31898603" w:history="1">
        <w:r w:rsidR="006821ED">
          <w:rPr>
            <w:rStyle w:val="af6"/>
            <w:b w:val="0"/>
            <w:noProof/>
          </w:rPr>
          <w:t>1.1.2. Принципы и подходы к формированию образовательной программы основного общего образования</w:t>
        </w:r>
        <w:r w:rsidR="006821ED">
          <w:rPr>
            <w:b w:val="0"/>
            <w:noProof/>
            <w:webHidden/>
          </w:rPr>
          <w:tab/>
        </w:r>
        <w:r w:rsidR="00BC6BA9">
          <w:rPr>
            <w:b w:val="0"/>
            <w:noProof/>
            <w:webHidden/>
          </w:rPr>
          <w:t>6</w:t>
        </w:r>
      </w:hyperlink>
    </w:p>
    <w:p w:rsidR="00777D59" w:rsidRDefault="0083625E">
      <w:pPr>
        <w:pStyle w:val="22"/>
        <w:jc w:val="both"/>
        <w:rPr>
          <w:rFonts w:ascii="Cambria" w:eastAsia="MS Mincho" w:hAnsi="Cambria" w:cs="SimSun"/>
          <w:b w:val="0"/>
          <w:iCs w:val="0"/>
          <w:sz w:val="22"/>
          <w:szCs w:val="22"/>
          <w:lang w:eastAsia="ru-RU"/>
        </w:rPr>
      </w:pPr>
      <w:hyperlink w:anchor="_Toc31898604" w:history="1">
        <w:r w:rsidR="006821ED">
          <w:rPr>
            <w:rStyle w:val="af6"/>
            <w:b w:val="0"/>
          </w:rPr>
          <w:t>1.2. Планируемые результаты освоения обучающимися основной образовательной программы основного общего образования</w:t>
        </w:r>
        <w:r w:rsidR="006821ED">
          <w:rPr>
            <w:b w:val="0"/>
            <w:webHidden/>
          </w:rPr>
          <w:tab/>
        </w:r>
        <w:r w:rsidR="00BC6BA9">
          <w:rPr>
            <w:b w:val="0"/>
            <w:webHidden/>
          </w:rPr>
          <w:t>9</w:t>
        </w:r>
      </w:hyperlink>
    </w:p>
    <w:p w:rsidR="00777D59" w:rsidRDefault="0083625E">
      <w:pPr>
        <w:pStyle w:val="33"/>
        <w:jc w:val="both"/>
        <w:rPr>
          <w:rFonts w:ascii="Cambria" w:eastAsia="MS Mincho" w:hAnsi="Cambria" w:cs="SimSun"/>
          <w:b w:val="0"/>
          <w:noProof/>
          <w:sz w:val="22"/>
          <w:szCs w:val="22"/>
          <w:lang w:eastAsia="ru-RU"/>
        </w:rPr>
      </w:pPr>
      <w:hyperlink w:anchor="_Toc31898605" w:history="1">
        <w:r w:rsidR="006821ED">
          <w:rPr>
            <w:rStyle w:val="af6"/>
            <w:b w:val="0"/>
            <w:noProof/>
          </w:rPr>
          <w:t>1.2.1. Общие положения</w:t>
        </w:r>
        <w:r w:rsidR="006821ED">
          <w:rPr>
            <w:b w:val="0"/>
            <w:noProof/>
            <w:webHidden/>
          </w:rPr>
          <w:tab/>
        </w:r>
        <w:r>
          <w:rPr>
            <w:b w:val="0"/>
            <w:noProof/>
            <w:webHidden/>
          </w:rPr>
          <w:fldChar w:fldCharType="begin"/>
        </w:r>
        <w:r w:rsidR="006821ED">
          <w:rPr>
            <w:b w:val="0"/>
            <w:noProof/>
            <w:webHidden/>
          </w:rPr>
          <w:instrText xml:space="preserve"> PAGEREF _Toc31898605 \h </w:instrText>
        </w:r>
        <w:r>
          <w:rPr>
            <w:b w:val="0"/>
            <w:noProof/>
            <w:webHidden/>
          </w:rPr>
        </w:r>
        <w:r>
          <w:rPr>
            <w:b w:val="0"/>
            <w:noProof/>
            <w:webHidden/>
          </w:rPr>
          <w:fldChar w:fldCharType="separate"/>
        </w:r>
        <w:r w:rsidR="00BC6BA9">
          <w:rPr>
            <w:b w:val="0"/>
            <w:noProof/>
            <w:webHidden/>
          </w:rPr>
          <w:t>9</w:t>
        </w:r>
        <w:r>
          <w:rPr>
            <w:b w:val="0"/>
            <w:noProof/>
            <w:webHidden/>
          </w:rPr>
          <w:fldChar w:fldCharType="end"/>
        </w:r>
      </w:hyperlink>
    </w:p>
    <w:p w:rsidR="00777D59" w:rsidRDefault="0083625E">
      <w:pPr>
        <w:pStyle w:val="33"/>
        <w:jc w:val="both"/>
        <w:rPr>
          <w:rFonts w:ascii="Cambria" w:eastAsia="MS Mincho" w:hAnsi="Cambria" w:cs="SimSun"/>
          <w:b w:val="0"/>
          <w:noProof/>
          <w:sz w:val="22"/>
          <w:szCs w:val="22"/>
          <w:lang w:eastAsia="ru-RU"/>
        </w:rPr>
      </w:pPr>
      <w:hyperlink w:anchor="_Toc31898606" w:history="1">
        <w:r w:rsidR="006821ED">
          <w:rPr>
            <w:rStyle w:val="af6"/>
            <w:b w:val="0"/>
            <w:noProof/>
          </w:rPr>
          <w:t>1.2.2. Структура планируемых результатов</w:t>
        </w:r>
        <w:r w:rsidR="006821ED">
          <w:rPr>
            <w:b w:val="0"/>
            <w:noProof/>
            <w:webHidden/>
          </w:rPr>
          <w:tab/>
        </w:r>
        <w:r>
          <w:rPr>
            <w:b w:val="0"/>
            <w:noProof/>
            <w:webHidden/>
          </w:rPr>
          <w:fldChar w:fldCharType="begin"/>
        </w:r>
        <w:r w:rsidR="006821ED">
          <w:rPr>
            <w:b w:val="0"/>
            <w:noProof/>
            <w:webHidden/>
          </w:rPr>
          <w:instrText xml:space="preserve"> PAGEREF _Toc31898606 \h </w:instrText>
        </w:r>
        <w:r>
          <w:rPr>
            <w:b w:val="0"/>
            <w:noProof/>
            <w:webHidden/>
          </w:rPr>
        </w:r>
        <w:r>
          <w:rPr>
            <w:b w:val="0"/>
            <w:noProof/>
            <w:webHidden/>
          </w:rPr>
          <w:fldChar w:fldCharType="separate"/>
        </w:r>
        <w:r w:rsidR="004A5FDD">
          <w:rPr>
            <w:b w:val="0"/>
            <w:noProof/>
            <w:webHidden/>
          </w:rPr>
          <w:t>1</w:t>
        </w:r>
        <w:r w:rsidR="00BC6BA9">
          <w:rPr>
            <w:b w:val="0"/>
            <w:noProof/>
            <w:webHidden/>
          </w:rPr>
          <w:t>0</w:t>
        </w:r>
        <w:r>
          <w:rPr>
            <w:b w:val="0"/>
            <w:noProof/>
            <w:webHidden/>
          </w:rPr>
          <w:fldChar w:fldCharType="end"/>
        </w:r>
      </w:hyperlink>
    </w:p>
    <w:p w:rsidR="00777D59" w:rsidRDefault="0083625E">
      <w:pPr>
        <w:pStyle w:val="33"/>
        <w:jc w:val="both"/>
        <w:rPr>
          <w:rFonts w:ascii="Cambria" w:eastAsia="MS Mincho" w:hAnsi="Cambria" w:cs="SimSun"/>
          <w:b w:val="0"/>
          <w:noProof/>
          <w:sz w:val="22"/>
          <w:szCs w:val="22"/>
          <w:lang w:eastAsia="ru-RU"/>
        </w:rPr>
      </w:pPr>
      <w:hyperlink w:anchor="_Toc31898607" w:history="1">
        <w:r w:rsidR="006821ED">
          <w:rPr>
            <w:rStyle w:val="af6"/>
            <w:rFonts w:eastAsia="@Arial Unicode MS"/>
            <w:b w:val="0"/>
            <w:noProof/>
          </w:rPr>
          <w:t>1.2.3. Личностные результаты освоения основной образовательной программы</w:t>
        </w:r>
        <w:r w:rsidR="006821ED">
          <w:rPr>
            <w:b w:val="0"/>
            <w:noProof/>
            <w:webHidden/>
          </w:rPr>
          <w:tab/>
        </w:r>
        <w:r>
          <w:rPr>
            <w:b w:val="0"/>
            <w:noProof/>
            <w:webHidden/>
          </w:rPr>
          <w:fldChar w:fldCharType="begin"/>
        </w:r>
        <w:r w:rsidR="006821ED">
          <w:rPr>
            <w:b w:val="0"/>
            <w:noProof/>
            <w:webHidden/>
          </w:rPr>
          <w:instrText xml:space="preserve"> PAGEREF _Toc31898607 \h </w:instrText>
        </w:r>
        <w:r>
          <w:rPr>
            <w:b w:val="0"/>
            <w:noProof/>
            <w:webHidden/>
          </w:rPr>
        </w:r>
        <w:r>
          <w:rPr>
            <w:b w:val="0"/>
            <w:noProof/>
            <w:webHidden/>
          </w:rPr>
          <w:fldChar w:fldCharType="separate"/>
        </w:r>
        <w:r w:rsidR="004A5FDD">
          <w:rPr>
            <w:b w:val="0"/>
            <w:noProof/>
            <w:webHidden/>
          </w:rPr>
          <w:t>1</w:t>
        </w:r>
        <w:r w:rsidR="00BC6BA9">
          <w:rPr>
            <w:b w:val="0"/>
            <w:noProof/>
            <w:webHidden/>
          </w:rPr>
          <w:t>3</w:t>
        </w:r>
        <w:r>
          <w:rPr>
            <w:b w:val="0"/>
            <w:noProof/>
            <w:webHidden/>
          </w:rPr>
          <w:fldChar w:fldCharType="end"/>
        </w:r>
      </w:hyperlink>
    </w:p>
    <w:p w:rsidR="00777D59" w:rsidRDefault="0083625E">
      <w:pPr>
        <w:pStyle w:val="33"/>
        <w:jc w:val="both"/>
        <w:rPr>
          <w:rFonts w:ascii="Cambria" w:eastAsia="MS Mincho" w:hAnsi="Cambria" w:cs="SimSun"/>
          <w:b w:val="0"/>
          <w:noProof/>
          <w:sz w:val="22"/>
          <w:szCs w:val="22"/>
          <w:lang w:eastAsia="ru-RU"/>
        </w:rPr>
      </w:pPr>
      <w:hyperlink w:anchor="_Toc31898608" w:history="1">
        <w:r w:rsidR="006821ED">
          <w:rPr>
            <w:rStyle w:val="af6"/>
            <w:b w:val="0"/>
            <w:noProof/>
          </w:rPr>
          <w:t>1.2.4. Метапредметные результаты освоения ООП</w:t>
        </w:r>
        <w:r w:rsidR="006821ED">
          <w:rPr>
            <w:b w:val="0"/>
            <w:noProof/>
            <w:webHidden/>
          </w:rPr>
          <w:tab/>
        </w:r>
        <w:r>
          <w:rPr>
            <w:b w:val="0"/>
            <w:noProof/>
            <w:webHidden/>
          </w:rPr>
          <w:fldChar w:fldCharType="begin"/>
        </w:r>
        <w:r w:rsidR="006821ED">
          <w:rPr>
            <w:b w:val="0"/>
            <w:noProof/>
            <w:webHidden/>
          </w:rPr>
          <w:instrText xml:space="preserve"> PAGEREF _Toc31898608 \h </w:instrText>
        </w:r>
        <w:r>
          <w:rPr>
            <w:b w:val="0"/>
            <w:noProof/>
            <w:webHidden/>
          </w:rPr>
        </w:r>
        <w:r>
          <w:rPr>
            <w:b w:val="0"/>
            <w:noProof/>
            <w:webHidden/>
          </w:rPr>
          <w:fldChar w:fldCharType="separate"/>
        </w:r>
        <w:r w:rsidR="004A5FDD">
          <w:rPr>
            <w:b w:val="0"/>
            <w:noProof/>
            <w:webHidden/>
          </w:rPr>
          <w:t>1</w:t>
        </w:r>
        <w:r w:rsidR="00BC6BA9">
          <w:rPr>
            <w:b w:val="0"/>
            <w:noProof/>
            <w:webHidden/>
          </w:rPr>
          <w:t>6</w:t>
        </w:r>
        <w:r>
          <w:rPr>
            <w:b w:val="0"/>
            <w:noProof/>
            <w:webHidden/>
          </w:rPr>
          <w:fldChar w:fldCharType="end"/>
        </w:r>
      </w:hyperlink>
    </w:p>
    <w:p w:rsidR="00777D59" w:rsidRDefault="0083625E">
      <w:pPr>
        <w:pStyle w:val="33"/>
        <w:jc w:val="both"/>
        <w:rPr>
          <w:rFonts w:ascii="Cambria" w:eastAsia="MS Mincho" w:hAnsi="Cambria" w:cs="SimSun"/>
          <w:b w:val="0"/>
          <w:noProof/>
          <w:sz w:val="22"/>
          <w:szCs w:val="22"/>
          <w:lang w:eastAsia="ru-RU"/>
        </w:rPr>
      </w:pPr>
      <w:hyperlink w:anchor="_Toc31898609" w:history="1">
        <w:r w:rsidR="006821ED">
          <w:rPr>
            <w:rStyle w:val="af6"/>
            <w:b w:val="0"/>
            <w:noProof/>
          </w:rPr>
          <w:t>1.2.5. Предметные результаты</w:t>
        </w:r>
        <w:r w:rsidR="006821ED">
          <w:rPr>
            <w:b w:val="0"/>
            <w:noProof/>
            <w:webHidden/>
          </w:rPr>
          <w:tab/>
        </w:r>
        <w:r>
          <w:rPr>
            <w:b w:val="0"/>
            <w:noProof/>
            <w:webHidden/>
          </w:rPr>
          <w:fldChar w:fldCharType="begin"/>
        </w:r>
        <w:r w:rsidR="006821ED">
          <w:rPr>
            <w:b w:val="0"/>
            <w:noProof/>
            <w:webHidden/>
          </w:rPr>
          <w:instrText xml:space="preserve"> PAGEREF _Toc31898609 \h </w:instrText>
        </w:r>
        <w:r>
          <w:rPr>
            <w:b w:val="0"/>
            <w:noProof/>
            <w:webHidden/>
          </w:rPr>
        </w:r>
        <w:r>
          <w:rPr>
            <w:b w:val="0"/>
            <w:noProof/>
            <w:webHidden/>
          </w:rPr>
          <w:fldChar w:fldCharType="separate"/>
        </w:r>
        <w:r w:rsidR="004A5FDD">
          <w:rPr>
            <w:b w:val="0"/>
            <w:noProof/>
            <w:webHidden/>
          </w:rPr>
          <w:t>2</w:t>
        </w:r>
        <w:r w:rsidR="00BC6BA9">
          <w:rPr>
            <w:b w:val="0"/>
            <w:noProof/>
            <w:webHidden/>
          </w:rPr>
          <w:t>8</w:t>
        </w:r>
        <w:r>
          <w:rPr>
            <w:b w:val="0"/>
            <w:noProof/>
            <w:webHidden/>
          </w:rPr>
          <w:fldChar w:fldCharType="end"/>
        </w:r>
      </w:hyperlink>
    </w:p>
    <w:p w:rsidR="00777D59" w:rsidRDefault="0083625E">
      <w:pPr>
        <w:pStyle w:val="41"/>
        <w:jc w:val="both"/>
        <w:rPr>
          <w:rFonts w:ascii="Cambria" w:eastAsia="MS Mincho" w:hAnsi="Cambria" w:cs="SimSun"/>
          <w:b w:val="0"/>
          <w:sz w:val="22"/>
          <w:szCs w:val="22"/>
          <w:lang w:eastAsia="ru-RU"/>
        </w:rPr>
      </w:pPr>
      <w:hyperlink w:anchor="_Toc31898610" w:history="1">
        <w:r w:rsidR="006821ED">
          <w:rPr>
            <w:rStyle w:val="af6"/>
            <w:b w:val="0"/>
          </w:rPr>
          <w:t>1.2.5.1. Русский язык</w:t>
        </w:r>
        <w:r w:rsidR="006821ED">
          <w:rPr>
            <w:b w:val="0"/>
            <w:webHidden/>
          </w:rPr>
          <w:tab/>
        </w:r>
        <w:r>
          <w:rPr>
            <w:b w:val="0"/>
            <w:webHidden/>
          </w:rPr>
          <w:fldChar w:fldCharType="begin"/>
        </w:r>
        <w:r w:rsidR="006821ED">
          <w:rPr>
            <w:b w:val="0"/>
            <w:webHidden/>
          </w:rPr>
          <w:instrText xml:space="preserve"> PAGEREF _Toc31898610 \h </w:instrText>
        </w:r>
        <w:r>
          <w:rPr>
            <w:b w:val="0"/>
            <w:webHidden/>
          </w:rPr>
        </w:r>
        <w:r>
          <w:rPr>
            <w:b w:val="0"/>
            <w:webHidden/>
          </w:rPr>
          <w:fldChar w:fldCharType="separate"/>
        </w:r>
        <w:r w:rsidR="004A5FDD">
          <w:rPr>
            <w:b w:val="0"/>
            <w:webHidden/>
          </w:rPr>
          <w:t>2</w:t>
        </w:r>
        <w:r w:rsidR="00BC6BA9">
          <w:rPr>
            <w:b w:val="0"/>
            <w:webHidden/>
          </w:rPr>
          <w:t>8</w:t>
        </w:r>
        <w:r>
          <w:rPr>
            <w:b w:val="0"/>
            <w:webHidden/>
          </w:rPr>
          <w:fldChar w:fldCharType="end"/>
        </w:r>
      </w:hyperlink>
    </w:p>
    <w:p w:rsidR="00777D59" w:rsidRDefault="0083625E">
      <w:pPr>
        <w:pStyle w:val="41"/>
        <w:jc w:val="both"/>
        <w:rPr>
          <w:rFonts w:ascii="Cambria" w:eastAsia="MS Mincho" w:hAnsi="Cambria" w:cs="SimSun"/>
          <w:b w:val="0"/>
          <w:sz w:val="22"/>
          <w:szCs w:val="22"/>
          <w:lang w:eastAsia="ru-RU"/>
        </w:rPr>
      </w:pPr>
      <w:hyperlink w:anchor="_Toc31898611" w:history="1">
        <w:r w:rsidR="006821ED">
          <w:rPr>
            <w:rStyle w:val="af6"/>
            <w:b w:val="0"/>
          </w:rPr>
          <w:t>1.2.5.2. Литература</w:t>
        </w:r>
        <w:r w:rsidR="006821ED">
          <w:rPr>
            <w:b w:val="0"/>
            <w:webHidden/>
          </w:rPr>
          <w:tab/>
        </w:r>
        <w:r>
          <w:rPr>
            <w:b w:val="0"/>
            <w:webHidden/>
          </w:rPr>
          <w:fldChar w:fldCharType="begin"/>
        </w:r>
        <w:r w:rsidR="006821ED">
          <w:rPr>
            <w:b w:val="0"/>
            <w:webHidden/>
          </w:rPr>
          <w:instrText xml:space="preserve"> PAGEREF _Toc31898611 \h </w:instrText>
        </w:r>
        <w:r>
          <w:rPr>
            <w:b w:val="0"/>
            <w:webHidden/>
          </w:rPr>
        </w:r>
        <w:r>
          <w:rPr>
            <w:b w:val="0"/>
            <w:webHidden/>
          </w:rPr>
          <w:fldChar w:fldCharType="separate"/>
        </w:r>
        <w:r w:rsidR="004A5FDD">
          <w:rPr>
            <w:b w:val="0"/>
            <w:webHidden/>
          </w:rPr>
          <w:t>3</w:t>
        </w:r>
        <w:r w:rsidR="00BC6BA9">
          <w:rPr>
            <w:b w:val="0"/>
            <w:webHidden/>
          </w:rPr>
          <w:t>1</w:t>
        </w:r>
        <w:r>
          <w:rPr>
            <w:b w:val="0"/>
            <w:webHidden/>
          </w:rPr>
          <w:fldChar w:fldCharType="end"/>
        </w:r>
      </w:hyperlink>
    </w:p>
    <w:p w:rsidR="00777D59" w:rsidRDefault="0083625E">
      <w:pPr>
        <w:pStyle w:val="41"/>
        <w:jc w:val="both"/>
        <w:rPr>
          <w:rFonts w:ascii="Cambria" w:eastAsia="MS Mincho" w:hAnsi="Cambria" w:cs="SimSun"/>
          <w:b w:val="0"/>
          <w:sz w:val="22"/>
          <w:szCs w:val="22"/>
          <w:lang w:eastAsia="ru-RU"/>
        </w:rPr>
      </w:pPr>
      <w:hyperlink w:anchor="_Toc31898612" w:history="1">
        <w:r w:rsidR="006821ED">
          <w:rPr>
            <w:rStyle w:val="af6"/>
            <w:b w:val="0"/>
          </w:rPr>
          <w:t>1.2.5.3. Иностранный язык (</w:t>
        </w:r>
        <w:r w:rsidR="001A18F4">
          <w:rPr>
            <w:rStyle w:val="af6"/>
            <w:b w:val="0"/>
          </w:rPr>
          <w:t>английский язык</w:t>
        </w:r>
        <w:r w:rsidR="006821ED">
          <w:rPr>
            <w:rStyle w:val="af6"/>
            <w:b w:val="0"/>
          </w:rPr>
          <w:t>)</w:t>
        </w:r>
        <w:r w:rsidR="006821ED">
          <w:rPr>
            <w:b w:val="0"/>
            <w:webHidden/>
          </w:rPr>
          <w:tab/>
        </w:r>
        <w:r>
          <w:rPr>
            <w:b w:val="0"/>
            <w:webHidden/>
          </w:rPr>
          <w:fldChar w:fldCharType="begin"/>
        </w:r>
        <w:r w:rsidR="006821ED">
          <w:rPr>
            <w:b w:val="0"/>
            <w:webHidden/>
          </w:rPr>
          <w:instrText xml:space="preserve"> PAGEREF _Toc31898612 \h </w:instrText>
        </w:r>
        <w:r>
          <w:rPr>
            <w:b w:val="0"/>
            <w:webHidden/>
          </w:rPr>
        </w:r>
        <w:r>
          <w:rPr>
            <w:b w:val="0"/>
            <w:webHidden/>
          </w:rPr>
          <w:fldChar w:fldCharType="separate"/>
        </w:r>
        <w:r w:rsidR="004A5FDD">
          <w:rPr>
            <w:b w:val="0"/>
            <w:webHidden/>
          </w:rPr>
          <w:t>3</w:t>
        </w:r>
        <w:r w:rsidR="00BC6BA9">
          <w:rPr>
            <w:b w:val="0"/>
            <w:webHidden/>
          </w:rPr>
          <w:t>8</w:t>
        </w:r>
        <w:r>
          <w:rPr>
            <w:b w:val="0"/>
            <w:webHidden/>
          </w:rPr>
          <w:fldChar w:fldCharType="end"/>
        </w:r>
      </w:hyperlink>
    </w:p>
    <w:p w:rsidR="00777D59" w:rsidRDefault="0083625E">
      <w:pPr>
        <w:pStyle w:val="41"/>
        <w:jc w:val="both"/>
        <w:rPr>
          <w:rFonts w:ascii="Cambria" w:eastAsia="MS Mincho" w:hAnsi="Cambria" w:cs="SimSun"/>
          <w:b w:val="0"/>
          <w:sz w:val="22"/>
          <w:szCs w:val="22"/>
          <w:lang w:eastAsia="ru-RU"/>
        </w:rPr>
      </w:pPr>
      <w:hyperlink w:anchor="_Toc31898614" w:history="1">
        <w:r w:rsidR="0037594F">
          <w:rPr>
            <w:rStyle w:val="af6"/>
            <w:b w:val="0"/>
          </w:rPr>
          <w:t>1.2.5.4</w:t>
        </w:r>
        <w:r w:rsidR="006821ED">
          <w:rPr>
            <w:rStyle w:val="af6"/>
            <w:b w:val="0"/>
          </w:rPr>
          <w:t>. История России. Всеобщая история</w:t>
        </w:r>
        <w:r w:rsidR="006821ED">
          <w:rPr>
            <w:b w:val="0"/>
            <w:webHidden/>
          </w:rPr>
          <w:tab/>
        </w:r>
        <w:r>
          <w:rPr>
            <w:b w:val="0"/>
            <w:webHidden/>
          </w:rPr>
          <w:fldChar w:fldCharType="begin"/>
        </w:r>
        <w:r w:rsidR="006821ED">
          <w:rPr>
            <w:b w:val="0"/>
            <w:webHidden/>
          </w:rPr>
          <w:instrText xml:space="preserve"> PAGEREF _Toc31898614 \h </w:instrText>
        </w:r>
        <w:r>
          <w:rPr>
            <w:b w:val="0"/>
            <w:webHidden/>
          </w:rPr>
        </w:r>
        <w:r>
          <w:rPr>
            <w:b w:val="0"/>
            <w:webHidden/>
          </w:rPr>
          <w:fldChar w:fldCharType="separate"/>
        </w:r>
        <w:r w:rsidR="0037594F">
          <w:rPr>
            <w:b w:val="0"/>
            <w:webHidden/>
          </w:rPr>
          <w:t>4</w:t>
        </w:r>
        <w:r w:rsidR="00BC6BA9">
          <w:rPr>
            <w:b w:val="0"/>
            <w:webHidden/>
          </w:rPr>
          <w:t>8</w:t>
        </w:r>
        <w:r>
          <w:rPr>
            <w:b w:val="0"/>
            <w:webHidden/>
          </w:rPr>
          <w:fldChar w:fldCharType="end"/>
        </w:r>
      </w:hyperlink>
    </w:p>
    <w:p w:rsidR="00777D59" w:rsidRDefault="0083625E">
      <w:pPr>
        <w:pStyle w:val="41"/>
        <w:jc w:val="both"/>
        <w:rPr>
          <w:rFonts w:ascii="Cambria" w:eastAsia="MS Mincho" w:hAnsi="Cambria" w:cs="SimSun"/>
          <w:b w:val="0"/>
          <w:sz w:val="22"/>
          <w:szCs w:val="22"/>
          <w:lang w:eastAsia="ru-RU"/>
        </w:rPr>
      </w:pPr>
      <w:hyperlink w:anchor="_Toc31898615" w:history="1">
        <w:r w:rsidR="0037594F">
          <w:rPr>
            <w:rStyle w:val="af6"/>
            <w:b w:val="0"/>
          </w:rPr>
          <w:t>1.2.5.5</w:t>
        </w:r>
        <w:r w:rsidR="006821ED">
          <w:rPr>
            <w:rStyle w:val="af6"/>
            <w:b w:val="0"/>
          </w:rPr>
          <w:t>. Обществознание</w:t>
        </w:r>
        <w:r w:rsidR="006821ED">
          <w:rPr>
            <w:b w:val="0"/>
            <w:webHidden/>
          </w:rPr>
          <w:tab/>
        </w:r>
        <w:r w:rsidR="0037594F">
          <w:rPr>
            <w:b w:val="0"/>
            <w:webHidden/>
          </w:rPr>
          <w:t>5</w:t>
        </w:r>
        <w:r w:rsidR="00BC6BA9">
          <w:rPr>
            <w:b w:val="0"/>
            <w:webHidden/>
          </w:rPr>
          <w:t>2</w:t>
        </w:r>
      </w:hyperlink>
    </w:p>
    <w:p w:rsidR="00777D59" w:rsidRDefault="0083625E">
      <w:pPr>
        <w:pStyle w:val="41"/>
        <w:jc w:val="both"/>
        <w:rPr>
          <w:rFonts w:ascii="Cambria" w:eastAsia="MS Mincho" w:hAnsi="Cambria" w:cs="SimSun"/>
          <w:b w:val="0"/>
          <w:sz w:val="22"/>
          <w:szCs w:val="22"/>
          <w:lang w:eastAsia="ru-RU"/>
        </w:rPr>
      </w:pPr>
      <w:hyperlink w:anchor="_Toc31898616" w:history="1">
        <w:r w:rsidR="0037594F">
          <w:rPr>
            <w:rStyle w:val="af6"/>
            <w:b w:val="0"/>
          </w:rPr>
          <w:t>1.2.5.6</w:t>
        </w:r>
        <w:r w:rsidR="006821ED">
          <w:rPr>
            <w:rStyle w:val="af6"/>
            <w:b w:val="0"/>
          </w:rPr>
          <w:t>. География</w:t>
        </w:r>
        <w:r w:rsidR="006821ED">
          <w:rPr>
            <w:b w:val="0"/>
            <w:webHidden/>
          </w:rPr>
          <w:tab/>
        </w:r>
        <w:r w:rsidR="0037594F">
          <w:rPr>
            <w:b w:val="0"/>
            <w:webHidden/>
          </w:rPr>
          <w:t>6</w:t>
        </w:r>
        <w:r w:rsidR="00BC6BA9">
          <w:rPr>
            <w:b w:val="0"/>
            <w:webHidden/>
          </w:rPr>
          <w:t>2</w:t>
        </w:r>
      </w:hyperlink>
    </w:p>
    <w:p w:rsidR="00777D59" w:rsidRDefault="0083625E">
      <w:pPr>
        <w:pStyle w:val="41"/>
        <w:jc w:val="both"/>
        <w:rPr>
          <w:rFonts w:ascii="Cambria" w:eastAsia="MS Mincho" w:hAnsi="Cambria" w:cs="SimSun"/>
          <w:b w:val="0"/>
          <w:sz w:val="22"/>
          <w:szCs w:val="22"/>
          <w:lang w:eastAsia="ru-RU"/>
        </w:rPr>
      </w:pPr>
      <w:hyperlink w:anchor="_Toc31898617" w:history="1">
        <w:r w:rsidR="0037594F">
          <w:rPr>
            <w:rStyle w:val="af6"/>
            <w:b w:val="0"/>
          </w:rPr>
          <w:t>1.2.5.7</w:t>
        </w:r>
        <w:r w:rsidR="006821ED">
          <w:rPr>
            <w:rStyle w:val="af6"/>
            <w:b w:val="0"/>
          </w:rPr>
          <w:t>. Математика</w:t>
        </w:r>
        <w:r w:rsidR="006821ED">
          <w:rPr>
            <w:b w:val="0"/>
            <w:webHidden/>
          </w:rPr>
          <w:tab/>
        </w:r>
        <w:r w:rsidR="0037594F">
          <w:rPr>
            <w:b w:val="0"/>
            <w:webHidden/>
          </w:rPr>
          <w:t>6</w:t>
        </w:r>
        <w:r w:rsidR="00BC6BA9">
          <w:rPr>
            <w:b w:val="0"/>
            <w:webHidden/>
          </w:rPr>
          <w:t>8</w:t>
        </w:r>
      </w:hyperlink>
    </w:p>
    <w:p w:rsidR="00777D59" w:rsidRDefault="0083625E">
      <w:pPr>
        <w:pStyle w:val="41"/>
        <w:jc w:val="both"/>
        <w:rPr>
          <w:rFonts w:ascii="Cambria" w:eastAsia="MS Mincho" w:hAnsi="Cambria" w:cs="SimSun"/>
          <w:b w:val="0"/>
          <w:sz w:val="22"/>
          <w:szCs w:val="22"/>
          <w:lang w:eastAsia="ru-RU"/>
        </w:rPr>
      </w:pPr>
      <w:hyperlink w:anchor="_Toc31898618" w:history="1">
        <w:r w:rsidR="0037594F">
          <w:rPr>
            <w:rStyle w:val="af6"/>
            <w:b w:val="0"/>
          </w:rPr>
          <w:t>1.2.5.8</w:t>
        </w:r>
        <w:r w:rsidR="006821ED">
          <w:rPr>
            <w:rStyle w:val="af6"/>
            <w:b w:val="0"/>
          </w:rPr>
          <w:t>. Информатика</w:t>
        </w:r>
        <w:r w:rsidR="006821ED">
          <w:rPr>
            <w:b w:val="0"/>
            <w:webHidden/>
          </w:rPr>
          <w:tab/>
        </w:r>
        <w:r w:rsidR="0037594F">
          <w:rPr>
            <w:b w:val="0"/>
            <w:webHidden/>
          </w:rPr>
          <w:t>10</w:t>
        </w:r>
        <w:r w:rsidR="00BC6BA9">
          <w:rPr>
            <w:b w:val="0"/>
            <w:webHidden/>
          </w:rPr>
          <w:t>5</w:t>
        </w:r>
      </w:hyperlink>
    </w:p>
    <w:p w:rsidR="00777D59" w:rsidRDefault="0083625E">
      <w:pPr>
        <w:pStyle w:val="41"/>
        <w:jc w:val="both"/>
        <w:rPr>
          <w:rFonts w:ascii="Cambria" w:eastAsia="MS Mincho" w:hAnsi="Cambria" w:cs="SimSun"/>
          <w:b w:val="0"/>
          <w:sz w:val="22"/>
          <w:szCs w:val="22"/>
          <w:lang w:eastAsia="ru-RU"/>
        </w:rPr>
      </w:pPr>
      <w:hyperlink w:anchor="_Toc31898619" w:history="1">
        <w:r w:rsidR="0037594F">
          <w:rPr>
            <w:rStyle w:val="af6"/>
            <w:b w:val="0"/>
          </w:rPr>
          <w:t>1.2.5.9</w:t>
        </w:r>
        <w:r w:rsidR="006821ED">
          <w:rPr>
            <w:rStyle w:val="af6"/>
            <w:b w:val="0"/>
          </w:rPr>
          <w:t>. Физика</w:t>
        </w:r>
        <w:r w:rsidR="006821ED">
          <w:rPr>
            <w:b w:val="0"/>
            <w:webHidden/>
          </w:rPr>
          <w:tab/>
        </w:r>
        <w:r w:rsidR="0037594F">
          <w:rPr>
            <w:b w:val="0"/>
            <w:webHidden/>
          </w:rPr>
          <w:t>11</w:t>
        </w:r>
        <w:r w:rsidR="00BC6BA9">
          <w:rPr>
            <w:b w:val="0"/>
            <w:webHidden/>
          </w:rPr>
          <w:t>1</w:t>
        </w:r>
      </w:hyperlink>
    </w:p>
    <w:p w:rsidR="00777D59" w:rsidRDefault="0083625E">
      <w:pPr>
        <w:pStyle w:val="41"/>
        <w:jc w:val="both"/>
        <w:rPr>
          <w:rFonts w:ascii="Cambria" w:eastAsia="MS Mincho" w:hAnsi="Cambria" w:cs="SimSun"/>
          <w:b w:val="0"/>
          <w:sz w:val="22"/>
          <w:szCs w:val="22"/>
          <w:lang w:eastAsia="ru-RU"/>
        </w:rPr>
      </w:pPr>
      <w:hyperlink w:anchor="_Toc31898620" w:history="1">
        <w:r w:rsidR="0037594F">
          <w:rPr>
            <w:rStyle w:val="af6"/>
            <w:b w:val="0"/>
          </w:rPr>
          <w:t>1.2.5.10</w:t>
        </w:r>
        <w:r w:rsidR="006821ED">
          <w:rPr>
            <w:rStyle w:val="af6"/>
            <w:b w:val="0"/>
          </w:rPr>
          <w:t>. Биология</w:t>
        </w:r>
        <w:r w:rsidR="006821ED">
          <w:rPr>
            <w:b w:val="0"/>
            <w:webHidden/>
          </w:rPr>
          <w:tab/>
        </w:r>
        <w:r w:rsidR="0037594F">
          <w:rPr>
            <w:b w:val="0"/>
            <w:webHidden/>
          </w:rPr>
          <w:t>12</w:t>
        </w:r>
        <w:r w:rsidR="00BC6BA9">
          <w:rPr>
            <w:b w:val="0"/>
            <w:webHidden/>
          </w:rPr>
          <w:t>1</w:t>
        </w:r>
      </w:hyperlink>
    </w:p>
    <w:p w:rsidR="00777D59" w:rsidRDefault="0083625E">
      <w:pPr>
        <w:pStyle w:val="41"/>
        <w:jc w:val="both"/>
        <w:rPr>
          <w:rFonts w:ascii="Cambria" w:eastAsia="MS Mincho" w:hAnsi="Cambria" w:cs="SimSun"/>
          <w:b w:val="0"/>
          <w:sz w:val="22"/>
          <w:szCs w:val="22"/>
          <w:lang w:eastAsia="ru-RU"/>
        </w:rPr>
      </w:pPr>
      <w:hyperlink w:anchor="_Toc31898621" w:history="1">
        <w:r w:rsidR="0037594F">
          <w:rPr>
            <w:rStyle w:val="af6"/>
            <w:b w:val="0"/>
          </w:rPr>
          <w:t>1.2.5.11</w:t>
        </w:r>
        <w:r w:rsidR="006821ED">
          <w:rPr>
            <w:rStyle w:val="af6"/>
            <w:b w:val="0"/>
          </w:rPr>
          <w:t>. Химия</w:t>
        </w:r>
        <w:r w:rsidR="006821ED">
          <w:rPr>
            <w:b w:val="0"/>
            <w:webHidden/>
          </w:rPr>
          <w:tab/>
        </w:r>
        <w:r w:rsidR="0037594F">
          <w:rPr>
            <w:b w:val="0"/>
            <w:webHidden/>
          </w:rPr>
          <w:t>1</w:t>
        </w:r>
        <w:r w:rsidR="00BC6BA9">
          <w:rPr>
            <w:b w:val="0"/>
            <w:webHidden/>
          </w:rPr>
          <w:t>29</w:t>
        </w:r>
      </w:hyperlink>
    </w:p>
    <w:p w:rsidR="00777D59" w:rsidRDefault="0083625E">
      <w:pPr>
        <w:pStyle w:val="41"/>
        <w:jc w:val="both"/>
        <w:rPr>
          <w:rFonts w:ascii="Cambria" w:eastAsia="MS Mincho" w:hAnsi="Cambria" w:cs="SimSun"/>
          <w:b w:val="0"/>
          <w:sz w:val="22"/>
          <w:szCs w:val="22"/>
          <w:lang w:eastAsia="ru-RU"/>
        </w:rPr>
      </w:pPr>
      <w:hyperlink w:anchor="_Toc31898622" w:history="1">
        <w:r w:rsidR="0037594F">
          <w:rPr>
            <w:rStyle w:val="af6"/>
            <w:b w:val="0"/>
          </w:rPr>
          <w:t>1.2.5.12</w:t>
        </w:r>
        <w:r w:rsidR="006821ED">
          <w:rPr>
            <w:rStyle w:val="af6"/>
            <w:b w:val="0"/>
          </w:rPr>
          <w:t>. Изобразительное искусство</w:t>
        </w:r>
        <w:r w:rsidR="006821ED">
          <w:rPr>
            <w:b w:val="0"/>
            <w:webHidden/>
          </w:rPr>
          <w:tab/>
        </w:r>
        <w:r w:rsidR="0037594F">
          <w:rPr>
            <w:b w:val="0"/>
            <w:webHidden/>
          </w:rPr>
          <w:t>13</w:t>
        </w:r>
        <w:r w:rsidR="00BC6BA9">
          <w:rPr>
            <w:b w:val="0"/>
            <w:webHidden/>
          </w:rPr>
          <w:t>3</w:t>
        </w:r>
      </w:hyperlink>
    </w:p>
    <w:p w:rsidR="00777D59" w:rsidRDefault="0083625E">
      <w:pPr>
        <w:pStyle w:val="41"/>
        <w:jc w:val="both"/>
        <w:rPr>
          <w:rFonts w:ascii="Cambria" w:eastAsia="MS Mincho" w:hAnsi="Cambria" w:cs="SimSun"/>
          <w:b w:val="0"/>
          <w:sz w:val="22"/>
          <w:szCs w:val="22"/>
          <w:lang w:eastAsia="ru-RU"/>
        </w:rPr>
      </w:pPr>
      <w:hyperlink w:anchor="_Toc31898623" w:history="1">
        <w:r w:rsidR="0037594F">
          <w:rPr>
            <w:rStyle w:val="af6"/>
            <w:b w:val="0"/>
          </w:rPr>
          <w:t>1.2.5.13</w:t>
        </w:r>
        <w:r w:rsidR="006821ED">
          <w:rPr>
            <w:rStyle w:val="af6"/>
            <w:b w:val="0"/>
          </w:rPr>
          <w:t>. Музыка</w:t>
        </w:r>
        <w:r w:rsidR="006821ED">
          <w:rPr>
            <w:b w:val="0"/>
            <w:webHidden/>
          </w:rPr>
          <w:tab/>
        </w:r>
        <w:r w:rsidR="0037594F">
          <w:rPr>
            <w:b w:val="0"/>
            <w:webHidden/>
          </w:rPr>
          <w:t>14</w:t>
        </w:r>
        <w:r w:rsidR="00BC6BA9">
          <w:rPr>
            <w:b w:val="0"/>
            <w:webHidden/>
          </w:rPr>
          <w:t>7</w:t>
        </w:r>
      </w:hyperlink>
    </w:p>
    <w:p w:rsidR="00777D59" w:rsidRDefault="0083625E">
      <w:pPr>
        <w:pStyle w:val="41"/>
        <w:jc w:val="both"/>
        <w:rPr>
          <w:rFonts w:ascii="Cambria" w:eastAsia="MS Mincho" w:hAnsi="Cambria" w:cs="SimSun"/>
          <w:b w:val="0"/>
          <w:sz w:val="22"/>
          <w:szCs w:val="22"/>
          <w:lang w:eastAsia="ru-RU"/>
        </w:rPr>
      </w:pPr>
      <w:hyperlink w:anchor="_Toc31898624" w:history="1">
        <w:r w:rsidR="0037594F">
          <w:rPr>
            <w:rStyle w:val="af6"/>
            <w:b w:val="0"/>
          </w:rPr>
          <w:t>1.2.5.14</w:t>
        </w:r>
        <w:r w:rsidR="006821ED">
          <w:rPr>
            <w:rStyle w:val="af6"/>
            <w:b w:val="0"/>
          </w:rPr>
          <w:t>. Технология</w:t>
        </w:r>
        <w:r w:rsidR="006821ED">
          <w:rPr>
            <w:b w:val="0"/>
            <w:webHidden/>
          </w:rPr>
          <w:tab/>
        </w:r>
        <w:r w:rsidR="0037594F">
          <w:rPr>
            <w:b w:val="0"/>
            <w:webHidden/>
          </w:rPr>
          <w:t>15</w:t>
        </w:r>
        <w:r w:rsidR="00BC6BA9">
          <w:rPr>
            <w:b w:val="0"/>
            <w:webHidden/>
          </w:rPr>
          <w:t>2</w:t>
        </w:r>
      </w:hyperlink>
    </w:p>
    <w:p w:rsidR="00777D59" w:rsidRDefault="0083625E">
      <w:pPr>
        <w:pStyle w:val="41"/>
        <w:jc w:val="both"/>
        <w:rPr>
          <w:rFonts w:ascii="Cambria" w:eastAsia="MS Mincho" w:hAnsi="Cambria" w:cs="SimSun"/>
          <w:b w:val="0"/>
          <w:sz w:val="22"/>
          <w:szCs w:val="22"/>
          <w:lang w:eastAsia="ru-RU"/>
        </w:rPr>
      </w:pPr>
      <w:hyperlink w:anchor="_Toc31898625" w:history="1">
        <w:r w:rsidR="0037594F">
          <w:rPr>
            <w:rStyle w:val="af6"/>
            <w:b w:val="0"/>
          </w:rPr>
          <w:t>1.2.5.15</w:t>
        </w:r>
        <w:r w:rsidR="006821ED">
          <w:rPr>
            <w:rStyle w:val="af6"/>
            <w:b w:val="0"/>
          </w:rPr>
          <w:t>. Физическая культура</w:t>
        </w:r>
        <w:r w:rsidR="006821ED">
          <w:rPr>
            <w:b w:val="0"/>
            <w:webHidden/>
          </w:rPr>
          <w:tab/>
        </w:r>
        <w:r>
          <w:rPr>
            <w:b w:val="0"/>
            <w:webHidden/>
          </w:rPr>
          <w:fldChar w:fldCharType="begin"/>
        </w:r>
        <w:r w:rsidR="006821ED">
          <w:rPr>
            <w:b w:val="0"/>
            <w:webHidden/>
          </w:rPr>
          <w:instrText xml:space="preserve"> PAGEREF _Toc31898625 \h </w:instrText>
        </w:r>
        <w:r>
          <w:rPr>
            <w:b w:val="0"/>
            <w:webHidden/>
          </w:rPr>
        </w:r>
        <w:r>
          <w:rPr>
            <w:b w:val="0"/>
            <w:webHidden/>
          </w:rPr>
          <w:fldChar w:fldCharType="separate"/>
        </w:r>
        <w:r w:rsidR="0037594F">
          <w:rPr>
            <w:b w:val="0"/>
            <w:webHidden/>
          </w:rPr>
          <w:t>17</w:t>
        </w:r>
        <w:r w:rsidR="00BC6BA9">
          <w:rPr>
            <w:b w:val="0"/>
            <w:webHidden/>
          </w:rPr>
          <w:t>1</w:t>
        </w:r>
        <w:r>
          <w:rPr>
            <w:b w:val="0"/>
            <w:webHidden/>
          </w:rPr>
          <w:fldChar w:fldCharType="end"/>
        </w:r>
      </w:hyperlink>
    </w:p>
    <w:p w:rsidR="00777D59" w:rsidRDefault="0083625E">
      <w:pPr>
        <w:pStyle w:val="41"/>
        <w:jc w:val="both"/>
        <w:rPr>
          <w:rFonts w:ascii="Cambria" w:eastAsia="MS Mincho" w:hAnsi="Cambria" w:cs="SimSun"/>
          <w:b w:val="0"/>
          <w:sz w:val="22"/>
          <w:szCs w:val="22"/>
          <w:lang w:eastAsia="ru-RU"/>
        </w:rPr>
      </w:pPr>
      <w:hyperlink w:anchor="_Toc31898626" w:history="1">
        <w:r w:rsidR="006821ED">
          <w:rPr>
            <w:rStyle w:val="af6"/>
            <w:b w:val="0"/>
          </w:rPr>
          <w:t>1.2.5.1</w:t>
        </w:r>
        <w:r w:rsidR="0037594F">
          <w:rPr>
            <w:rStyle w:val="af6"/>
            <w:b w:val="0"/>
          </w:rPr>
          <w:t>6</w:t>
        </w:r>
        <w:r w:rsidR="006821ED">
          <w:rPr>
            <w:rStyle w:val="af6"/>
            <w:b w:val="0"/>
          </w:rPr>
          <w:t>. Основы безопасности жизнедеятельности</w:t>
        </w:r>
        <w:r w:rsidR="006821ED">
          <w:rPr>
            <w:b w:val="0"/>
            <w:webHidden/>
          </w:rPr>
          <w:tab/>
        </w:r>
        <w:r>
          <w:rPr>
            <w:b w:val="0"/>
            <w:webHidden/>
          </w:rPr>
          <w:fldChar w:fldCharType="begin"/>
        </w:r>
        <w:r w:rsidR="006821ED">
          <w:rPr>
            <w:b w:val="0"/>
            <w:webHidden/>
          </w:rPr>
          <w:instrText xml:space="preserve"> PAGEREF _Toc31898626 \h </w:instrText>
        </w:r>
        <w:r>
          <w:rPr>
            <w:b w:val="0"/>
            <w:webHidden/>
          </w:rPr>
        </w:r>
        <w:r>
          <w:rPr>
            <w:b w:val="0"/>
            <w:webHidden/>
          </w:rPr>
          <w:fldChar w:fldCharType="separate"/>
        </w:r>
        <w:r w:rsidR="0037594F">
          <w:rPr>
            <w:b w:val="0"/>
            <w:webHidden/>
          </w:rPr>
          <w:t>17</w:t>
        </w:r>
        <w:r w:rsidR="00BC6BA9">
          <w:rPr>
            <w:b w:val="0"/>
            <w:webHidden/>
          </w:rPr>
          <w:t>4</w:t>
        </w:r>
        <w:r>
          <w:rPr>
            <w:b w:val="0"/>
            <w:webHidden/>
          </w:rPr>
          <w:fldChar w:fldCharType="end"/>
        </w:r>
      </w:hyperlink>
    </w:p>
    <w:p w:rsidR="00777D59" w:rsidRDefault="0083625E">
      <w:pPr>
        <w:pStyle w:val="22"/>
        <w:jc w:val="both"/>
        <w:rPr>
          <w:rFonts w:ascii="Cambria" w:eastAsia="MS Mincho" w:hAnsi="Cambria" w:cs="SimSun"/>
          <w:b w:val="0"/>
          <w:iCs w:val="0"/>
          <w:sz w:val="22"/>
          <w:szCs w:val="22"/>
          <w:lang w:eastAsia="ru-RU"/>
        </w:rPr>
      </w:pPr>
      <w:hyperlink w:anchor="_Toc31898627" w:history="1">
        <w:r w:rsidR="006821ED">
          <w:rPr>
            <w:rStyle w:val="af6"/>
            <w:b w:val="0"/>
          </w:rPr>
          <w:t>1.3. Система оценки достижения планируемых результатов освоения основной образовательной программы основного общего образования</w:t>
        </w:r>
        <w:r w:rsidR="006821ED">
          <w:rPr>
            <w:b w:val="0"/>
            <w:webHidden/>
          </w:rPr>
          <w:tab/>
        </w:r>
        <w:r w:rsidR="0037594F">
          <w:rPr>
            <w:b w:val="0"/>
            <w:webHidden/>
          </w:rPr>
          <w:t>.</w:t>
        </w:r>
        <w:r>
          <w:rPr>
            <w:b w:val="0"/>
            <w:webHidden/>
          </w:rPr>
          <w:fldChar w:fldCharType="begin"/>
        </w:r>
        <w:r w:rsidR="006821ED">
          <w:rPr>
            <w:b w:val="0"/>
            <w:webHidden/>
          </w:rPr>
          <w:instrText xml:space="preserve"> PAGEREF _Toc31898627 \h </w:instrText>
        </w:r>
        <w:r>
          <w:rPr>
            <w:b w:val="0"/>
            <w:webHidden/>
          </w:rPr>
        </w:r>
        <w:r>
          <w:rPr>
            <w:b w:val="0"/>
            <w:webHidden/>
          </w:rPr>
          <w:fldChar w:fldCharType="separate"/>
        </w:r>
        <w:r w:rsidR="004A5FDD">
          <w:rPr>
            <w:b w:val="0"/>
            <w:webHidden/>
          </w:rPr>
          <w:t>1</w:t>
        </w:r>
        <w:r w:rsidR="0037594F">
          <w:rPr>
            <w:b w:val="0"/>
            <w:webHidden/>
          </w:rPr>
          <w:t>8</w:t>
        </w:r>
        <w:r w:rsidR="00BC6BA9">
          <w:rPr>
            <w:b w:val="0"/>
            <w:webHidden/>
          </w:rPr>
          <w:t>0</w:t>
        </w:r>
        <w:r>
          <w:rPr>
            <w:b w:val="0"/>
            <w:webHidden/>
          </w:rPr>
          <w:fldChar w:fldCharType="end"/>
        </w:r>
      </w:hyperlink>
    </w:p>
    <w:p w:rsidR="00777D59" w:rsidRPr="0037594F" w:rsidRDefault="0083625E" w:rsidP="0037594F">
      <w:pPr>
        <w:pStyle w:val="15"/>
        <w:rPr>
          <w:rFonts w:ascii="Cambria" w:eastAsia="MS Mincho" w:hAnsi="Cambria" w:cs="SimSun"/>
          <w:b w:val="0"/>
          <w:bCs w:val="0"/>
          <w:sz w:val="22"/>
          <w:szCs w:val="22"/>
        </w:rPr>
      </w:pPr>
      <w:hyperlink w:anchor="_Toc31898628" w:history="1">
        <w:r w:rsidR="006821ED">
          <w:rPr>
            <w:rStyle w:val="af6"/>
            <w:b w:val="0"/>
            <w:bCs w:val="0"/>
          </w:rPr>
          <w:t>2. Содержательный раздел основной образовательной программы основного общего образования</w:t>
        </w:r>
        <w:r w:rsidR="006821ED">
          <w:rPr>
            <w:b w:val="0"/>
            <w:bCs w:val="0"/>
            <w:webHidden/>
          </w:rPr>
          <w:tab/>
        </w:r>
        <w:r w:rsidR="0037594F">
          <w:rPr>
            <w:b w:val="0"/>
            <w:bCs w:val="0"/>
            <w:webHidden/>
          </w:rPr>
          <w:t>19</w:t>
        </w:r>
        <w:r w:rsidR="00BC6BA9">
          <w:rPr>
            <w:b w:val="0"/>
            <w:bCs w:val="0"/>
            <w:webHidden/>
          </w:rPr>
          <w:t>4</w:t>
        </w:r>
      </w:hyperlink>
    </w:p>
    <w:p w:rsidR="00777D59" w:rsidRDefault="0083625E">
      <w:pPr>
        <w:pStyle w:val="22"/>
        <w:jc w:val="both"/>
        <w:rPr>
          <w:rFonts w:ascii="Cambria" w:eastAsia="MS Mincho" w:hAnsi="Cambria" w:cs="SimSun"/>
          <w:b w:val="0"/>
          <w:iCs w:val="0"/>
          <w:sz w:val="22"/>
          <w:szCs w:val="22"/>
          <w:lang w:eastAsia="ru-RU"/>
        </w:rPr>
      </w:pPr>
      <w:hyperlink w:anchor="_Toc31898630" w:history="1">
        <w:r w:rsidR="006821ED">
          <w:rPr>
            <w:rStyle w:val="af6"/>
            <w:b w:val="0"/>
          </w:rPr>
          <w:t xml:space="preserve">2.2. </w:t>
        </w:r>
        <w:r w:rsidR="001A18F4">
          <w:rPr>
            <w:rStyle w:val="af6"/>
            <w:b w:val="0"/>
          </w:rPr>
          <w:t>П</w:t>
        </w:r>
        <w:r w:rsidR="006821ED">
          <w:rPr>
            <w:rStyle w:val="af6"/>
            <w:b w:val="0"/>
          </w:rPr>
          <w:t>рограммы учебных предметов, курсов</w:t>
        </w:r>
        <w:r w:rsidR="006821ED">
          <w:rPr>
            <w:b w:val="0"/>
            <w:webHidden/>
          </w:rPr>
          <w:tab/>
        </w:r>
        <w:r w:rsidR="0037594F">
          <w:rPr>
            <w:b w:val="0"/>
            <w:webHidden/>
          </w:rPr>
          <w:t>22</w:t>
        </w:r>
        <w:r w:rsidR="00BC6BA9">
          <w:rPr>
            <w:b w:val="0"/>
            <w:webHidden/>
          </w:rPr>
          <w:t>2</w:t>
        </w:r>
      </w:hyperlink>
    </w:p>
    <w:p w:rsidR="00777D59" w:rsidRDefault="0083625E">
      <w:pPr>
        <w:pStyle w:val="33"/>
        <w:jc w:val="both"/>
        <w:rPr>
          <w:rFonts w:ascii="Cambria" w:eastAsia="MS Mincho" w:hAnsi="Cambria" w:cs="SimSun"/>
          <w:b w:val="0"/>
          <w:noProof/>
          <w:sz w:val="22"/>
          <w:szCs w:val="22"/>
          <w:lang w:eastAsia="ru-RU"/>
        </w:rPr>
      </w:pPr>
      <w:hyperlink w:anchor="_Toc31898631" w:history="1">
        <w:r w:rsidR="006821ED">
          <w:rPr>
            <w:rStyle w:val="af6"/>
            <w:b w:val="0"/>
            <w:noProof/>
          </w:rPr>
          <w:t>2.2.1 Общие положения</w:t>
        </w:r>
        <w:r w:rsidR="006821ED">
          <w:rPr>
            <w:b w:val="0"/>
            <w:noProof/>
            <w:webHidden/>
          </w:rPr>
          <w:tab/>
        </w:r>
        <w:r w:rsidR="00BC6BA9">
          <w:rPr>
            <w:b w:val="0"/>
            <w:noProof/>
            <w:webHidden/>
          </w:rPr>
          <w:t>222</w:t>
        </w:r>
      </w:hyperlink>
    </w:p>
    <w:p w:rsidR="00777D59" w:rsidRDefault="0083625E">
      <w:pPr>
        <w:pStyle w:val="33"/>
        <w:jc w:val="both"/>
        <w:rPr>
          <w:rFonts w:ascii="Cambria" w:eastAsia="MS Mincho" w:hAnsi="Cambria" w:cs="SimSun"/>
          <w:b w:val="0"/>
          <w:noProof/>
          <w:sz w:val="22"/>
          <w:szCs w:val="22"/>
          <w:lang w:eastAsia="ru-RU"/>
        </w:rPr>
      </w:pPr>
      <w:hyperlink w:anchor="_Toc31898632" w:history="1">
        <w:r w:rsidR="006821ED">
          <w:rPr>
            <w:rStyle w:val="af6"/>
            <w:b w:val="0"/>
            <w:noProof/>
          </w:rPr>
          <w:t>2.2.2. Основное содержание учебных предметов на уровне основного общего образования</w:t>
        </w:r>
        <w:r w:rsidR="006821ED">
          <w:rPr>
            <w:b w:val="0"/>
            <w:noProof/>
            <w:webHidden/>
          </w:rPr>
          <w:tab/>
        </w:r>
        <w:r>
          <w:rPr>
            <w:b w:val="0"/>
            <w:noProof/>
            <w:webHidden/>
          </w:rPr>
          <w:fldChar w:fldCharType="begin"/>
        </w:r>
        <w:r w:rsidR="006821ED">
          <w:rPr>
            <w:b w:val="0"/>
            <w:noProof/>
            <w:webHidden/>
          </w:rPr>
          <w:instrText xml:space="preserve"> PAGEREF _Toc31898632 \h </w:instrText>
        </w:r>
        <w:r>
          <w:rPr>
            <w:b w:val="0"/>
            <w:noProof/>
            <w:webHidden/>
          </w:rPr>
        </w:r>
        <w:r>
          <w:rPr>
            <w:b w:val="0"/>
            <w:noProof/>
            <w:webHidden/>
          </w:rPr>
          <w:fldChar w:fldCharType="separate"/>
        </w:r>
        <w:r w:rsidR="004A5FDD">
          <w:rPr>
            <w:b w:val="0"/>
            <w:noProof/>
            <w:webHidden/>
          </w:rPr>
          <w:t>2</w:t>
        </w:r>
        <w:r w:rsidR="00BC6BA9">
          <w:rPr>
            <w:b w:val="0"/>
            <w:noProof/>
            <w:webHidden/>
          </w:rPr>
          <w:t>23</w:t>
        </w:r>
        <w:r>
          <w:rPr>
            <w:b w:val="0"/>
            <w:noProof/>
            <w:webHidden/>
          </w:rPr>
          <w:fldChar w:fldCharType="end"/>
        </w:r>
      </w:hyperlink>
    </w:p>
    <w:p w:rsidR="00777D59" w:rsidRDefault="0083625E">
      <w:pPr>
        <w:pStyle w:val="41"/>
        <w:jc w:val="both"/>
        <w:rPr>
          <w:rFonts w:ascii="Cambria" w:eastAsia="MS Mincho" w:hAnsi="Cambria" w:cs="SimSun"/>
          <w:b w:val="0"/>
          <w:sz w:val="22"/>
          <w:szCs w:val="22"/>
          <w:lang w:eastAsia="ru-RU"/>
        </w:rPr>
      </w:pPr>
      <w:hyperlink w:anchor="_Toc31898633" w:history="1">
        <w:r w:rsidR="006821ED">
          <w:rPr>
            <w:rStyle w:val="af6"/>
            <w:b w:val="0"/>
          </w:rPr>
          <w:t>2.2.2.1. Русский язык</w:t>
        </w:r>
        <w:r w:rsidR="006821ED">
          <w:rPr>
            <w:b w:val="0"/>
            <w:webHidden/>
          </w:rPr>
          <w:tab/>
        </w:r>
        <w:r>
          <w:rPr>
            <w:b w:val="0"/>
            <w:webHidden/>
          </w:rPr>
          <w:fldChar w:fldCharType="begin"/>
        </w:r>
        <w:r w:rsidR="006821ED">
          <w:rPr>
            <w:b w:val="0"/>
            <w:webHidden/>
          </w:rPr>
          <w:instrText xml:space="preserve"> PAGEREF _Toc31898633 \h </w:instrText>
        </w:r>
        <w:r>
          <w:rPr>
            <w:b w:val="0"/>
            <w:webHidden/>
          </w:rPr>
        </w:r>
        <w:r>
          <w:rPr>
            <w:b w:val="0"/>
            <w:webHidden/>
          </w:rPr>
          <w:fldChar w:fldCharType="separate"/>
        </w:r>
        <w:r w:rsidR="004A5FDD">
          <w:rPr>
            <w:b w:val="0"/>
            <w:webHidden/>
          </w:rPr>
          <w:t>2</w:t>
        </w:r>
        <w:r w:rsidR="00BC6BA9">
          <w:rPr>
            <w:b w:val="0"/>
            <w:webHidden/>
          </w:rPr>
          <w:t>23</w:t>
        </w:r>
        <w:r>
          <w:rPr>
            <w:b w:val="0"/>
            <w:webHidden/>
          </w:rPr>
          <w:fldChar w:fldCharType="end"/>
        </w:r>
      </w:hyperlink>
    </w:p>
    <w:p w:rsidR="00777D59" w:rsidRDefault="0083625E">
      <w:pPr>
        <w:pStyle w:val="41"/>
        <w:jc w:val="both"/>
        <w:rPr>
          <w:rFonts w:ascii="Cambria" w:eastAsia="MS Mincho" w:hAnsi="Cambria" w:cs="SimSun"/>
          <w:b w:val="0"/>
          <w:sz w:val="22"/>
          <w:szCs w:val="22"/>
          <w:lang w:eastAsia="ru-RU"/>
        </w:rPr>
      </w:pPr>
      <w:hyperlink w:anchor="_Toc31898634" w:history="1">
        <w:r w:rsidR="006821ED">
          <w:rPr>
            <w:rStyle w:val="af6"/>
            <w:b w:val="0"/>
          </w:rPr>
          <w:t>2.2.2.2. Литература</w:t>
        </w:r>
        <w:r w:rsidR="006821ED">
          <w:rPr>
            <w:b w:val="0"/>
            <w:webHidden/>
          </w:rPr>
          <w:tab/>
        </w:r>
        <w:r>
          <w:rPr>
            <w:b w:val="0"/>
            <w:webHidden/>
          </w:rPr>
          <w:fldChar w:fldCharType="begin"/>
        </w:r>
        <w:r w:rsidR="006821ED">
          <w:rPr>
            <w:b w:val="0"/>
            <w:webHidden/>
          </w:rPr>
          <w:instrText xml:space="preserve"> PAGEREF _Toc31898634 \h </w:instrText>
        </w:r>
        <w:r>
          <w:rPr>
            <w:b w:val="0"/>
            <w:webHidden/>
          </w:rPr>
        </w:r>
        <w:r>
          <w:rPr>
            <w:b w:val="0"/>
            <w:webHidden/>
          </w:rPr>
          <w:fldChar w:fldCharType="separate"/>
        </w:r>
        <w:r w:rsidR="004A5FDD">
          <w:rPr>
            <w:b w:val="0"/>
            <w:webHidden/>
          </w:rPr>
          <w:t>2</w:t>
        </w:r>
        <w:r w:rsidR="00BC6BA9">
          <w:rPr>
            <w:b w:val="0"/>
            <w:webHidden/>
          </w:rPr>
          <w:t>32</w:t>
        </w:r>
        <w:r>
          <w:rPr>
            <w:b w:val="0"/>
            <w:webHidden/>
          </w:rPr>
          <w:fldChar w:fldCharType="end"/>
        </w:r>
      </w:hyperlink>
    </w:p>
    <w:p w:rsidR="00777D59" w:rsidRDefault="0083625E">
      <w:pPr>
        <w:pStyle w:val="41"/>
        <w:jc w:val="both"/>
        <w:rPr>
          <w:rFonts w:ascii="Cambria" w:eastAsia="MS Mincho" w:hAnsi="Cambria" w:cs="SimSun"/>
          <w:b w:val="0"/>
          <w:sz w:val="22"/>
          <w:szCs w:val="22"/>
          <w:lang w:eastAsia="ru-RU"/>
        </w:rPr>
      </w:pPr>
      <w:hyperlink w:anchor="_Toc31898635" w:history="1">
        <w:r w:rsidR="006821ED">
          <w:rPr>
            <w:rStyle w:val="af6"/>
            <w:b w:val="0"/>
          </w:rPr>
          <w:t>2.2.2.3. Иностранный язык</w:t>
        </w:r>
        <w:r w:rsidR="001A18F4">
          <w:rPr>
            <w:rStyle w:val="af6"/>
            <w:b w:val="0"/>
          </w:rPr>
          <w:t xml:space="preserve"> (английский язык)</w:t>
        </w:r>
        <w:r w:rsidR="006821ED">
          <w:rPr>
            <w:b w:val="0"/>
            <w:webHidden/>
          </w:rPr>
          <w:tab/>
        </w:r>
        <w:r w:rsidR="001A18F4">
          <w:rPr>
            <w:b w:val="0"/>
            <w:webHidden/>
          </w:rPr>
          <w:t xml:space="preserve"> </w:t>
        </w:r>
        <w:r>
          <w:rPr>
            <w:b w:val="0"/>
            <w:webHidden/>
          </w:rPr>
          <w:fldChar w:fldCharType="begin"/>
        </w:r>
        <w:r w:rsidR="006821ED">
          <w:rPr>
            <w:b w:val="0"/>
            <w:webHidden/>
          </w:rPr>
          <w:instrText xml:space="preserve"> PAGEREF _Toc31898635 \h </w:instrText>
        </w:r>
        <w:r>
          <w:rPr>
            <w:b w:val="0"/>
            <w:webHidden/>
          </w:rPr>
        </w:r>
        <w:r>
          <w:rPr>
            <w:b w:val="0"/>
            <w:webHidden/>
          </w:rPr>
          <w:fldChar w:fldCharType="separate"/>
        </w:r>
        <w:r w:rsidR="004A5FDD">
          <w:rPr>
            <w:b w:val="0"/>
            <w:webHidden/>
          </w:rPr>
          <w:t>2</w:t>
        </w:r>
        <w:r w:rsidR="00BC6BA9">
          <w:rPr>
            <w:b w:val="0"/>
            <w:webHidden/>
          </w:rPr>
          <w:t>53</w:t>
        </w:r>
        <w:r>
          <w:rPr>
            <w:b w:val="0"/>
            <w:webHidden/>
          </w:rPr>
          <w:fldChar w:fldCharType="end"/>
        </w:r>
      </w:hyperlink>
    </w:p>
    <w:p w:rsidR="00777D59" w:rsidRDefault="0083625E">
      <w:pPr>
        <w:pStyle w:val="41"/>
        <w:jc w:val="both"/>
        <w:rPr>
          <w:rFonts w:ascii="Cambria" w:eastAsia="MS Mincho" w:hAnsi="Cambria" w:cs="SimSun"/>
          <w:b w:val="0"/>
          <w:sz w:val="22"/>
          <w:szCs w:val="22"/>
          <w:lang w:eastAsia="ru-RU"/>
        </w:rPr>
      </w:pPr>
      <w:hyperlink w:anchor="_Toc31898637" w:history="1">
        <w:r w:rsidR="00BC6BA9">
          <w:rPr>
            <w:rStyle w:val="af6"/>
            <w:b w:val="0"/>
          </w:rPr>
          <w:t>2.2.2.4</w:t>
        </w:r>
        <w:r w:rsidR="006821ED">
          <w:rPr>
            <w:rStyle w:val="af6"/>
            <w:b w:val="0"/>
          </w:rPr>
          <w:t>. История России. Всеобщая история</w:t>
        </w:r>
        <w:r w:rsidR="006821ED">
          <w:rPr>
            <w:b w:val="0"/>
            <w:webHidden/>
          </w:rPr>
          <w:tab/>
        </w:r>
        <w:r>
          <w:rPr>
            <w:b w:val="0"/>
            <w:webHidden/>
          </w:rPr>
          <w:fldChar w:fldCharType="begin"/>
        </w:r>
        <w:r w:rsidR="006821ED">
          <w:rPr>
            <w:b w:val="0"/>
            <w:webHidden/>
          </w:rPr>
          <w:instrText xml:space="preserve"> PAGEREF _Toc31898637 \h </w:instrText>
        </w:r>
        <w:r>
          <w:rPr>
            <w:b w:val="0"/>
            <w:webHidden/>
          </w:rPr>
        </w:r>
        <w:r>
          <w:rPr>
            <w:b w:val="0"/>
            <w:webHidden/>
          </w:rPr>
          <w:fldChar w:fldCharType="separate"/>
        </w:r>
        <w:r w:rsidR="00BC6BA9">
          <w:rPr>
            <w:b w:val="0"/>
            <w:webHidden/>
          </w:rPr>
          <w:t>261</w:t>
        </w:r>
        <w:r>
          <w:rPr>
            <w:b w:val="0"/>
            <w:webHidden/>
          </w:rPr>
          <w:fldChar w:fldCharType="end"/>
        </w:r>
      </w:hyperlink>
    </w:p>
    <w:p w:rsidR="00777D59" w:rsidRDefault="0083625E">
      <w:pPr>
        <w:pStyle w:val="41"/>
        <w:jc w:val="both"/>
        <w:rPr>
          <w:rFonts w:ascii="Cambria" w:eastAsia="MS Mincho" w:hAnsi="Cambria" w:cs="SimSun"/>
          <w:b w:val="0"/>
          <w:sz w:val="22"/>
          <w:szCs w:val="22"/>
          <w:lang w:eastAsia="ru-RU"/>
        </w:rPr>
      </w:pPr>
      <w:hyperlink w:anchor="_Toc31898638" w:history="1">
        <w:r w:rsidR="00BC6BA9">
          <w:rPr>
            <w:rStyle w:val="af6"/>
            <w:b w:val="0"/>
          </w:rPr>
          <w:t>2.2.2.5</w:t>
        </w:r>
        <w:r w:rsidR="006821ED">
          <w:rPr>
            <w:rStyle w:val="af6"/>
            <w:b w:val="0"/>
          </w:rPr>
          <w:t>. Обществознание</w:t>
        </w:r>
        <w:r w:rsidR="006821ED">
          <w:rPr>
            <w:b w:val="0"/>
            <w:webHidden/>
          </w:rPr>
          <w:tab/>
        </w:r>
        <w:r>
          <w:rPr>
            <w:b w:val="0"/>
            <w:webHidden/>
          </w:rPr>
          <w:fldChar w:fldCharType="begin"/>
        </w:r>
        <w:r w:rsidR="006821ED">
          <w:rPr>
            <w:b w:val="0"/>
            <w:webHidden/>
          </w:rPr>
          <w:instrText xml:space="preserve"> PAGEREF _Toc31898638 \h </w:instrText>
        </w:r>
        <w:r>
          <w:rPr>
            <w:b w:val="0"/>
            <w:webHidden/>
          </w:rPr>
        </w:r>
        <w:r>
          <w:rPr>
            <w:b w:val="0"/>
            <w:webHidden/>
          </w:rPr>
          <w:fldChar w:fldCharType="separate"/>
        </w:r>
        <w:r w:rsidR="004A5FDD">
          <w:rPr>
            <w:b w:val="0"/>
            <w:webHidden/>
          </w:rPr>
          <w:t>3</w:t>
        </w:r>
        <w:r w:rsidR="00BC6BA9">
          <w:rPr>
            <w:b w:val="0"/>
            <w:webHidden/>
          </w:rPr>
          <w:t>03</w:t>
        </w:r>
        <w:r>
          <w:rPr>
            <w:b w:val="0"/>
            <w:webHidden/>
          </w:rPr>
          <w:fldChar w:fldCharType="end"/>
        </w:r>
      </w:hyperlink>
    </w:p>
    <w:p w:rsidR="00777D59" w:rsidRDefault="0083625E">
      <w:pPr>
        <w:pStyle w:val="41"/>
        <w:jc w:val="both"/>
        <w:rPr>
          <w:rFonts w:ascii="Cambria" w:eastAsia="MS Mincho" w:hAnsi="Cambria" w:cs="SimSun"/>
          <w:b w:val="0"/>
          <w:sz w:val="22"/>
          <w:szCs w:val="22"/>
          <w:lang w:eastAsia="ru-RU"/>
        </w:rPr>
      </w:pPr>
      <w:hyperlink w:anchor="_Toc31898639" w:history="1">
        <w:r w:rsidR="00BC6BA9">
          <w:rPr>
            <w:rStyle w:val="af6"/>
            <w:b w:val="0"/>
          </w:rPr>
          <w:t>2.2.2.6</w:t>
        </w:r>
        <w:r w:rsidR="006821ED">
          <w:rPr>
            <w:rStyle w:val="af6"/>
            <w:b w:val="0"/>
          </w:rPr>
          <w:t>. География</w:t>
        </w:r>
        <w:r w:rsidR="006821ED">
          <w:rPr>
            <w:b w:val="0"/>
            <w:webHidden/>
          </w:rPr>
          <w:tab/>
        </w:r>
        <w:r>
          <w:rPr>
            <w:b w:val="0"/>
            <w:webHidden/>
          </w:rPr>
          <w:fldChar w:fldCharType="begin"/>
        </w:r>
        <w:r w:rsidR="006821ED">
          <w:rPr>
            <w:b w:val="0"/>
            <w:webHidden/>
          </w:rPr>
          <w:instrText xml:space="preserve"> PAGEREF _Toc31898639 \h </w:instrText>
        </w:r>
        <w:r>
          <w:rPr>
            <w:b w:val="0"/>
            <w:webHidden/>
          </w:rPr>
        </w:r>
        <w:r>
          <w:rPr>
            <w:b w:val="0"/>
            <w:webHidden/>
          </w:rPr>
          <w:fldChar w:fldCharType="separate"/>
        </w:r>
        <w:r w:rsidR="004A5FDD">
          <w:rPr>
            <w:b w:val="0"/>
            <w:webHidden/>
          </w:rPr>
          <w:t>3</w:t>
        </w:r>
        <w:r w:rsidR="00BC6BA9">
          <w:rPr>
            <w:b w:val="0"/>
            <w:webHidden/>
          </w:rPr>
          <w:t>08</w:t>
        </w:r>
        <w:r>
          <w:rPr>
            <w:b w:val="0"/>
            <w:webHidden/>
          </w:rPr>
          <w:fldChar w:fldCharType="end"/>
        </w:r>
      </w:hyperlink>
    </w:p>
    <w:p w:rsidR="00777D59" w:rsidRDefault="0083625E">
      <w:pPr>
        <w:pStyle w:val="41"/>
        <w:jc w:val="both"/>
        <w:rPr>
          <w:rFonts w:ascii="Cambria" w:eastAsia="MS Mincho" w:hAnsi="Cambria" w:cs="SimSun"/>
          <w:b w:val="0"/>
          <w:sz w:val="22"/>
          <w:szCs w:val="22"/>
          <w:lang w:eastAsia="ru-RU"/>
        </w:rPr>
      </w:pPr>
      <w:hyperlink w:anchor="_Toc31898640" w:history="1">
        <w:r w:rsidR="00BC6BA9">
          <w:rPr>
            <w:rStyle w:val="af6"/>
            <w:b w:val="0"/>
          </w:rPr>
          <w:t>2.2.2.7</w:t>
        </w:r>
        <w:r w:rsidR="006821ED">
          <w:rPr>
            <w:rStyle w:val="af6"/>
            <w:b w:val="0"/>
          </w:rPr>
          <w:t>. Математика</w:t>
        </w:r>
        <w:r w:rsidR="006821ED">
          <w:rPr>
            <w:b w:val="0"/>
            <w:webHidden/>
          </w:rPr>
          <w:tab/>
        </w:r>
        <w:r>
          <w:rPr>
            <w:b w:val="0"/>
            <w:webHidden/>
          </w:rPr>
          <w:fldChar w:fldCharType="begin"/>
        </w:r>
        <w:r w:rsidR="006821ED">
          <w:rPr>
            <w:b w:val="0"/>
            <w:webHidden/>
          </w:rPr>
          <w:instrText xml:space="preserve"> PAGEREF _Toc31898640 \h </w:instrText>
        </w:r>
        <w:r>
          <w:rPr>
            <w:b w:val="0"/>
            <w:webHidden/>
          </w:rPr>
        </w:r>
        <w:r>
          <w:rPr>
            <w:b w:val="0"/>
            <w:webHidden/>
          </w:rPr>
          <w:fldChar w:fldCharType="separate"/>
        </w:r>
        <w:r w:rsidR="004A5FDD">
          <w:rPr>
            <w:b w:val="0"/>
            <w:webHidden/>
          </w:rPr>
          <w:t>3</w:t>
        </w:r>
        <w:r w:rsidR="00BC6BA9">
          <w:rPr>
            <w:b w:val="0"/>
            <w:webHidden/>
          </w:rPr>
          <w:t>30</w:t>
        </w:r>
        <w:r>
          <w:rPr>
            <w:b w:val="0"/>
            <w:webHidden/>
          </w:rPr>
          <w:fldChar w:fldCharType="end"/>
        </w:r>
      </w:hyperlink>
    </w:p>
    <w:p w:rsidR="00777D59" w:rsidRDefault="0083625E">
      <w:pPr>
        <w:pStyle w:val="41"/>
        <w:jc w:val="both"/>
        <w:rPr>
          <w:rFonts w:ascii="Cambria" w:eastAsia="MS Mincho" w:hAnsi="Cambria" w:cs="SimSun"/>
          <w:b w:val="0"/>
          <w:sz w:val="22"/>
          <w:szCs w:val="22"/>
          <w:lang w:eastAsia="ru-RU"/>
        </w:rPr>
      </w:pPr>
      <w:hyperlink w:anchor="_Toc31898641" w:history="1">
        <w:r w:rsidR="00BC6BA9">
          <w:rPr>
            <w:rStyle w:val="af6"/>
            <w:b w:val="0"/>
          </w:rPr>
          <w:t>2.2.2.8</w:t>
        </w:r>
        <w:r w:rsidR="006821ED">
          <w:rPr>
            <w:rStyle w:val="af6"/>
            <w:b w:val="0"/>
          </w:rPr>
          <w:t>. Информатика</w:t>
        </w:r>
        <w:r w:rsidR="006821ED">
          <w:rPr>
            <w:b w:val="0"/>
            <w:webHidden/>
          </w:rPr>
          <w:tab/>
        </w:r>
        <w:r>
          <w:rPr>
            <w:b w:val="0"/>
            <w:webHidden/>
          </w:rPr>
          <w:fldChar w:fldCharType="begin"/>
        </w:r>
        <w:r w:rsidR="006821ED">
          <w:rPr>
            <w:b w:val="0"/>
            <w:webHidden/>
          </w:rPr>
          <w:instrText xml:space="preserve"> PAGEREF _Toc31898641 \h </w:instrText>
        </w:r>
        <w:r>
          <w:rPr>
            <w:b w:val="0"/>
            <w:webHidden/>
          </w:rPr>
        </w:r>
        <w:r>
          <w:rPr>
            <w:b w:val="0"/>
            <w:webHidden/>
          </w:rPr>
          <w:fldChar w:fldCharType="separate"/>
        </w:r>
        <w:r w:rsidR="00BC6BA9">
          <w:rPr>
            <w:b w:val="0"/>
            <w:webHidden/>
          </w:rPr>
          <w:t>359</w:t>
        </w:r>
        <w:r>
          <w:rPr>
            <w:b w:val="0"/>
            <w:webHidden/>
          </w:rPr>
          <w:fldChar w:fldCharType="end"/>
        </w:r>
      </w:hyperlink>
    </w:p>
    <w:p w:rsidR="00777D59" w:rsidRDefault="0083625E">
      <w:pPr>
        <w:pStyle w:val="41"/>
        <w:jc w:val="both"/>
        <w:rPr>
          <w:rFonts w:ascii="Cambria" w:eastAsia="MS Mincho" w:hAnsi="Cambria" w:cs="SimSun"/>
          <w:b w:val="0"/>
          <w:sz w:val="22"/>
          <w:szCs w:val="22"/>
          <w:lang w:eastAsia="ru-RU"/>
        </w:rPr>
      </w:pPr>
      <w:hyperlink w:anchor="_Toc31898642" w:history="1">
        <w:r w:rsidR="00BC6BA9">
          <w:rPr>
            <w:rStyle w:val="af6"/>
            <w:b w:val="0"/>
          </w:rPr>
          <w:t>2.2.2.9</w:t>
        </w:r>
        <w:r w:rsidR="006821ED">
          <w:rPr>
            <w:rStyle w:val="af6"/>
            <w:b w:val="0"/>
          </w:rPr>
          <w:t>. Физика</w:t>
        </w:r>
        <w:r w:rsidR="006821ED">
          <w:rPr>
            <w:b w:val="0"/>
            <w:webHidden/>
          </w:rPr>
          <w:tab/>
        </w:r>
        <w:r w:rsidR="00BC6BA9">
          <w:rPr>
            <w:b w:val="0"/>
            <w:webHidden/>
          </w:rPr>
          <w:t>369</w:t>
        </w:r>
      </w:hyperlink>
    </w:p>
    <w:p w:rsidR="00777D59" w:rsidRDefault="0083625E">
      <w:pPr>
        <w:pStyle w:val="41"/>
        <w:jc w:val="both"/>
        <w:rPr>
          <w:rFonts w:ascii="Cambria" w:eastAsia="MS Mincho" w:hAnsi="Cambria" w:cs="SimSun"/>
          <w:b w:val="0"/>
          <w:sz w:val="22"/>
          <w:szCs w:val="22"/>
          <w:lang w:eastAsia="ru-RU"/>
        </w:rPr>
      </w:pPr>
      <w:hyperlink w:anchor="_Toc31898643" w:history="1">
        <w:r w:rsidR="00BC6BA9">
          <w:rPr>
            <w:rStyle w:val="af6"/>
            <w:b w:val="0"/>
          </w:rPr>
          <w:t>2.2.2.10</w:t>
        </w:r>
        <w:r w:rsidR="006821ED">
          <w:rPr>
            <w:rStyle w:val="af6"/>
            <w:b w:val="0"/>
          </w:rPr>
          <w:t>. Биология</w:t>
        </w:r>
        <w:r w:rsidR="006821ED">
          <w:rPr>
            <w:b w:val="0"/>
            <w:webHidden/>
          </w:rPr>
          <w:tab/>
        </w:r>
        <w:r w:rsidR="00BC6BA9">
          <w:rPr>
            <w:b w:val="0"/>
            <w:webHidden/>
          </w:rPr>
          <w:t>378</w:t>
        </w:r>
      </w:hyperlink>
    </w:p>
    <w:p w:rsidR="00777D59" w:rsidRDefault="0083625E">
      <w:pPr>
        <w:pStyle w:val="41"/>
        <w:jc w:val="both"/>
        <w:rPr>
          <w:rFonts w:ascii="Cambria" w:eastAsia="MS Mincho" w:hAnsi="Cambria" w:cs="SimSun"/>
          <w:b w:val="0"/>
          <w:sz w:val="22"/>
          <w:szCs w:val="22"/>
          <w:lang w:eastAsia="ru-RU"/>
        </w:rPr>
      </w:pPr>
      <w:hyperlink w:anchor="_Toc31898644" w:history="1">
        <w:r w:rsidR="00BC6BA9">
          <w:rPr>
            <w:rStyle w:val="af6"/>
            <w:b w:val="0"/>
          </w:rPr>
          <w:t>2.2.2.11</w:t>
        </w:r>
        <w:r w:rsidR="006821ED">
          <w:rPr>
            <w:rStyle w:val="af6"/>
            <w:b w:val="0"/>
          </w:rPr>
          <w:t>. Химия</w:t>
        </w:r>
        <w:r w:rsidR="006821ED">
          <w:rPr>
            <w:b w:val="0"/>
            <w:webHidden/>
          </w:rPr>
          <w:tab/>
        </w:r>
        <w:r w:rsidR="00BC6BA9">
          <w:rPr>
            <w:b w:val="0"/>
            <w:webHidden/>
          </w:rPr>
          <w:t>392</w:t>
        </w:r>
      </w:hyperlink>
    </w:p>
    <w:p w:rsidR="00777D59" w:rsidRDefault="0083625E">
      <w:pPr>
        <w:pStyle w:val="41"/>
        <w:jc w:val="both"/>
        <w:rPr>
          <w:rFonts w:ascii="Cambria" w:eastAsia="MS Mincho" w:hAnsi="Cambria" w:cs="SimSun"/>
          <w:b w:val="0"/>
          <w:sz w:val="22"/>
          <w:szCs w:val="22"/>
          <w:lang w:eastAsia="ru-RU"/>
        </w:rPr>
      </w:pPr>
      <w:hyperlink w:anchor="_Toc31898645" w:history="1">
        <w:r w:rsidR="00BC6BA9">
          <w:rPr>
            <w:rStyle w:val="af6"/>
            <w:b w:val="0"/>
          </w:rPr>
          <w:t>2.2.2.12</w:t>
        </w:r>
        <w:r w:rsidR="006821ED">
          <w:rPr>
            <w:rStyle w:val="af6"/>
            <w:b w:val="0"/>
          </w:rPr>
          <w:t>. Изобразительное искусство</w:t>
        </w:r>
        <w:r w:rsidR="006821ED">
          <w:rPr>
            <w:b w:val="0"/>
            <w:webHidden/>
          </w:rPr>
          <w:tab/>
        </w:r>
        <w:r w:rsidR="00BC6BA9">
          <w:rPr>
            <w:b w:val="0"/>
            <w:webHidden/>
          </w:rPr>
          <w:t>398</w:t>
        </w:r>
      </w:hyperlink>
    </w:p>
    <w:p w:rsidR="00777D59" w:rsidRDefault="0083625E">
      <w:pPr>
        <w:pStyle w:val="41"/>
        <w:jc w:val="both"/>
        <w:rPr>
          <w:rFonts w:ascii="Cambria" w:eastAsia="MS Mincho" w:hAnsi="Cambria" w:cs="SimSun"/>
          <w:b w:val="0"/>
          <w:sz w:val="22"/>
          <w:szCs w:val="22"/>
          <w:lang w:eastAsia="ru-RU"/>
        </w:rPr>
      </w:pPr>
      <w:hyperlink w:anchor="_Toc31898646" w:history="1">
        <w:r w:rsidR="00BC6BA9">
          <w:rPr>
            <w:rStyle w:val="af6"/>
            <w:b w:val="0"/>
          </w:rPr>
          <w:t>2.2.2.13</w:t>
        </w:r>
        <w:r w:rsidR="006821ED">
          <w:rPr>
            <w:rStyle w:val="af6"/>
            <w:b w:val="0"/>
          </w:rPr>
          <w:t>. Музыка</w:t>
        </w:r>
        <w:r w:rsidR="006821ED">
          <w:rPr>
            <w:b w:val="0"/>
            <w:webHidden/>
          </w:rPr>
          <w:tab/>
        </w:r>
        <w:r>
          <w:rPr>
            <w:b w:val="0"/>
            <w:webHidden/>
          </w:rPr>
          <w:fldChar w:fldCharType="begin"/>
        </w:r>
        <w:r w:rsidR="006821ED">
          <w:rPr>
            <w:b w:val="0"/>
            <w:webHidden/>
          </w:rPr>
          <w:instrText xml:space="preserve"> PAGEREF _Toc31898646 \h </w:instrText>
        </w:r>
        <w:r>
          <w:rPr>
            <w:b w:val="0"/>
            <w:webHidden/>
          </w:rPr>
        </w:r>
        <w:r>
          <w:rPr>
            <w:b w:val="0"/>
            <w:webHidden/>
          </w:rPr>
          <w:fldChar w:fldCharType="separate"/>
        </w:r>
        <w:r w:rsidR="004A5FDD">
          <w:rPr>
            <w:b w:val="0"/>
            <w:webHidden/>
          </w:rPr>
          <w:t>4</w:t>
        </w:r>
        <w:r w:rsidR="00BC6BA9">
          <w:rPr>
            <w:b w:val="0"/>
            <w:webHidden/>
          </w:rPr>
          <w:t>04</w:t>
        </w:r>
        <w:r>
          <w:rPr>
            <w:b w:val="0"/>
            <w:webHidden/>
          </w:rPr>
          <w:fldChar w:fldCharType="end"/>
        </w:r>
      </w:hyperlink>
    </w:p>
    <w:p w:rsidR="00777D59" w:rsidRDefault="0083625E">
      <w:pPr>
        <w:pStyle w:val="41"/>
        <w:jc w:val="both"/>
        <w:rPr>
          <w:rFonts w:ascii="Cambria" w:eastAsia="MS Mincho" w:hAnsi="Cambria" w:cs="SimSun"/>
          <w:b w:val="0"/>
          <w:sz w:val="22"/>
          <w:szCs w:val="22"/>
          <w:lang w:eastAsia="ru-RU"/>
        </w:rPr>
      </w:pPr>
      <w:hyperlink w:anchor="_Toc31898647" w:history="1">
        <w:r w:rsidR="00BC6BA9">
          <w:rPr>
            <w:rStyle w:val="af6"/>
            <w:b w:val="0"/>
          </w:rPr>
          <w:t>2.2.2.14</w:t>
        </w:r>
        <w:r w:rsidR="006821ED">
          <w:rPr>
            <w:rStyle w:val="af6"/>
            <w:b w:val="0"/>
          </w:rPr>
          <w:t>. Технология</w:t>
        </w:r>
        <w:r w:rsidR="006821ED">
          <w:rPr>
            <w:b w:val="0"/>
            <w:webHidden/>
          </w:rPr>
          <w:tab/>
        </w:r>
        <w:r>
          <w:rPr>
            <w:b w:val="0"/>
            <w:webHidden/>
          </w:rPr>
          <w:fldChar w:fldCharType="begin"/>
        </w:r>
        <w:r w:rsidR="006821ED">
          <w:rPr>
            <w:b w:val="0"/>
            <w:webHidden/>
          </w:rPr>
          <w:instrText xml:space="preserve"> PAGEREF _Toc31898647 \h </w:instrText>
        </w:r>
        <w:r>
          <w:rPr>
            <w:b w:val="0"/>
            <w:webHidden/>
          </w:rPr>
        </w:r>
        <w:r>
          <w:rPr>
            <w:b w:val="0"/>
            <w:webHidden/>
          </w:rPr>
          <w:fldChar w:fldCharType="separate"/>
        </w:r>
        <w:r w:rsidR="00BC6BA9">
          <w:rPr>
            <w:b w:val="0"/>
            <w:webHidden/>
          </w:rPr>
          <w:t>415</w:t>
        </w:r>
        <w:r>
          <w:rPr>
            <w:b w:val="0"/>
            <w:webHidden/>
          </w:rPr>
          <w:fldChar w:fldCharType="end"/>
        </w:r>
      </w:hyperlink>
    </w:p>
    <w:p w:rsidR="00777D59" w:rsidRDefault="0083625E">
      <w:pPr>
        <w:pStyle w:val="41"/>
        <w:jc w:val="both"/>
        <w:rPr>
          <w:rFonts w:ascii="Cambria" w:eastAsia="MS Mincho" w:hAnsi="Cambria" w:cs="SimSun"/>
          <w:b w:val="0"/>
          <w:sz w:val="22"/>
          <w:szCs w:val="22"/>
          <w:lang w:eastAsia="ru-RU"/>
        </w:rPr>
      </w:pPr>
      <w:hyperlink w:anchor="_Toc31898648" w:history="1">
        <w:r w:rsidR="00BC6BA9">
          <w:rPr>
            <w:rStyle w:val="af6"/>
            <w:b w:val="0"/>
          </w:rPr>
          <w:t>2.2.2.15</w:t>
        </w:r>
        <w:r w:rsidR="006821ED">
          <w:rPr>
            <w:rStyle w:val="af6"/>
            <w:b w:val="0"/>
          </w:rPr>
          <w:t>. Физическая культура</w:t>
        </w:r>
        <w:r w:rsidR="006821ED">
          <w:rPr>
            <w:b w:val="0"/>
            <w:webHidden/>
          </w:rPr>
          <w:tab/>
        </w:r>
        <w:r>
          <w:rPr>
            <w:b w:val="0"/>
            <w:webHidden/>
          </w:rPr>
          <w:fldChar w:fldCharType="begin"/>
        </w:r>
        <w:r w:rsidR="006821ED">
          <w:rPr>
            <w:b w:val="0"/>
            <w:webHidden/>
          </w:rPr>
          <w:instrText xml:space="preserve"> PAGEREF _Toc31898648 \h </w:instrText>
        </w:r>
        <w:r>
          <w:rPr>
            <w:b w:val="0"/>
            <w:webHidden/>
          </w:rPr>
        </w:r>
        <w:r>
          <w:rPr>
            <w:b w:val="0"/>
            <w:webHidden/>
          </w:rPr>
          <w:fldChar w:fldCharType="separate"/>
        </w:r>
        <w:r w:rsidR="004A5FDD">
          <w:rPr>
            <w:b w:val="0"/>
            <w:webHidden/>
          </w:rPr>
          <w:t>4</w:t>
        </w:r>
        <w:r w:rsidR="00BC6BA9">
          <w:rPr>
            <w:b w:val="0"/>
            <w:webHidden/>
          </w:rPr>
          <w:t>28</w:t>
        </w:r>
        <w:r>
          <w:rPr>
            <w:b w:val="0"/>
            <w:webHidden/>
          </w:rPr>
          <w:fldChar w:fldCharType="end"/>
        </w:r>
      </w:hyperlink>
    </w:p>
    <w:p w:rsidR="00777D59" w:rsidRDefault="0083625E">
      <w:pPr>
        <w:pStyle w:val="41"/>
        <w:jc w:val="both"/>
        <w:rPr>
          <w:rFonts w:ascii="Cambria" w:eastAsia="MS Mincho" w:hAnsi="Cambria" w:cs="SimSun"/>
          <w:b w:val="0"/>
          <w:sz w:val="22"/>
          <w:szCs w:val="22"/>
          <w:lang w:eastAsia="ru-RU"/>
        </w:rPr>
      </w:pPr>
      <w:hyperlink w:anchor="_Toc31898649" w:history="1">
        <w:r w:rsidR="00BC6BA9">
          <w:rPr>
            <w:rStyle w:val="af6"/>
            <w:b w:val="0"/>
          </w:rPr>
          <w:t>2.2.2.16</w:t>
        </w:r>
        <w:r w:rsidR="006821ED">
          <w:rPr>
            <w:rStyle w:val="af6"/>
            <w:b w:val="0"/>
          </w:rPr>
          <w:t>. Основы безопасности жизнедеятельности</w:t>
        </w:r>
        <w:r w:rsidR="006821ED">
          <w:rPr>
            <w:b w:val="0"/>
            <w:webHidden/>
          </w:rPr>
          <w:tab/>
        </w:r>
        <w:r>
          <w:rPr>
            <w:b w:val="0"/>
            <w:webHidden/>
          </w:rPr>
          <w:fldChar w:fldCharType="begin"/>
        </w:r>
        <w:r w:rsidR="006821ED">
          <w:rPr>
            <w:b w:val="0"/>
            <w:webHidden/>
          </w:rPr>
          <w:instrText xml:space="preserve"> PAGEREF _Toc31898649 \h </w:instrText>
        </w:r>
        <w:r>
          <w:rPr>
            <w:b w:val="0"/>
            <w:webHidden/>
          </w:rPr>
        </w:r>
        <w:r>
          <w:rPr>
            <w:b w:val="0"/>
            <w:webHidden/>
          </w:rPr>
          <w:fldChar w:fldCharType="separate"/>
        </w:r>
        <w:r w:rsidR="004A5FDD">
          <w:rPr>
            <w:b w:val="0"/>
            <w:webHidden/>
          </w:rPr>
          <w:t>4</w:t>
        </w:r>
        <w:r w:rsidR="00BC6BA9">
          <w:rPr>
            <w:b w:val="0"/>
            <w:webHidden/>
          </w:rPr>
          <w:t>31</w:t>
        </w:r>
        <w:r>
          <w:rPr>
            <w:b w:val="0"/>
            <w:webHidden/>
          </w:rPr>
          <w:fldChar w:fldCharType="end"/>
        </w:r>
      </w:hyperlink>
    </w:p>
    <w:p w:rsidR="00777D59" w:rsidRDefault="0083625E">
      <w:pPr>
        <w:pStyle w:val="22"/>
        <w:jc w:val="both"/>
        <w:rPr>
          <w:rFonts w:ascii="Cambria" w:eastAsia="MS Mincho" w:hAnsi="Cambria" w:cs="SimSun"/>
          <w:b w:val="0"/>
          <w:iCs w:val="0"/>
          <w:sz w:val="22"/>
          <w:szCs w:val="22"/>
          <w:lang w:eastAsia="ru-RU"/>
        </w:rPr>
      </w:pPr>
      <w:hyperlink w:anchor="_Toc31898650" w:history="1">
        <w:r w:rsidR="006821ED">
          <w:rPr>
            <w:rStyle w:val="af6"/>
            <w:b w:val="0"/>
          </w:rPr>
          <w:t>2.3. Программа воспитания и социализации обучающихся</w:t>
        </w:r>
        <w:r w:rsidR="006821ED">
          <w:rPr>
            <w:b w:val="0"/>
            <w:webHidden/>
          </w:rPr>
          <w:tab/>
        </w:r>
        <w:r>
          <w:rPr>
            <w:b w:val="0"/>
            <w:webHidden/>
          </w:rPr>
          <w:fldChar w:fldCharType="begin"/>
        </w:r>
        <w:r w:rsidR="006821ED">
          <w:rPr>
            <w:b w:val="0"/>
            <w:webHidden/>
          </w:rPr>
          <w:instrText xml:space="preserve"> PAGEREF _Toc31898650 \h </w:instrText>
        </w:r>
        <w:r>
          <w:rPr>
            <w:b w:val="0"/>
            <w:webHidden/>
          </w:rPr>
        </w:r>
        <w:r>
          <w:rPr>
            <w:b w:val="0"/>
            <w:webHidden/>
          </w:rPr>
          <w:fldChar w:fldCharType="separate"/>
        </w:r>
        <w:r w:rsidR="004A5FDD">
          <w:rPr>
            <w:b w:val="0"/>
            <w:webHidden/>
          </w:rPr>
          <w:t>4</w:t>
        </w:r>
        <w:r w:rsidR="00BC6BA9">
          <w:rPr>
            <w:b w:val="0"/>
            <w:webHidden/>
          </w:rPr>
          <w:t>37</w:t>
        </w:r>
        <w:r>
          <w:rPr>
            <w:b w:val="0"/>
            <w:webHidden/>
          </w:rPr>
          <w:fldChar w:fldCharType="end"/>
        </w:r>
      </w:hyperlink>
    </w:p>
    <w:p w:rsidR="00777D59" w:rsidRDefault="0083625E">
      <w:pPr>
        <w:pStyle w:val="22"/>
        <w:jc w:val="both"/>
        <w:rPr>
          <w:rFonts w:ascii="Cambria" w:eastAsia="MS Mincho" w:hAnsi="Cambria" w:cs="SimSun"/>
          <w:b w:val="0"/>
          <w:iCs w:val="0"/>
          <w:sz w:val="22"/>
          <w:szCs w:val="22"/>
          <w:lang w:eastAsia="ru-RU"/>
        </w:rPr>
      </w:pPr>
      <w:hyperlink w:anchor="_Toc31898651" w:history="1">
        <w:r w:rsidR="006821ED">
          <w:rPr>
            <w:rStyle w:val="af6"/>
            <w:b w:val="0"/>
          </w:rPr>
          <w:t>2.4. Программа коррекционной работы</w:t>
        </w:r>
        <w:r w:rsidR="006821ED">
          <w:rPr>
            <w:b w:val="0"/>
            <w:webHidden/>
          </w:rPr>
          <w:tab/>
        </w:r>
        <w:r>
          <w:rPr>
            <w:b w:val="0"/>
            <w:webHidden/>
          </w:rPr>
          <w:fldChar w:fldCharType="begin"/>
        </w:r>
        <w:r w:rsidR="006821ED">
          <w:rPr>
            <w:b w:val="0"/>
            <w:webHidden/>
          </w:rPr>
          <w:instrText xml:space="preserve"> PAGEREF _Toc31898651 \h </w:instrText>
        </w:r>
        <w:r>
          <w:rPr>
            <w:b w:val="0"/>
            <w:webHidden/>
          </w:rPr>
        </w:r>
        <w:r>
          <w:rPr>
            <w:b w:val="0"/>
            <w:webHidden/>
          </w:rPr>
          <w:fldChar w:fldCharType="separate"/>
        </w:r>
        <w:r w:rsidR="004A5FDD">
          <w:rPr>
            <w:b w:val="0"/>
            <w:webHidden/>
          </w:rPr>
          <w:t>4</w:t>
        </w:r>
        <w:r w:rsidR="00BC6BA9">
          <w:rPr>
            <w:b w:val="0"/>
            <w:webHidden/>
          </w:rPr>
          <w:t>79</w:t>
        </w:r>
        <w:r>
          <w:rPr>
            <w:b w:val="0"/>
            <w:webHidden/>
          </w:rPr>
          <w:fldChar w:fldCharType="end"/>
        </w:r>
      </w:hyperlink>
    </w:p>
    <w:p w:rsidR="00777D59" w:rsidRDefault="0083625E">
      <w:pPr>
        <w:pStyle w:val="15"/>
        <w:rPr>
          <w:rFonts w:ascii="Cambria" w:eastAsia="MS Mincho" w:hAnsi="Cambria" w:cs="SimSun"/>
          <w:b w:val="0"/>
          <w:bCs w:val="0"/>
          <w:sz w:val="22"/>
          <w:szCs w:val="22"/>
        </w:rPr>
      </w:pPr>
      <w:hyperlink w:anchor="_Toc31898652" w:history="1">
        <w:r w:rsidR="006821ED">
          <w:rPr>
            <w:rStyle w:val="af6"/>
            <w:b w:val="0"/>
            <w:bCs w:val="0"/>
          </w:rPr>
          <w:t>3. Организационный раздел основной образовательной программы основного общего образования</w:t>
        </w:r>
        <w:r w:rsidR="006821ED">
          <w:rPr>
            <w:b w:val="0"/>
            <w:bCs w:val="0"/>
            <w:webHidden/>
          </w:rPr>
          <w:tab/>
        </w:r>
        <w:r w:rsidR="00BC6BA9">
          <w:rPr>
            <w:b w:val="0"/>
            <w:bCs w:val="0"/>
            <w:webHidden/>
          </w:rPr>
          <w:t>493</w:t>
        </w:r>
      </w:hyperlink>
    </w:p>
    <w:p w:rsidR="00777D59" w:rsidRDefault="0083625E">
      <w:pPr>
        <w:pStyle w:val="22"/>
        <w:jc w:val="both"/>
        <w:rPr>
          <w:rFonts w:ascii="Cambria" w:eastAsia="MS Mincho" w:hAnsi="Cambria" w:cs="SimSun"/>
          <w:b w:val="0"/>
          <w:iCs w:val="0"/>
          <w:sz w:val="22"/>
          <w:szCs w:val="22"/>
          <w:lang w:eastAsia="ru-RU"/>
        </w:rPr>
      </w:pPr>
      <w:hyperlink w:anchor="_Toc31898653" w:history="1">
        <w:r w:rsidR="006821ED">
          <w:rPr>
            <w:rStyle w:val="af6"/>
            <w:b w:val="0"/>
          </w:rPr>
          <w:t>3.1. Примерный учебный план основного общего образования</w:t>
        </w:r>
        <w:r w:rsidR="006821ED">
          <w:rPr>
            <w:b w:val="0"/>
            <w:webHidden/>
          </w:rPr>
          <w:tab/>
        </w:r>
        <w:r w:rsidR="00BC6BA9">
          <w:rPr>
            <w:b w:val="0"/>
            <w:webHidden/>
          </w:rPr>
          <w:t>493</w:t>
        </w:r>
      </w:hyperlink>
    </w:p>
    <w:p w:rsidR="00777D59" w:rsidRDefault="0083625E">
      <w:pPr>
        <w:pStyle w:val="33"/>
        <w:jc w:val="both"/>
        <w:rPr>
          <w:rFonts w:ascii="Cambria" w:eastAsia="MS Mincho" w:hAnsi="Cambria" w:cs="SimSun"/>
          <w:b w:val="0"/>
          <w:noProof/>
          <w:sz w:val="22"/>
          <w:szCs w:val="22"/>
          <w:lang w:eastAsia="ru-RU"/>
        </w:rPr>
      </w:pPr>
      <w:hyperlink w:anchor="_Toc31898654" w:history="1">
        <w:r w:rsidR="006821ED">
          <w:rPr>
            <w:rStyle w:val="af6"/>
            <w:b w:val="0"/>
            <w:noProof/>
          </w:rPr>
          <w:t>3.1.1. Примерный календарный учебный график</w:t>
        </w:r>
        <w:r w:rsidR="006821ED">
          <w:rPr>
            <w:b w:val="0"/>
            <w:noProof/>
            <w:webHidden/>
          </w:rPr>
          <w:tab/>
        </w:r>
        <w:r w:rsidR="00BC6BA9">
          <w:rPr>
            <w:b w:val="0"/>
            <w:noProof/>
            <w:webHidden/>
          </w:rPr>
          <w:t>503</w:t>
        </w:r>
      </w:hyperlink>
    </w:p>
    <w:p w:rsidR="00777D59" w:rsidRDefault="0083625E">
      <w:pPr>
        <w:pStyle w:val="33"/>
        <w:jc w:val="both"/>
        <w:rPr>
          <w:rFonts w:ascii="Cambria" w:eastAsia="MS Mincho" w:hAnsi="Cambria" w:cs="SimSun"/>
          <w:b w:val="0"/>
          <w:noProof/>
          <w:sz w:val="22"/>
          <w:szCs w:val="22"/>
          <w:lang w:eastAsia="ru-RU"/>
        </w:rPr>
      </w:pPr>
      <w:hyperlink w:anchor="_Toc31898655" w:history="1">
        <w:r w:rsidR="006821ED">
          <w:rPr>
            <w:rStyle w:val="af6"/>
            <w:b w:val="0"/>
            <w:noProof/>
          </w:rPr>
          <w:t>3.1.2. Примерный план внеурочной деятельности</w:t>
        </w:r>
        <w:r w:rsidR="006821ED">
          <w:rPr>
            <w:b w:val="0"/>
            <w:noProof/>
            <w:webHidden/>
          </w:rPr>
          <w:tab/>
        </w:r>
        <w:r w:rsidR="00BC6BA9">
          <w:rPr>
            <w:b w:val="0"/>
            <w:noProof/>
            <w:webHidden/>
          </w:rPr>
          <w:t>504</w:t>
        </w:r>
      </w:hyperlink>
    </w:p>
    <w:p w:rsidR="00777D59" w:rsidRDefault="0083625E">
      <w:pPr>
        <w:pStyle w:val="22"/>
        <w:jc w:val="both"/>
        <w:rPr>
          <w:rFonts w:ascii="Cambria" w:eastAsia="MS Mincho" w:hAnsi="Cambria" w:cs="SimSun"/>
          <w:b w:val="0"/>
          <w:iCs w:val="0"/>
          <w:sz w:val="22"/>
          <w:szCs w:val="22"/>
          <w:lang w:eastAsia="ru-RU"/>
        </w:rPr>
      </w:pPr>
      <w:hyperlink w:anchor="_Toc31898656" w:history="1">
        <w:r w:rsidR="006821ED">
          <w:rPr>
            <w:rStyle w:val="af6"/>
            <w:b w:val="0"/>
          </w:rPr>
          <w:t>3.2. Система условий реализации основной образовательной программы</w:t>
        </w:r>
        <w:r w:rsidR="006821ED">
          <w:rPr>
            <w:b w:val="0"/>
            <w:webHidden/>
          </w:rPr>
          <w:tab/>
        </w:r>
        <w:r w:rsidR="00BC6BA9">
          <w:rPr>
            <w:b w:val="0"/>
            <w:webHidden/>
          </w:rPr>
          <w:t>508</w:t>
        </w:r>
      </w:hyperlink>
    </w:p>
    <w:p w:rsidR="00777D59" w:rsidRDefault="0083625E">
      <w:pPr>
        <w:pStyle w:val="33"/>
        <w:jc w:val="both"/>
        <w:rPr>
          <w:rFonts w:ascii="Cambria" w:eastAsia="MS Mincho" w:hAnsi="Cambria" w:cs="SimSun"/>
          <w:b w:val="0"/>
          <w:noProof/>
          <w:sz w:val="22"/>
          <w:szCs w:val="22"/>
          <w:lang w:eastAsia="ru-RU"/>
        </w:rPr>
      </w:pPr>
      <w:hyperlink w:anchor="_Toc31898657" w:history="1">
        <w:r w:rsidR="006821ED">
          <w:rPr>
            <w:rStyle w:val="af6"/>
            <w:b w:val="0"/>
            <w:noProof/>
          </w:rPr>
          <w:t>3.2.1. Описание кадровых условий реализации основной образовательной программы основного общего образования</w:t>
        </w:r>
        <w:r w:rsidR="006821ED">
          <w:rPr>
            <w:b w:val="0"/>
            <w:noProof/>
            <w:webHidden/>
          </w:rPr>
          <w:tab/>
        </w:r>
        <w:r w:rsidR="00BC6BA9">
          <w:rPr>
            <w:b w:val="0"/>
            <w:noProof/>
            <w:webHidden/>
          </w:rPr>
          <w:t>508</w:t>
        </w:r>
      </w:hyperlink>
    </w:p>
    <w:p w:rsidR="00777D59" w:rsidRDefault="0083625E">
      <w:pPr>
        <w:pStyle w:val="33"/>
        <w:jc w:val="both"/>
        <w:rPr>
          <w:rFonts w:ascii="Cambria" w:eastAsia="MS Mincho" w:hAnsi="Cambria" w:cs="SimSun"/>
          <w:b w:val="0"/>
          <w:noProof/>
          <w:sz w:val="22"/>
          <w:szCs w:val="22"/>
          <w:lang w:eastAsia="ru-RU"/>
        </w:rPr>
      </w:pPr>
      <w:hyperlink w:anchor="_Toc31898658" w:history="1">
        <w:r w:rsidR="006821ED">
          <w:rPr>
            <w:rStyle w:val="af6"/>
            <w:b w:val="0"/>
            <w:noProof/>
          </w:rPr>
          <w:t>3.2.2. Психолого-педагогические условия реализации основной образовательной программы основного общего образования</w:t>
        </w:r>
        <w:r w:rsidR="006821ED">
          <w:rPr>
            <w:b w:val="0"/>
            <w:noProof/>
            <w:webHidden/>
          </w:rPr>
          <w:tab/>
        </w:r>
        <w:r w:rsidR="00BC6BA9">
          <w:rPr>
            <w:b w:val="0"/>
            <w:noProof/>
            <w:webHidden/>
          </w:rPr>
          <w:t>514</w:t>
        </w:r>
      </w:hyperlink>
    </w:p>
    <w:p w:rsidR="00777D59" w:rsidRDefault="0083625E">
      <w:pPr>
        <w:pStyle w:val="33"/>
        <w:jc w:val="both"/>
        <w:rPr>
          <w:rFonts w:ascii="Cambria" w:eastAsia="MS Mincho" w:hAnsi="Cambria" w:cs="SimSun"/>
          <w:b w:val="0"/>
          <w:noProof/>
          <w:sz w:val="22"/>
          <w:szCs w:val="22"/>
          <w:lang w:eastAsia="ru-RU"/>
        </w:rPr>
      </w:pPr>
      <w:hyperlink w:anchor="_Toc31898659" w:history="1">
        <w:r w:rsidR="006821ED">
          <w:rPr>
            <w:rStyle w:val="af6"/>
            <w:b w:val="0"/>
            <w:noProof/>
          </w:rPr>
          <w:t>3.2.3. Финансово-экономические условия реализации образовательной программы основного общего образования</w:t>
        </w:r>
        <w:r w:rsidR="006821ED">
          <w:rPr>
            <w:b w:val="0"/>
            <w:noProof/>
            <w:webHidden/>
          </w:rPr>
          <w:tab/>
        </w:r>
        <w:r w:rsidR="00BC6BA9">
          <w:rPr>
            <w:b w:val="0"/>
            <w:noProof/>
            <w:webHidden/>
          </w:rPr>
          <w:t>516</w:t>
        </w:r>
      </w:hyperlink>
    </w:p>
    <w:p w:rsidR="00777D59" w:rsidRDefault="0083625E">
      <w:pPr>
        <w:pStyle w:val="33"/>
        <w:jc w:val="both"/>
        <w:rPr>
          <w:rFonts w:ascii="Cambria" w:eastAsia="MS Mincho" w:hAnsi="Cambria" w:cs="SimSun"/>
          <w:b w:val="0"/>
          <w:noProof/>
          <w:sz w:val="22"/>
          <w:szCs w:val="22"/>
          <w:lang w:eastAsia="ru-RU"/>
        </w:rPr>
      </w:pPr>
      <w:hyperlink w:anchor="_Toc31898660" w:history="1">
        <w:r w:rsidR="006821ED">
          <w:rPr>
            <w:rStyle w:val="af6"/>
            <w:b w:val="0"/>
            <w:noProof/>
          </w:rPr>
          <w:t>3.2.4. Материально-технические условия реализации основной образовательной программы</w:t>
        </w:r>
        <w:r w:rsidR="006821ED">
          <w:rPr>
            <w:b w:val="0"/>
            <w:noProof/>
            <w:webHidden/>
          </w:rPr>
          <w:tab/>
        </w:r>
        <w:r w:rsidR="00BC6BA9">
          <w:rPr>
            <w:b w:val="0"/>
            <w:noProof/>
            <w:webHidden/>
          </w:rPr>
          <w:t>528</w:t>
        </w:r>
      </w:hyperlink>
    </w:p>
    <w:p w:rsidR="00777D59" w:rsidRDefault="0083625E">
      <w:pPr>
        <w:pStyle w:val="33"/>
        <w:jc w:val="both"/>
        <w:rPr>
          <w:rFonts w:ascii="Cambria" w:eastAsia="MS Mincho" w:hAnsi="Cambria" w:cs="SimSun"/>
          <w:b w:val="0"/>
          <w:noProof/>
          <w:sz w:val="22"/>
          <w:szCs w:val="22"/>
          <w:lang w:eastAsia="ru-RU"/>
        </w:rPr>
      </w:pPr>
      <w:hyperlink w:anchor="_Toc31898661" w:history="1">
        <w:r w:rsidR="006821ED">
          <w:rPr>
            <w:rStyle w:val="af6"/>
            <w:b w:val="0"/>
            <w:noProof/>
          </w:rPr>
          <w:t>3.2.5. Информационно-методические условия реализации основной образовательной программы основного общего образования</w:t>
        </w:r>
        <w:r w:rsidR="006821ED">
          <w:rPr>
            <w:b w:val="0"/>
            <w:noProof/>
            <w:webHidden/>
          </w:rPr>
          <w:tab/>
        </w:r>
        <w:r>
          <w:rPr>
            <w:b w:val="0"/>
            <w:noProof/>
            <w:webHidden/>
          </w:rPr>
          <w:fldChar w:fldCharType="begin"/>
        </w:r>
        <w:r w:rsidR="006821ED">
          <w:rPr>
            <w:b w:val="0"/>
            <w:noProof/>
            <w:webHidden/>
          </w:rPr>
          <w:instrText xml:space="preserve"> PAGEREF _Toc31898661 \h </w:instrText>
        </w:r>
        <w:r>
          <w:rPr>
            <w:b w:val="0"/>
            <w:noProof/>
            <w:webHidden/>
          </w:rPr>
        </w:r>
        <w:r>
          <w:rPr>
            <w:b w:val="0"/>
            <w:noProof/>
            <w:webHidden/>
          </w:rPr>
          <w:fldChar w:fldCharType="separate"/>
        </w:r>
        <w:r w:rsidR="004A5FDD">
          <w:rPr>
            <w:b w:val="0"/>
            <w:noProof/>
            <w:webHidden/>
          </w:rPr>
          <w:t>5</w:t>
        </w:r>
        <w:r w:rsidR="00BC6BA9">
          <w:rPr>
            <w:b w:val="0"/>
            <w:noProof/>
            <w:webHidden/>
          </w:rPr>
          <w:t>32</w:t>
        </w:r>
        <w:r>
          <w:rPr>
            <w:b w:val="0"/>
            <w:noProof/>
            <w:webHidden/>
          </w:rPr>
          <w:fldChar w:fldCharType="end"/>
        </w:r>
      </w:hyperlink>
    </w:p>
    <w:p w:rsidR="00777D59" w:rsidRDefault="0083625E">
      <w:pPr>
        <w:pStyle w:val="33"/>
        <w:jc w:val="both"/>
        <w:rPr>
          <w:rFonts w:ascii="Cambria" w:eastAsia="MS Mincho" w:hAnsi="Cambria" w:cs="SimSun"/>
          <w:b w:val="0"/>
          <w:noProof/>
          <w:sz w:val="22"/>
          <w:szCs w:val="22"/>
          <w:lang w:eastAsia="ru-RU"/>
        </w:rPr>
      </w:pPr>
      <w:hyperlink w:anchor="_Toc31898662" w:history="1">
        <w:r w:rsidR="006821ED">
          <w:rPr>
            <w:rStyle w:val="af6"/>
            <w:b w:val="0"/>
            <w:noProof/>
          </w:rPr>
          <w:t>3.2.6. Механизмы достижения целевых ориентиров в системе условий</w:t>
        </w:r>
        <w:r w:rsidR="006821ED">
          <w:rPr>
            <w:b w:val="0"/>
            <w:noProof/>
            <w:webHidden/>
          </w:rPr>
          <w:tab/>
        </w:r>
        <w:r>
          <w:rPr>
            <w:b w:val="0"/>
            <w:noProof/>
            <w:webHidden/>
          </w:rPr>
          <w:fldChar w:fldCharType="begin"/>
        </w:r>
        <w:r w:rsidR="006821ED">
          <w:rPr>
            <w:b w:val="0"/>
            <w:noProof/>
            <w:webHidden/>
          </w:rPr>
          <w:instrText xml:space="preserve"> PAGEREF _Toc31898662 \h </w:instrText>
        </w:r>
        <w:r>
          <w:rPr>
            <w:b w:val="0"/>
            <w:noProof/>
            <w:webHidden/>
          </w:rPr>
        </w:r>
        <w:r>
          <w:rPr>
            <w:b w:val="0"/>
            <w:noProof/>
            <w:webHidden/>
          </w:rPr>
          <w:fldChar w:fldCharType="separate"/>
        </w:r>
        <w:r w:rsidR="004A5FDD">
          <w:rPr>
            <w:b w:val="0"/>
            <w:noProof/>
            <w:webHidden/>
          </w:rPr>
          <w:t>5</w:t>
        </w:r>
        <w:r w:rsidR="00BC6BA9">
          <w:rPr>
            <w:b w:val="0"/>
            <w:noProof/>
            <w:webHidden/>
          </w:rPr>
          <w:t>38</w:t>
        </w:r>
        <w:r>
          <w:rPr>
            <w:b w:val="0"/>
            <w:noProof/>
            <w:webHidden/>
          </w:rPr>
          <w:fldChar w:fldCharType="end"/>
        </w:r>
      </w:hyperlink>
    </w:p>
    <w:p w:rsidR="00777D59" w:rsidRDefault="0083625E">
      <w:pPr>
        <w:pStyle w:val="33"/>
        <w:jc w:val="both"/>
        <w:rPr>
          <w:rFonts w:ascii="Cambria" w:eastAsia="MS Mincho" w:hAnsi="Cambria" w:cs="SimSun"/>
          <w:b w:val="0"/>
          <w:noProof/>
          <w:sz w:val="22"/>
          <w:szCs w:val="22"/>
          <w:lang w:eastAsia="ru-RU"/>
        </w:rPr>
      </w:pPr>
      <w:hyperlink w:anchor="_Toc31898663" w:history="1">
        <w:r w:rsidR="006821ED">
          <w:rPr>
            <w:rStyle w:val="af6"/>
            <w:b w:val="0"/>
            <w:noProof/>
          </w:rPr>
          <w:t>3.2.7. Сетевой график (дорожная карта) по формированию необходимой системы условий</w:t>
        </w:r>
        <w:r w:rsidR="006821ED">
          <w:rPr>
            <w:b w:val="0"/>
            <w:noProof/>
            <w:webHidden/>
          </w:rPr>
          <w:tab/>
        </w:r>
        <w:r>
          <w:rPr>
            <w:b w:val="0"/>
            <w:noProof/>
            <w:webHidden/>
          </w:rPr>
          <w:fldChar w:fldCharType="begin"/>
        </w:r>
        <w:r w:rsidR="006821ED">
          <w:rPr>
            <w:b w:val="0"/>
            <w:noProof/>
            <w:webHidden/>
          </w:rPr>
          <w:instrText xml:space="preserve"> PAGEREF _Toc31898663 \h </w:instrText>
        </w:r>
        <w:r>
          <w:rPr>
            <w:b w:val="0"/>
            <w:noProof/>
            <w:webHidden/>
          </w:rPr>
        </w:r>
        <w:r>
          <w:rPr>
            <w:b w:val="0"/>
            <w:noProof/>
            <w:webHidden/>
          </w:rPr>
          <w:fldChar w:fldCharType="separate"/>
        </w:r>
        <w:r w:rsidR="004A5FDD">
          <w:rPr>
            <w:b w:val="0"/>
            <w:noProof/>
            <w:webHidden/>
          </w:rPr>
          <w:t>5</w:t>
        </w:r>
        <w:r w:rsidR="00BC6BA9">
          <w:rPr>
            <w:b w:val="0"/>
            <w:noProof/>
            <w:webHidden/>
          </w:rPr>
          <w:t>40</w:t>
        </w:r>
        <w:r>
          <w:rPr>
            <w:b w:val="0"/>
            <w:noProof/>
            <w:webHidden/>
          </w:rPr>
          <w:fldChar w:fldCharType="end"/>
        </w:r>
      </w:hyperlink>
    </w:p>
    <w:p w:rsidR="00777D59" w:rsidRDefault="0083625E">
      <w:pPr>
        <w:pStyle w:val="15"/>
        <w:tabs>
          <w:tab w:val="clear" w:pos="9498"/>
        </w:tabs>
        <w:ind w:right="424"/>
        <w:rPr>
          <w:b w:val="0"/>
          <w:bCs w:val="0"/>
        </w:rPr>
      </w:pPr>
      <w:r>
        <w:rPr>
          <w:b w:val="0"/>
          <w:bCs w:val="0"/>
        </w:rPr>
        <w:fldChar w:fldCharType="end"/>
      </w:r>
    </w:p>
    <w:p w:rsidR="00777D59" w:rsidRDefault="006821ED">
      <w:r>
        <w:rPr>
          <w:b/>
        </w:rPr>
        <w:br w:type="page"/>
      </w:r>
    </w:p>
    <w:p w:rsidR="00777D59" w:rsidRDefault="006821ED">
      <w:pPr>
        <w:pStyle w:val="1"/>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31893376"/>
      <w:bookmarkStart w:id="5" w:name="_Toc31898600"/>
      <w:r>
        <w:rPr>
          <w:rStyle w:val="Zag11"/>
          <w:rFonts w:ascii="Times New Roman" w:eastAsia="@Arial Unicode MS" w:hAnsi="Times New Roman"/>
          <w:b/>
          <w:color w:val="auto"/>
          <w:sz w:val="28"/>
          <w:szCs w:val="28"/>
        </w:rPr>
        <w:lastRenderedPageBreak/>
        <w:t xml:space="preserve">1. </w:t>
      </w:r>
      <w:bookmarkEnd w:id="0"/>
      <w:bookmarkEnd w:id="1"/>
      <w:bookmarkEnd w:id="2"/>
      <w:bookmarkEnd w:id="3"/>
      <w:bookmarkEnd w:id="4"/>
      <w:r>
        <w:rPr>
          <w:rStyle w:val="Zag11"/>
          <w:rFonts w:ascii="Times New Roman" w:eastAsia="@Arial Unicode MS" w:hAnsi="Times New Roman"/>
          <w:b/>
          <w:color w:val="auto"/>
          <w:sz w:val="28"/>
          <w:szCs w:val="28"/>
        </w:rPr>
        <w:t>Целевой раздел основной образовательной программы основного общего образования</w:t>
      </w:r>
      <w:bookmarkEnd w:id="5"/>
      <w:r w:rsidR="001A18F4">
        <w:rPr>
          <w:rStyle w:val="Zag11"/>
          <w:rFonts w:ascii="Times New Roman" w:eastAsia="@Arial Unicode MS" w:hAnsi="Times New Roman"/>
          <w:b/>
          <w:color w:val="auto"/>
          <w:sz w:val="28"/>
          <w:szCs w:val="28"/>
        </w:rPr>
        <w:t xml:space="preserve"> МБОУ СОШ №10</w:t>
      </w:r>
    </w:p>
    <w:p w:rsidR="00777D59" w:rsidRDefault="00777D59">
      <w:pPr>
        <w:spacing w:after="0" w:line="360" w:lineRule="auto"/>
        <w:ind w:firstLine="709"/>
        <w:jc w:val="both"/>
        <w:rPr>
          <w:rStyle w:val="Zag11"/>
          <w:rFonts w:ascii="Times New Roman" w:eastAsia="@Arial Unicode MS" w:hAnsi="Times New Roman"/>
          <w:b/>
          <w:sz w:val="28"/>
          <w:szCs w:val="28"/>
        </w:rPr>
      </w:pPr>
    </w:p>
    <w:p w:rsidR="00777D59" w:rsidRDefault="006821ED">
      <w:pPr>
        <w:pStyle w:val="2"/>
        <w:ind w:left="567" w:firstLine="0"/>
        <w:rPr>
          <w:rStyle w:val="Zag11"/>
        </w:rPr>
      </w:pPr>
      <w:bookmarkStart w:id="6" w:name="_Toc409691624"/>
      <w:bookmarkStart w:id="7" w:name="_Toc410653945"/>
      <w:bookmarkStart w:id="8" w:name="_Toc31893377"/>
      <w:bookmarkStart w:id="9" w:name="_Toc31898601"/>
      <w:r>
        <w:rPr>
          <w:rStyle w:val="Zag11"/>
        </w:rPr>
        <w:t>1.1. Пояснительная записка</w:t>
      </w:r>
      <w:bookmarkEnd w:id="6"/>
      <w:bookmarkEnd w:id="7"/>
      <w:bookmarkEnd w:id="8"/>
      <w:bookmarkEnd w:id="9"/>
    </w:p>
    <w:p w:rsidR="00777D59" w:rsidRDefault="006821ED">
      <w:pPr>
        <w:pStyle w:val="3"/>
        <w:ind w:left="1134"/>
        <w:rPr>
          <w:rStyle w:val="Zag11"/>
          <w:b w:val="0"/>
          <w:bCs w:val="0"/>
        </w:rPr>
      </w:pPr>
      <w:bookmarkStart w:id="10" w:name="_Toc410653946"/>
      <w:bookmarkStart w:id="11" w:name="_Toc31893378"/>
      <w:bookmarkStart w:id="12" w:name="_Toc31898602"/>
      <w:r>
        <w:rPr>
          <w:rStyle w:val="Zag11"/>
        </w:rPr>
        <w:t xml:space="preserve">1.1.1. Цели и задачи реализации </w:t>
      </w:r>
      <w:r>
        <w:t>основной образовательной программы основного общего образования</w:t>
      </w:r>
      <w:bookmarkEnd w:id="10"/>
      <w:bookmarkEnd w:id="11"/>
      <w:bookmarkEnd w:id="12"/>
    </w:p>
    <w:p w:rsidR="00777D59" w:rsidRDefault="006821ED">
      <w:pPr>
        <w:spacing w:after="0" w:line="360" w:lineRule="auto"/>
        <w:ind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b/>
          <w:sz w:val="28"/>
          <w:szCs w:val="28"/>
        </w:rPr>
        <w:t>Целями реализации</w:t>
      </w:r>
      <w:r>
        <w:rPr>
          <w:rStyle w:val="Zag11"/>
          <w:rFonts w:ascii="Times New Roman" w:eastAsia="@Arial Unicode MS" w:hAnsi="Times New Roman"/>
          <w:sz w:val="28"/>
          <w:szCs w:val="28"/>
        </w:rPr>
        <w:t xml:space="preserve"> основной образовательной программы основного общего образования</w:t>
      </w:r>
      <w:r w:rsidR="001A18F4">
        <w:rPr>
          <w:rStyle w:val="Zag11"/>
          <w:rFonts w:ascii="Times New Roman" w:eastAsia="@Arial Unicode MS" w:hAnsi="Times New Roman"/>
          <w:sz w:val="28"/>
          <w:szCs w:val="28"/>
        </w:rPr>
        <w:t xml:space="preserve"> в МБОУ СОШ №10</w:t>
      </w:r>
      <w:r>
        <w:rPr>
          <w:rStyle w:val="Zag11"/>
          <w:rFonts w:ascii="Times New Roman" w:eastAsia="@Arial Unicode MS" w:hAnsi="Times New Roman"/>
          <w:sz w:val="28"/>
          <w:szCs w:val="28"/>
        </w:rPr>
        <w:t xml:space="preserve"> являются: </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77D59" w:rsidRDefault="006821ED" w:rsidP="006821ED">
      <w:pPr>
        <w:widowControl w:val="0"/>
        <w:numPr>
          <w:ilvl w:val="0"/>
          <w:numId w:val="17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становление и развитие личности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в ее самобытности, уникальности, неповторимости.</w:t>
      </w:r>
    </w:p>
    <w:p w:rsidR="00777D59" w:rsidRDefault="006821ED">
      <w:pPr>
        <w:spacing w:after="0" w:line="360" w:lineRule="auto"/>
        <w:ind w:firstLine="709"/>
        <w:jc w:val="both"/>
        <w:rPr>
          <w:rStyle w:val="Zag11"/>
          <w:rFonts w:ascii="Times New Roman" w:eastAsia="@Arial Unicode MS" w:hAnsi="Times New Roman"/>
          <w:bCs/>
          <w:noProof/>
          <w:sz w:val="28"/>
          <w:szCs w:val="28"/>
          <w:lang w:eastAsia="ru-RU"/>
        </w:rPr>
      </w:pPr>
      <w:r>
        <w:rPr>
          <w:rStyle w:val="Zag11"/>
          <w:rFonts w:ascii="Times New Roman" w:eastAsia="@Arial Unicode MS" w:hAnsi="Times New Roman"/>
          <w:sz w:val="28"/>
          <w:szCs w:val="28"/>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w:t>
      </w:r>
      <w:r>
        <w:rPr>
          <w:rStyle w:val="Zag11"/>
          <w:rFonts w:ascii="Times New Roman" w:eastAsia="@Arial Unicode MS" w:hAnsi="Times New Roman"/>
          <w:sz w:val="28"/>
          <w:szCs w:val="28"/>
        </w:rPr>
        <w:lastRenderedPageBreak/>
        <w:t>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 xml:space="preserve">взаимодействие </w:t>
      </w:r>
      <w:r w:rsidR="00E44605">
        <w:rPr>
          <w:rStyle w:val="Zag11"/>
          <w:rFonts w:ascii="Times New Roman" w:eastAsia="@Arial Unicode MS" w:hAnsi="Times New Roman"/>
          <w:sz w:val="28"/>
          <w:szCs w:val="28"/>
        </w:rPr>
        <w:t>МБОУ СОШ №10</w:t>
      </w:r>
      <w:r>
        <w:rPr>
          <w:rStyle w:val="Zag11"/>
          <w:rFonts w:ascii="Times New Roman" w:eastAsia="@Arial Unicode MS" w:hAnsi="Times New Roman"/>
          <w:sz w:val="28"/>
          <w:szCs w:val="28"/>
        </w:rPr>
        <w:t xml:space="preserve"> при реализации основной образовательной программы с социальными партнерами;</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w:t>
      </w:r>
      <w:r w:rsidR="00E44605">
        <w:rPr>
          <w:rStyle w:val="Zag11"/>
          <w:rFonts w:ascii="Times New Roman" w:eastAsia="@Arial Unicode MS" w:hAnsi="Times New Roman"/>
          <w:sz w:val="28"/>
          <w:szCs w:val="28"/>
        </w:rPr>
        <w:t>МБОУ СОШ №10</w:t>
      </w:r>
      <w:r>
        <w:rPr>
          <w:rStyle w:val="Zag11"/>
          <w:rFonts w:ascii="Times New Roman" w:eastAsia="@Arial Unicode MS" w:hAnsi="Times New Roman"/>
          <w:sz w:val="28"/>
          <w:szCs w:val="28"/>
        </w:rPr>
        <w:t xml:space="preserve"> дополнительного образования;</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 xml:space="preserve">включение </w:t>
      </w:r>
      <w:proofErr w:type="gramStart"/>
      <w:r>
        <w:rPr>
          <w:rStyle w:val="Zag11"/>
          <w:rFonts w:ascii="Times New Roman" w:eastAsia="@Arial Unicode MS" w:hAnsi="Times New Roman"/>
          <w:sz w:val="28"/>
          <w:szCs w:val="28"/>
        </w:rPr>
        <w:t>обучающихся</w:t>
      </w:r>
      <w:proofErr w:type="gramEnd"/>
      <w:r>
        <w:rPr>
          <w:rStyle w:val="Zag11"/>
          <w:rFonts w:ascii="Times New Roman" w:eastAsia="@Arial Unicode MS" w:hAnsi="Times New Roman"/>
          <w:sz w:val="28"/>
          <w:szCs w:val="28"/>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сохранение</w:t>
      </w:r>
      <w:r>
        <w:rPr>
          <w:rFonts w:ascii="Times New Roman" w:hAnsi="Times New Roman"/>
          <w:sz w:val="28"/>
          <w:szCs w:val="28"/>
        </w:rPr>
        <w:t xml:space="preserve"> и укрепление физического, психологического и </w:t>
      </w:r>
      <w:r>
        <w:rPr>
          <w:rFonts w:ascii="Times New Roman" w:hAnsi="Times New Roman"/>
          <w:sz w:val="28"/>
          <w:szCs w:val="28"/>
        </w:rPr>
        <w:lastRenderedPageBreak/>
        <w:t>социального здоровья обучающихся</w:t>
      </w:r>
      <w:r>
        <w:rPr>
          <w:rStyle w:val="Zag11"/>
          <w:rFonts w:ascii="Times New Roman" w:eastAsia="@Arial Unicode MS" w:hAnsi="Times New Roman"/>
          <w:sz w:val="28"/>
          <w:szCs w:val="28"/>
        </w:rPr>
        <w:t>, обеспечение их безопасности.</w:t>
      </w:r>
    </w:p>
    <w:p w:rsidR="00777D59" w:rsidRDefault="006821ED">
      <w:pPr>
        <w:pStyle w:val="3"/>
        <w:ind w:left="1134"/>
        <w:rPr>
          <w:rStyle w:val="Zag11"/>
        </w:rPr>
      </w:pPr>
      <w:bookmarkStart w:id="13" w:name="_Toc31893379"/>
      <w:bookmarkStart w:id="14" w:name="_Toc31898603"/>
      <w:r>
        <w:rPr>
          <w:rStyle w:val="Zag11"/>
        </w:rPr>
        <w:t>1.1.2. Принципы и подходы к формированию образовательной программы основного общего образования</w:t>
      </w:r>
      <w:bookmarkEnd w:id="13"/>
      <w:bookmarkEnd w:id="14"/>
    </w:p>
    <w:p w:rsidR="00777D59" w:rsidRDefault="006821ED">
      <w:pPr>
        <w:spacing w:after="0" w:line="36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Методологической основой ФГОС является системно-деятельностный подход, который предполагает:</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 xml:space="preserve">разнообразие индивидуальных образовательных траекторий и </w:t>
      </w:r>
      <w:r>
        <w:rPr>
          <w:rStyle w:val="Zag11"/>
          <w:rFonts w:ascii="Times New Roman" w:eastAsia="@Arial Unicode MS" w:hAnsi="Times New Roman"/>
          <w:sz w:val="28"/>
          <w:szCs w:val="28"/>
        </w:rPr>
        <w:lastRenderedPageBreak/>
        <w:t>индивидуального развития каждого обучающегося, в том числе детей, проявивших выдающиеся способности, детей-инвалидов и детей с ОВЗ.</w:t>
      </w:r>
    </w:p>
    <w:p w:rsidR="00777D59" w:rsidRDefault="006821ED">
      <w:pPr>
        <w:spacing w:after="0" w:line="360" w:lineRule="auto"/>
        <w:ind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777D59" w:rsidRDefault="006821ED" w:rsidP="006821ED">
      <w:pPr>
        <w:widowControl w:val="0"/>
        <w:numPr>
          <w:ilvl w:val="0"/>
          <w:numId w:val="118"/>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Pr>
          <w:rFonts w:ascii="Times New Roman" w:hAnsi="Times New Roman"/>
          <w:sz w:val="28"/>
          <w:szCs w:val="28"/>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77D59" w:rsidRDefault="006821ED" w:rsidP="006821ED">
      <w:pPr>
        <w:widowControl w:val="0"/>
        <w:numPr>
          <w:ilvl w:val="0"/>
          <w:numId w:val="118"/>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Pr>
          <w:rFonts w:ascii="Times New Roman" w:hAnsi="Times New Roman"/>
          <w:i/>
          <w:sz w:val="28"/>
          <w:szCs w:val="28"/>
        </w:rPr>
        <w:t xml:space="preserve"> </w:t>
      </w:r>
      <w:r>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roofErr w:type="gramEnd"/>
    </w:p>
    <w:p w:rsidR="00777D59" w:rsidRDefault="006821ED" w:rsidP="006821ED">
      <w:pPr>
        <w:widowControl w:val="0"/>
        <w:numPr>
          <w:ilvl w:val="0"/>
          <w:numId w:val="11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777D59" w:rsidRDefault="006821ED" w:rsidP="006821ED">
      <w:pPr>
        <w:widowControl w:val="0"/>
        <w:numPr>
          <w:ilvl w:val="0"/>
          <w:numId w:val="11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Pr>
          <w:rFonts w:ascii="Times New Roman" w:hAnsi="Times New Roman"/>
          <w:sz w:val="28"/>
          <w:szCs w:val="28"/>
        </w:rPr>
        <w:t>отношениях</w:t>
      </w:r>
      <w:proofErr w:type="gramEnd"/>
      <w:r>
        <w:rPr>
          <w:rFonts w:ascii="Times New Roman" w:hAnsi="Times New Roman"/>
          <w:sz w:val="28"/>
          <w:szCs w:val="28"/>
        </w:rPr>
        <w:t xml:space="preserve"> обучающихся с учителем и сверстниками;</w:t>
      </w:r>
    </w:p>
    <w:p w:rsidR="00777D59" w:rsidRDefault="006821ED" w:rsidP="006821ED">
      <w:pPr>
        <w:widowControl w:val="0"/>
        <w:numPr>
          <w:ilvl w:val="0"/>
          <w:numId w:val="11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 изменением формы организации учебной деятельности и учебного </w:t>
      </w:r>
      <w:r>
        <w:rPr>
          <w:rFonts w:ascii="Times New Roman" w:hAnsi="Times New Roman"/>
          <w:sz w:val="28"/>
          <w:szCs w:val="28"/>
        </w:rPr>
        <w:lastRenderedPageBreak/>
        <w:t xml:space="preserve">сотрудничества </w:t>
      </w:r>
      <w:proofErr w:type="gramStart"/>
      <w:r>
        <w:rPr>
          <w:rFonts w:ascii="Times New Roman" w:hAnsi="Times New Roman"/>
          <w:sz w:val="28"/>
          <w:szCs w:val="28"/>
        </w:rPr>
        <w:t>от</w:t>
      </w:r>
      <w:proofErr w:type="gramEnd"/>
      <w:r>
        <w:rPr>
          <w:rFonts w:ascii="Times New Roman" w:hAnsi="Times New Roman"/>
          <w:sz w:val="28"/>
          <w:szCs w:val="28"/>
        </w:rPr>
        <w:t xml:space="preserve"> классно-урочной к лабораторно-семинарской и лекционно-лабораторной исследовательской.</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Переход обучающегося в основную школу совпадает с</w:t>
      </w:r>
      <w:r>
        <w:rPr>
          <w:rFonts w:ascii="Times New Roman" w:hAnsi="Times New Roman"/>
          <w:b/>
          <w:i/>
          <w:sz w:val="28"/>
          <w:szCs w:val="28"/>
        </w:rPr>
        <w:t xml:space="preserve"> </w:t>
      </w:r>
      <w:r>
        <w:rPr>
          <w:rFonts w:ascii="Times New Roman" w:hAnsi="Times New Roman"/>
          <w:sz w:val="28"/>
          <w:szCs w:val="28"/>
        </w:rPr>
        <w:t>первым этапом подросткового развития</w:t>
      </w:r>
      <w:r>
        <w:rPr>
          <w:rFonts w:ascii="Times New Roman" w:hAnsi="Times New Roman"/>
          <w:b/>
          <w:i/>
          <w:sz w:val="28"/>
          <w:szCs w:val="28"/>
        </w:rPr>
        <w:t xml:space="preserve"> - </w:t>
      </w:r>
      <w:r>
        <w:rPr>
          <w:rFonts w:ascii="Times New Roman" w:hAnsi="Times New Roman"/>
          <w:sz w:val="28"/>
          <w:szCs w:val="28"/>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Pr>
          <w:rFonts w:ascii="Times New Roman" w:hAnsi="Times New Roman"/>
          <w:sz w:val="28"/>
          <w:szCs w:val="28"/>
        </w:rPr>
        <w:t xml:space="preserve"> правил и ограничений, связанных с моралью послушания, на нормы поведения взрослых.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Второй этап подросткового развития (14–15 лет, 8–9 классы), характеризуется:</w:t>
      </w:r>
    </w:p>
    <w:p w:rsidR="00777D59" w:rsidRDefault="006821ED" w:rsidP="006821ED">
      <w:pPr>
        <w:widowControl w:val="0"/>
        <w:numPr>
          <w:ilvl w:val="0"/>
          <w:numId w:val="18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777D59" w:rsidRDefault="006821ED" w:rsidP="006821ED">
      <w:pPr>
        <w:widowControl w:val="0"/>
        <w:numPr>
          <w:ilvl w:val="0"/>
          <w:numId w:val="18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стремлением подростка к общению и совместной деятельности со сверстниками;</w:t>
      </w:r>
    </w:p>
    <w:p w:rsidR="00777D59" w:rsidRDefault="006821ED" w:rsidP="006821ED">
      <w:pPr>
        <w:widowControl w:val="0"/>
        <w:numPr>
          <w:ilvl w:val="0"/>
          <w:numId w:val="18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77D59" w:rsidRDefault="006821ED" w:rsidP="006821ED">
      <w:pPr>
        <w:pStyle w:val="Normal1"/>
        <w:numPr>
          <w:ilvl w:val="0"/>
          <w:numId w:val="189"/>
        </w:numPr>
        <w:tabs>
          <w:tab w:val="left" w:pos="993"/>
        </w:tabs>
        <w:spacing w:line="360" w:lineRule="auto"/>
        <w:ind w:left="0" w:firstLine="709"/>
        <w:rPr>
          <w:sz w:val="28"/>
          <w:szCs w:val="28"/>
        </w:rPr>
      </w:pPr>
      <w:r>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Pr>
          <w:bCs/>
          <w:sz w:val="28"/>
          <w:szCs w:val="28"/>
        </w:rPr>
        <w:t xml:space="preserve">интенсивное формирование нравственных понятий и убеждений, выработку принципов, </w:t>
      </w:r>
      <w:r>
        <w:rPr>
          <w:bCs/>
          <w:iCs/>
          <w:sz w:val="28"/>
          <w:szCs w:val="28"/>
        </w:rPr>
        <w:t xml:space="preserve">моральное развитие личности; </w:t>
      </w:r>
      <w:r>
        <w:rPr>
          <w:bCs/>
          <w:sz w:val="28"/>
          <w:szCs w:val="28"/>
        </w:rPr>
        <w:t>т. е. моральным развитием личности;</w:t>
      </w:r>
    </w:p>
    <w:p w:rsidR="00777D59" w:rsidRDefault="006821ED" w:rsidP="006821ED">
      <w:pPr>
        <w:widowControl w:val="0"/>
        <w:numPr>
          <w:ilvl w:val="0"/>
          <w:numId w:val="18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сложными поведенческими проявлениями, вызванными </w:t>
      </w:r>
      <w:r>
        <w:rPr>
          <w:rFonts w:ascii="Times New Roman" w:hAnsi="Times New Roman"/>
          <w:sz w:val="28"/>
          <w:szCs w:val="28"/>
        </w:rPr>
        <w:lastRenderedPageBreak/>
        <w:t>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777D59" w:rsidRDefault="006821ED" w:rsidP="006821ED">
      <w:pPr>
        <w:widowControl w:val="0"/>
        <w:numPr>
          <w:ilvl w:val="0"/>
          <w:numId w:val="18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777D59" w:rsidRDefault="006821ED">
      <w:pPr>
        <w:spacing w:after="0" w:line="360" w:lineRule="auto"/>
        <w:ind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777D59" w:rsidRDefault="006821ED">
      <w:pPr>
        <w:spacing w:after="0" w:line="360" w:lineRule="auto"/>
        <w:ind w:firstLine="709"/>
        <w:jc w:val="both"/>
        <w:rPr>
          <w:rStyle w:val="Zag11"/>
          <w:rFonts w:ascii="Times New Roman" w:eastAsia="@Arial Unicode MS" w:hAnsi="Times New Roman"/>
          <w:sz w:val="28"/>
          <w:szCs w:val="28"/>
          <w:lang w:eastAsia="ru-RU"/>
        </w:rPr>
      </w:pPr>
      <w:r>
        <w:rPr>
          <w:rFonts w:ascii="Times New Roman" w:hAnsi="Times New Roman"/>
          <w:sz w:val="28"/>
          <w:szCs w:val="28"/>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Pr>
          <w:rFonts w:ascii="Times New Roman" w:hAnsi="Times New Roman"/>
          <w:sz w:val="28"/>
          <w:szCs w:val="28"/>
        </w:rPr>
        <w:t>новый</w:t>
      </w:r>
      <w:proofErr w:type="gramEnd"/>
      <w:r>
        <w:rPr>
          <w:rFonts w:ascii="Times New Roman" w:hAnsi="Times New Roman"/>
          <w:sz w:val="28"/>
          <w:szCs w:val="28"/>
        </w:rPr>
        <w:t>.</w:t>
      </w:r>
    </w:p>
    <w:p w:rsidR="00777D59" w:rsidRDefault="00777D59">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777D59" w:rsidRDefault="006821ED">
      <w:pPr>
        <w:pStyle w:val="2"/>
        <w:ind w:left="567" w:firstLine="0"/>
        <w:rPr>
          <w:rStyle w:val="Zag11"/>
        </w:rPr>
      </w:pPr>
      <w:bookmarkStart w:id="15" w:name="_Toc405145647"/>
      <w:bookmarkStart w:id="16" w:name="_Toc406058976"/>
      <w:bookmarkStart w:id="17" w:name="_Toc409691625"/>
      <w:bookmarkStart w:id="18" w:name="_Toc410653947"/>
      <w:bookmarkStart w:id="19" w:name="_Toc410702952"/>
      <w:bookmarkStart w:id="20" w:name="_Toc31893380"/>
      <w:bookmarkStart w:id="21" w:name="_Toc31898604"/>
      <w:r>
        <w:rPr>
          <w:rStyle w:val="Zag11"/>
        </w:rPr>
        <w:t xml:space="preserve">1.2. Планируемые результаты освоения </w:t>
      </w:r>
      <w:proofErr w:type="gramStart"/>
      <w:r>
        <w:rPr>
          <w:rStyle w:val="Zag11"/>
        </w:rPr>
        <w:t>обучающимися</w:t>
      </w:r>
      <w:proofErr w:type="gramEnd"/>
      <w:r>
        <w:rPr>
          <w:rStyle w:val="Zag11"/>
        </w:rPr>
        <w:t xml:space="preserve"> основной образовательной программы основного общего образования</w:t>
      </w:r>
      <w:bookmarkEnd w:id="15"/>
      <w:bookmarkEnd w:id="16"/>
      <w:bookmarkEnd w:id="17"/>
      <w:bookmarkEnd w:id="18"/>
      <w:bookmarkEnd w:id="19"/>
      <w:bookmarkEnd w:id="20"/>
      <w:bookmarkEnd w:id="21"/>
    </w:p>
    <w:p w:rsidR="00777D59" w:rsidRDefault="006821ED">
      <w:pPr>
        <w:pStyle w:val="3"/>
        <w:ind w:left="1134"/>
      </w:pPr>
      <w:bookmarkStart w:id="22" w:name="_Toc410653948"/>
      <w:bookmarkStart w:id="23" w:name="_Toc31893381"/>
      <w:bookmarkStart w:id="24" w:name="_Toc31898605"/>
      <w:r>
        <w:t>1.2.1. Общие положения</w:t>
      </w:r>
      <w:bookmarkEnd w:id="22"/>
      <w:bookmarkEnd w:id="23"/>
      <w:bookmarkEnd w:id="24"/>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777D59" w:rsidRDefault="006821ED">
      <w:pPr>
        <w:tabs>
          <w:tab w:val="left" w:pos="1920"/>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777D59" w:rsidRDefault="006821ED">
      <w:pPr>
        <w:pStyle w:val="ad"/>
        <w:tabs>
          <w:tab w:val="clear" w:pos="4677"/>
          <w:tab w:val="clear" w:pos="9355"/>
        </w:tabs>
        <w:overflowPunct w:val="0"/>
        <w:spacing w:line="360" w:lineRule="auto"/>
        <w:ind w:firstLine="709"/>
        <w:jc w:val="both"/>
        <w:textAlignment w:val="baseline"/>
        <w:rPr>
          <w:bCs/>
          <w:szCs w:val="28"/>
        </w:rPr>
      </w:pPr>
      <w:proofErr w:type="gramStart"/>
      <w:r>
        <w:rPr>
          <w:szCs w:val="28"/>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proofErr w:type="gramEnd"/>
      <w:r>
        <w:rPr>
          <w:szCs w:val="28"/>
        </w:rPr>
        <w:t xml:space="preserve"> Такой подход позволяет определять динамическую картину развития </w:t>
      </w:r>
      <w:proofErr w:type="gramStart"/>
      <w:r>
        <w:rPr>
          <w:szCs w:val="28"/>
        </w:rPr>
        <w:t>обучающихся</w:t>
      </w:r>
      <w:proofErr w:type="gramEnd"/>
      <w:r>
        <w:rPr>
          <w:szCs w:val="28"/>
        </w:rPr>
        <w:t xml:space="preserve">, </w:t>
      </w:r>
      <w:r>
        <w:rPr>
          <w:bCs/>
          <w:szCs w:val="28"/>
        </w:rPr>
        <w:t>поощрять продвижение обучающихся, выстраивать индивидуальные траектории обучения с учетом зоны ближайшего развития ребенка.</w:t>
      </w:r>
    </w:p>
    <w:p w:rsidR="00777D59" w:rsidRDefault="006821ED">
      <w:pPr>
        <w:pStyle w:val="3"/>
        <w:ind w:left="1134"/>
      </w:pPr>
      <w:bookmarkStart w:id="25" w:name="_Toc31893382"/>
      <w:bookmarkStart w:id="26" w:name="_Toc31898606"/>
      <w:bookmarkStart w:id="27" w:name="_Toc410653949"/>
      <w:r>
        <w:t>1.2.2. Структура планируемых результатов</w:t>
      </w:r>
      <w:bookmarkEnd w:id="25"/>
      <w:bookmarkEnd w:id="26"/>
    </w:p>
    <w:bookmarkEnd w:id="27"/>
    <w:p w:rsidR="00777D59" w:rsidRDefault="006821ED">
      <w:pPr>
        <w:pStyle w:val="ad"/>
        <w:tabs>
          <w:tab w:val="clear" w:pos="4677"/>
          <w:tab w:val="clear" w:pos="9355"/>
        </w:tabs>
        <w:overflowPunct w:val="0"/>
        <w:spacing w:line="360" w:lineRule="auto"/>
        <w:ind w:firstLine="709"/>
        <w:jc w:val="both"/>
        <w:textAlignment w:val="baseline"/>
        <w:rPr>
          <w:szCs w:val="28"/>
        </w:rPr>
      </w:pPr>
      <w:r>
        <w:rPr>
          <w:bCs/>
          <w:szCs w:val="28"/>
        </w:rPr>
        <w:t>Планируемые результаты опираются на ведущие целевые установки</w:t>
      </w:r>
      <w:r>
        <w:rPr>
          <w:szCs w:val="28"/>
        </w:rPr>
        <w:t>,</w:t>
      </w:r>
      <w:r>
        <w:rPr>
          <w:b/>
          <w:szCs w:val="28"/>
        </w:rPr>
        <w:t xml:space="preserve"> </w:t>
      </w:r>
      <w:r>
        <w:rPr>
          <w:szCs w:val="28"/>
        </w:rPr>
        <w:t>отражающие основной, сущностный вклад каждой изучаемой программы в развитие личности обучающихся, их способностей.</w:t>
      </w:r>
    </w:p>
    <w:p w:rsidR="00777D59" w:rsidRDefault="006821ED">
      <w:pPr>
        <w:pStyle w:val="ad"/>
        <w:tabs>
          <w:tab w:val="clear" w:pos="4677"/>
          <w:tab w:val="clear" w:pos="9355"/>
        </w:tabs>
        <w:overflowPunct w:val="0"/>
        <w:spacing w:line="360" w:lineRule="auto"/>
        <w:ind w:firstLine="709"/>
        <w:jc w:val="both"/>
        <w:textAlignment w:val="baseline"/>
        <w:rPr>
          <w:szCs w:val="28"/>
        </w:rPr>
      </w:pPr>
      <w:r>
        <w:rPr>
          <w:bCs/>
          <w:szCs w:val="28"/>
        </w:rPr>
        <w:t>В стру</w:t>
      </w:r>
      <w:r>
        <w:rPr>
          <w:szCs w:val="28"/>
        </w:rPr>
        <w:t xml:space="preserve">ктуре планируемых результатов выделяется следующие группы: </w:t>
      </w:r>
    </w:p>
    <w:p w:rsidR="00777D59" w:rsidRDefault="006821ED">
      <w:pPr>
        <w:pStyle w:val="ad"/>
        <w:tabs>
          <w:tab w:val="clear" w:pos="4677"/>
          <w:tab w:val="clear" w:pos="9355"/>
        </w:tabs>
        <w:overflowPunct w:val="0"/>
        <w:spacing w:line="360" w:lineRule="auto"/>
        <w:ind w:firstLine="709"/>
        <w:jc w:val="both"/>
        <w:textAlignment w:val="baseline"/>
        <w:rPr>
          <w:szCs w:val="28"/>
        </w:rPr>
      </w:pPr>
      <w:r>
        <w:rPr>
          <w:szCs w:val="28"/>
        </w:rPr>
        <w:t>1. Личностные результаты освоения основной образовательной программы</w:t>
      </w:r>
      <w:r>
        <w:rPr>
          <w:b/>
          <w:szCs w:val="28"/>
        </w:rPr>
        <w:t xml:space="preserve"> </w:t>
      </w:r>
      <w:r>
        <w:rPr>
          <w:szCs w:val="28"/>
        </w:rPr>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777D59" w:rsidRDefault="006821ED">
      <w:pPr>
        <w:pStyle w:val="ad"/>
        <w:tabs>
          <w:tab w:val="clear" w:pos="4677"/>
          <w:tab w:val="clear" w:pos="9355"/>
        </w:tabs>
        <w:overflowPunct w:val="0"/>
        <w:spacing w:line="360" w:lineRule="auto"/>
        <w:ind w:firstLine="709"/>
        <w:jc w:val="both"/>
        <w:textAlignment w:val="baseline"/>
        <w:rPr>
          <w:szCs w:val="28"/>
        </w:rPr>
      </w:pPr>
      <w:r>
        <w:rPr>
          <w:szCs w:val="28"/>
        </w:rPr>
        <w:lastRenderedPageBreak/>
        <w:t>2. Метапредметные результаты освоения основной образовательной программы</w:t>
      </w:r>
      <w:r>
        <w:rPr>
          <w:b/>
          <w:szCs w:val="28"/>
        </w:rPr>
        <w:t xml:space="preserve"> </w:t>
      </w:r>
      <w:r>
        <w:rPr>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777D59" w:rsidRDefault="006821ED">
      <w:pPr>
        <w:pStyle w:val="ad"/>
        <w:tabs>
          <w:tab w:val="clear" w:pos="4677"/>
          <w:tab w:val="clear" w:pos="9355"/>
        </w:tabs>
        <w:overflowPunct w:val="0"/>
        <w:spacing w:line="360" w:lineRule="auto"/>
        <w:ind w:firstLine="709"/>
        <w:jc w:val="both"/>
        <w:textAlignment w:val="baseline"/>
        <w:rPr>
          <w:szCs w:val="28"/>
        </w:rPr>
      </w:pPr>
      <w:r>
        <w:rPr>
          <w:szCs w:val="28"/>
        </w:rPr>
        <w:t>3. Предметные результаты освоения основной образовательной программы</w:t>
      </w:r>
      <w:r>
        <w:rPr>
          <w:b/>
          <w:szCs w:val="28"/>
        </w:rPr>
        <w:t xml:space="preserve"> </w:t>
      </w:r>
      <w:r>
        <w:rPr>
          <w:szCs w:val="28"/>
        </w:rPr>
        <w:t>представлены в соответствии с группами результатов учебных предметов, раскрывают и детализируют их.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Предметные результаты приводятся в блоках</w:t>
      </w:r>
      <w:r>
        <w:rPr>
          <w:rFonts w:ascii="Times New Roman" w:hAnsi="Times New Roman"/>
          <w:b/>
          <w:sz w:val="28"/>
          <w:szCs w:val="28"/>
        </w:rPr>
        <w:t xml:space="preserve"> «</w:t>
      </w:r>
      <w:r>
        <w:rPr>
          <w:rFonts w:ascii="Times New Roman" w:hAnsi="Times New Roman"/>
          <w:sz w:val="28"/>
          <w:szCs w:val="28"/>
        </w:rPr>
        <w:t>Выпускник научится» и «Выпускник получит возможность научиться»,</w:t>
      </w:r>
      <w:r>
        <w:rPr>
          <w:rFonts w:ascii="Times New Roman" w:hAnsi="Times New Roman"/>
          <w:b/>
          <w:sz w:val="28"/>
          <w:szCs w:val="28"/>
        </w:rPr>
        <w:t xml:space="preserve"> </w:t>
      </w:r>
      <w:r>
        <w:rPr>
          <w:rFonts w:ascii="Times New Roman" w:hAnsi="Times New Roman"/>
          <w:sz w:val="28"/>
          <w:szCs w:val="28"/>
        </w:rPr>
        <w:t xml:space="preserve">относящихся к каждому учебному предмету: «Русский язык», «Литература», «Иностранный язык», «История России. </w:t>
      </w:r>
      <w:proofErr w:type="gramStart"/>
      <w:r>
        <w:rPr>
          <w:rFonts w:ascii="Times New Roman" w:hAnsi="Times New Roman"/>
          <w:sz w:val="28"/>
          <w:szCs w:val="28"/>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w:t>
      </w:r>
      <w:r>
        <w:rPr>
          <w:rFonts w:ascii="Times New Roman" w:hAnsi="Times New Roman"/>
          <w:sz w:val="28"/>
          <w:szCs w:val="28"/>
        </w:rPr>
        <w:lastRenderedPageBreak/>
        <w:t xml:space="preserve">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Pr>
          <w:rFonts w:ascii="Times New Roman" w:hAnsi="Times New Roman"/>
          <w:sz w:val="28"/>
          <w:szCs w:val="28"/>
        </w:rPr>
        <w:t>отдельные</w:t>
      </w:r>
      <w:proofErr w:type="gramEnd"/>
      <w:r>
        <w:rPr>
          <w:rFonts w:ascii="Times New Roman" w:hAnsi="Times New Roman"/>
          <w:sz w:val="28"/>
          <w:szCs w:val="28"/>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Pr>
          <w:rFonts w:ascii="Times New Roman" w:hAnsi="Times New Roman"/>
          <w:sz w:val="28"/>
          <w:szCs w:val="28"/>
        </w:rPr>
        <w:t xml:space="preserve">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w:t>
      </w:r>
      <w:r>
        <w:rPr>
          <w:rFonts w:ascii="Times New Roman" w:hAnsi="Times New Roman"/>
          <w:sz w:val="28"/>
          <w:szCs w:val="28"/>
        </w:rPr>
        <w:lastRenderedPageBreak/>
        <w:t>подготовленных обучающихся.</w:t>
      </w:r>
      <w:proofErr w:type="gramEnd"/>
      <w:r>
        <w:rPr>
          <w:rFonts w:ascii="Times New Roman" w:hAnsi="Times New Roman"/>
          <w:sz w:val="28"/>
          <w:szCs w:val="28"/>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rFonts w:ascii="Times New Roman" w:hAnsi="Times New Roman"/>
          <w:bCs/>
          <w:iCs/>
          <w:sz w:val="28"/>
          <w:szCs w:val="28"/>
        </w:rPr>
        <w:t>дифференциации требований</w:t>
      </w:r>
      <w:r>
        <w:rPr>
          <w:rFonts w:ascii="Times New Roman" w:hAnsi="Times New Roman"/>
          <w:sz w:val="28"/>
          <w:szCs w:val="28"/>
        </w:rPr>
        <w:t xml:space="preserve"> к подготовке обучающихся.</w:t>
      </w:r>
    </w:p>
    <w:p w:rsidR="00777D59" w:rsidRDefault="006821ED">
      <w:pPr>
        <w:pStyle w:val="3"/>
        <w:ind w:left="1134"/>
        <w:rPr>
          <w:rStyle w:val="20"/>
          <w:b/>
          <w:bCs/>
          <w:szCs w:val="27"/>
        </w:rPr>
      </w:pPr>
      <w:bookmarkStart w:id="28" w:name="_Toc405145648"/>
      <w:bookmarkStart w:id="29" w:name="_Toc406058977"/>
      <w:bookmarkStart w:id="30" w:name="_Toc409691626"/>
      <w:bookmarkStart w:id="31" w:name="_Toc31893383"/>
      <w:bookmarkStart w:id="32" w:name="_Toc31898607"/>
      <w:r>
        <w:rPr>
          <w:rStyle w:val="20"/>
          <w:b/>
          <w:bCs/>
          <w:szCs w:val="27"/>
        </w:rPr>
        <w:t xml:space="preserve">1.2.3. Личностные результаты освоения </w:t>
      </w:r>
      <w:bookmarkEnd w:id="28"/>
      <w:bookmarkEnd w:id="29"/>
      <w:bookmarkEnd w:id="30"/>
      <w:r>
        <w:rPr>
          <w:rStyle w:val="20"/>
          <w:b/>
          <w:bCs/>
          <w:szCs w:val="27"/>
        </w:rPr>
        <w:t>основной образовательной программы</w:t>
      </w:r>
      <w:bookmarkEnd w:id="31"/>
      <w:bookmarkEnd w:id="32"/>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lastRenderedPageBreak/>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Pr>
          <w:rStyle w:val="dash041e005f0431005f044b005f0447005f043d005f044b005f0439005f005fchar1char1"/>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Pr>
          <w:rStyle w:val="dash041e005f0431005f044b005f0447005f043d005f044b005f0439005f005fchar1char1"/>
          <w:sz w:val="28"/>
          <w:szCs w:val="28"/>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w:t>
      </w:r>
      <w:r>
        <w:rPr>
          <w:rStyle w:val="dash041e005f0431005f044b005f0447005f043d005f044b005f0439005f005fchar1char1"/>
          <w:sz w:val="28"/>
          <w:szCs w:val="28"/>
        </w:rPr>
        <w:lastRenderedPageBreak/>
        <w:t>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6. Освоенность социальных норм, правил поведения, ролей и форм социальной жизни в группах и сообществах. </w:t>
      </w:r>
      <w:proofErr w:type="gramStart"/>
      <w:r>
        <w:rPr>
          <w:rStyle w:val="dash041e005f0431005f044b005f0447005f043d005f044b005f0439005f005fchar1char1"/>
          <w:sz w:val="28"/>
          <w:szCs w:val="28"/>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Pr>
          <w:rStyle w:val="dash041e005f0431005f044b005f0447005f043d005f044b005f0439005f005fchar1char1"/>
          <w:sz w:val="28"/>
          <w:szCs w:val="28"/>
        </w:rPr>
        <w:t xml:space="preserve"> </w:t>
      </w:r>
      <w:proofErr w:type="gramStart"/>
      <w:r>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lastRenderedPageBreak/>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Pr>
          <w:rStyle w:val="dash041e005f0431005f044b005f0447005f043d005f044b005f0439005f005fchar1char1"/>
          <w:sz w:val="28"/>
          <w:szCs w:val="28"/>
        </w:rPr>
        <w:t>выраженной</w:t>
      </w:r>
      <w:proofErr w:type="gramEnd"/>
      <w:r>
        <w:rPr>
          <w:rStyle w:val="dash041e005f0431005f044b005f0447005f043d005f044b005f0439005f005fchar1char1"/>
          <w:sz w:val="28"/>
          <w:szCs w:val="28"/>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777D59" w:rsidRDefault="006821ED">
      <w:pPr>
        <w:spacing w:after="0" w:line="360" w:lineRule="auto"/>
        <w:ind w:firstLine="709"/>
        <w:jc w:val="both"/>
        <w:rPr>
          <w:rFonts w:ascii="Times New Roman" w:hAnsi="Times New Roman"/>
          <w:sz w:val="28"/>
          <w:szCs w:val="28"/>
        </w:rPr>
      </w:pPr>
      <w:r>
        <w:rPr>
          <w:rStyle w:val="dash041e005f0431005f044b005f0447005f043d005f044b005f0439005f005fchar1char1"/>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77D59" w:rsidRDefault="006821ED">
      <w:pPr>
        <w:pStyle w:val="3"/>
        <w:ind w:left="1134"/>
      </w:pPr>
      <w:bookmarkStart w:id="33" w:name="_Toc25924553"/>
      <w:bookmarkStart w:id="34" w:name="_Toc31893384"/>
      <w:bookmarkStart w:id="35" w:name="_Toc31898608"/>
      <w:r>
        <w:t>1.2.4. Метапредметные результаты освоения ООП</w:t>
      </w:r>
      <w:bookmarkEnd w:id="33"/>
      <w:bookmarkEnd w:id="34"/>
      <w:bookmarkEnd w:id="35"/>
    </w:p>
    <w:p w:rsidR="00777D59" w:rsidRDefault="006821ED">
      <w:pPr>
        <w:spacing w:after="0" w:line="360" w:lineRule="auto"/>
        <w:ind w:firstLine="709"/>
        <w:jc w:val="both"/>
        <w:rPr>
          <w:rFonts w:ascii="Times New Roman" w:eastAsia="Times New Roman" w:hAnsi="Times New Roman"/>
          <w:b/>
          <w:i/>
          <w:sz w:val="28"/>
          <w:szCs w:val="28"/>
        </w:rPr>
      </w:pPr>
      <w:proofErr w:type="gramStart"/>
      <w:r>
        <w:rPr>
          <w:rFonts w:ascii="Times" w:eastAsia="Times" w:hAnsi="Times" w:cs="Times"/>
          <w:sz w:val="28"/>
          <w:szCs w:val="28"/>
        </w:rPr>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r>
        <w:rPr>
          <w:rFonts w:ascii="Times New Roman" w:eastAsia="Times New Roman" w:hAnsi="Times New Roman"/>
          <w:sz w:val="28"/>
          <w:szCs w:val="28"/>
        </w:rPr>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777D59" w:rsidRDefault="006821ED">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Межпредметные понятия</w:t>
      </w:r>
    </w:p>
    <w:p w:rsidR="00777D59" w:rsidRDefault="006821ED">
      <w:pPr>
        <w:spacing w:after="0" w:line="360" w:lineRule="auto"/>
        <w:ind w:firstLine="709"/>
        <w:jc w:val="both"/>
        <w:rPr>
          <w:rFonts w:ascii="Times" w:eastAsia="Times" w:hAnsi="Times" w:cs="Times"/>
          <w:sz w:val="28"/>
          <w:szCs w:val="28"/>
        </w:rPr>
      </w:pPr>
      <w:proofErr w:type="gramStart"/>
      <w:r>
        <w:rPr>
          <w:rFonts w:ascii="Times" w:eastAsia="Times" w:hAnsi="Times" w:cs="Times"/>
          <w:sz w:val="28"/>
          <w:szCs w:val="28"/>
        </w:rPr>
        <w:lastRenderedPageBreak/>
        <w:t>Условием формирования межпредметных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w:t>
      </w:r>
      <w:proofErr w:type="gramEnd"/>
      <w:r>
        <w:rPr>
          <w:rFonts w:ascii="Times" w:eastAsia="Times" w:hAnsi="Times" w:cs="Times"/>
          <w:sz w:val="28"/>
          <w:szCs w:val="28"/>
        </w:rPr>
        <w:t xml:space="preserve">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777D59" w:rsidRDefault="006821ED">
      <w:pPr>
        <w:spacing w:after="0" w:line="360" w:lineRule="auto"/>
        <w:ind w:firstLine="709"/>
        <w:jc w:val="both"/>
        <w:rPr>
          <w:rFonts w:ascii="Times" w:eastAsia="Times" w:hAnsi="Times" w:cs="Times"/>
          <w:sz w:val="28"/>
          <w:szCs w:val="28"/>
        </w:rPr>
      </w:pPr>
      <w:r>
        <w:rPr>
          <w:rFonts w:ascii="Times" w:eastAsia="Times" w:hAnsi="Times" w:cs="Times"/>
          <w:sz w:val="28"/>
          <w:szCs w:val="28"/>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заполнять и/или дополнять таблицы, схемы, диаграммы, тексты.</w:t>
      </w:r>
    </w:p>
    <w:p w:rsidR="00777D59" w:rsidRDefault="006821ED">
      <w:pPr>
        <w:spacing w:after="0" w:line="360" w:lineRule="auto"/>
        <w:ind w:firstLine="709"/>
        <w:jc w:val="both"/>
        <w:rPr>
          <w:rFonts w:ascii="Times" w:eastAsia="Times" w:hAnsi="Times" w:cs="Times"/>
          <w:sz w:val="28"/>
          <w:szCs w:val="28"/>
        </w:rPr>
      </w:pPr>
      <w:r>
        <w:rPr>
          <w:rFonts w:ascii="Times" w:eastAsia="Times" w:hAnsi="Times" w:cs="Times"/>
          <w:sz w:val="28"/>
          <w:szCs w:val="28"/>
        </w:rPr>
        <w:t xml:space="preserve">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w:t>
      </w:r>
      <w:r>
        <w:rPr>
          <w:rFonts w:ascii="Times" w:eastAsia="Times" w:hAnsi="Times" w:cs="Times"/>
          <w:sz w:val="28"/>
          <w:szCs w:val="28"/>
        </w:rPr>
        <w:lastRenderedPageBreak/>
        <w:t>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777D59" w:rsidRDefault="006821ED">
      <w:pPr>
        <w:spacing w:after="0" w:line="360" w:lineRule="auto"/>
        <w:ind w:firstLine="709"/>
        <w:jc w:val="both"/>
        <w:rPr>
          <w:rFonts w:ascii="Times" w:eastAsia="Times" w:hAnsi="Times" w:cs="Times"/>
          <w:sz w:val="28"/>
          <w:szCs w:val="28"/>
        </w:rPr>
      </w:pPr>
      <w:r>
        <w:rPr>
          <w:rFonts w:ascii="Times" w:eastAsia="Times" w:hAnsi="Times" w:cs="Times"/>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соответствии с ФГОС ООО выделяются три группы универсальных учебных действий: регулятивные, познавательные, коммуникативные.</w:t>
      </w:r>
    </w:p>
    <w:p w:rsidR="00777D59" w:rsidRDefault="006821ED">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Регулятивные УУД</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существующие и планировать будущие образовательные результаты;</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совместно с педагогом критерии оценки планируемых образовательных результатов;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идентифицировать препятствия, возникающие при достижении собственных запланированных образовательных результатов;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выдвигать версии преодоления препятствий, формулировать гипотезы, в отдельных случаях — прогнозировать конечный результат;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обосновывать выбранные подходы и средства, используемые для достижения образовательных результатов.</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необходимые действия в соответствии с учебной и познавательной задачей и составлять алгоритм их выполнения;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составлять план решения проблемы (описывать жизненный цикл выполнения проекта, алгоритм проведения исследования);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свой опыт, оформляя его для передачи другим людям в виде алгоритма решения практических задач;</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планировать и корректировать свою индивидуальную образовательную траекторию.</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различать результаты и способы действий при достижении результатов;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определять совместно с педагогом критерии достижения </w:t>
      </w:r>
      <w:r>
        <w:rPr>
          <w:rFonts w:ascii="Times New Roman" w:eastAsia="Times New Roman" w:hAnsi="Times New Roman"/>
          <w:sz w:val="28"/>
          <w:szCs w:val="28"/>
        </w:rPr>
        <w:lastRenderedPageBreak/>
        <w:t>планируемых результатов и критерии оценки своей учебной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систематизировать (в том числе выбирать приоритетные) критерии достижения планируемых результатов и оценки своей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свою деятельность, анализируя и аргументируя причины достижения или отсутствия планируемого результата;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находить необходимые и достаточные средства для выполнения учебных действий в изменяющейся ситуации;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соотносить свои действия с целью обучения.</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критерии правильности (корректности) выполнения учебной задачи;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свободно пользоваться выработанными критериями оценки и самооценки, исходя из цели и имеющихся средств;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обосновывать достижимость цели выбранным способом на основе </w:t>
      </w:r>
      <w:r>
        <w:rPr>
          <w:rFonts w:ascii="Times New Roman" w:eastAsia="Times New Roman" w:hAnsi="Times New Roman"/>
          <w:sz w:val="28"/>
          <w:szCs w:val="28"/>
        </w:rPr>
        <w:lastRenderedPageBreak/>
        <w:t>оценки своих внутренних ресурсов и доступных внешних ресурсов;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фиксировать и анализировать динамику собственных образовательных результатов. </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собственную учебную и познавательную деятельность и деятельность других обучающихся в процессе взаимопроверки;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принимать решение в учебной ситуации и оценивать возможные последствия принятого решения;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демонстрировать приемы регуляции собственных психофизиологических/эмоциональных состояний.</w:t>
      </w:r>
    </w:p>
    <w:p w:rsidR="00777D59" w:rsidRDefault="006821ED">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Познавательные УУД</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Pr>
          <w:rFonts w:ascii="Times New Roman" w:eastAsia="Times New Roman" w:hAnsi="Times New Roman"/>
          <w:sz w:val="28"/>
          <w:szCs w:val="28"/>
        </w:rPr>
        <w:t xml:space="preserve">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подбирать слова, соподчиненные ключевому слову, определяющие его признаки и свойства;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выстраивать логическую цепочку, состоящую из ключевого слова и соподчиненных ему слов;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выделять общий признак или отличие двух или нескольких предметов </w:t>
      </w:r>
      <w:r>
        <w:rPr>
          <w:rFonts w:ascii="Times New Roman" w:eastAsia="Times New Roman" w:hAnsi="Times New Roman"/>
          <w:sz w:val="28"/>
          <w:szCs w:val="28"/>
        </w:rPr>
        <w:lastRenderedPageBreak/>
        <w:t>или явлений и объяснять их сходство или отличия;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различать/выделять явление из общего ряда других явлений;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причинно-следственные связи наблюдаемых явлений или событий, выявлять причины возникновения наблюдаемых явлений или событий;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рассуждение на основе сравнения предметов и явлений, выделяя при этом их общие признаки и различия;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излагать полученную информацию, интерпретируя ее в контексте решаемой задачи;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объяснять явления, процессы, связи и отношения, выявляемые в ходе познавательной и исследовательской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выявлять и называть причины события, явления, самостоятельно осуществляя причинно-следственный анализ;</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обозначать символом и знаком предмет и/или явление;</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абстрактный или реальный образ предмета и/или явления;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строить модель/схему на основе условий задачи и/или способа ее </w:t>
      </w:r>
      <w:r>
        <w:rPr>
          <w:rFonts w:ascii="Times New Roman" w:eastAsia="Times New Roman" w:hAnsi="Times New Roman"/>
          <w:sz w:val="28"/>
          <w:szCs w:val="28"/>
        </w:rPr>
        <w:lastRenderedPageBreak/>
        <w:t>решения;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Pr>
          <w:rFonts w:ascii="Times New Roman" w:eastAsia="Times New Roman" w:hAnsi="Times New Roman"/>
          <w:sz w:val="28"/>
          <w:szCs w:val="28"/>
        </w:rPr>
        <w:t>текстовое</w:t>
      </w:r>
      <w:proofErr w:type="gramEnd"/>
      <w:r>
        <w:rPr>
          <w:rFonts w:ascii="Times New Roman" w:eastAsia="Times New Roman" w:hAnsi="Times New Roman"/>
          <w:sz w:val="28"/>
          <w:szCs w:val="28"/>
        </w:rPr>
        <w:t xml:space="preserve"> и наоборот;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доказательство: прямое, косвенное, от противного;</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анализировать/рефлексировать опыт разработки и реализации учебного проекта, исследования (теоретического, эмпирического) с точки зрения </w:t>
      </w:r>
      <w:proofErr w:type="gramStart"/>
      <w:r>
        <w:rPr>
          <w:rFonts w:ascii="Times New Roman" w:eastAsia="Times New Roman" w:hAnsi="Times New Roman"/>
          <w:sz w:val="28"/>
          <w:szCs w:val="28"/>
        </w:rPr>
        <w:t>решения проблемной ситуации</w:t>
      </w:r>
      <w:proofErr w:type="gramEnd"/>
      <w:r>
        <w:rPr>
          <w:rFonts w:ascii="Times New Roman" w:eastAsia="Times New Roman" w:hAnsi="Times New Roman"/>
          <w:sz w:val="28"/>
          <w:szCs w:val="28"/>
        </w:rPr>
        <w:t>, достижения поставленной цели и/или на основе заданных критериев оценки продукта/результата.</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Смысловое чтение. Обучающийся сможет:</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находить в тексте требуемую информацию (в соответствии с целями своей деятельности);</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ориентироваться в содержании текста, понимать целостный смысл текста, структурировать текст;</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устанавливать взаимосвязь описанных в тексте событий, явлений, процессов;</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резюмировать главную идею текста;</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критически оценивать содержание и форму текста.</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Формирование и развитие экологического мышления, умение применять его в познавательной, коммуникативной, социальной практике и </w:t>
      </w:r>
      <w:r>
        <w:rPr>
          <w:rFonts w:ascii="Times New Roman" w:eastAsia="Times New Roman" w:hAnsi="Times New Roman"/>
          <w:sz w:val="28"/>
          <w:szCs w:val="28"/>
        </w:rPr>
        <w:lastRenderedPageBreak/>
        <w:t>профессиональной ориентации. Обучающийся сможет:</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свое отношение к окружающей среде, к собственной среде обитания;</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влияние экологических факторов на среду обитания живых организмов;</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причинный и вероятностный анализ различных экологических ситуаций;</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прогнозировать изменения ситуации при смене действия одного фактора на другой фактор;</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распространять экологические знания и участвовать в практических мероприятиях по защите окружающей среды.</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необходимые ключевые поисковые слова и формировать корректные поисковые запросы;</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осуществлять взаимодействие с электронными поисковыми системами, базами знаний, справочниками;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формировать множественную выборку из различных источников информации для объективизации результатов поиска;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соотносить полученные результаты поиска с задачами и целями своей деятельности.</w:t>
      </w:r>
    </w:p>
    <w:p w:rsidR="00777D59" w:rsidRDefault="006821ED">
      <w:pPr>
        <w:tabs>
          <w:tab w:val="left" w:pos="993"/>
        </w:tabs>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Коммуникативные УУД</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возможные роли в совместной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играть определенную роль в совместной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принимать позицию собеседника, понимая позицию другого, различать в его речи мнение (точку зрения), доказательства (аргументы);</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позитивные отношения в процессе учебной и познавательной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критически относиться к собственному мнению, уметь признавать ошибочность своего мнения (если оно ошибочно) и корректировать его;</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предлагать альтернативное решение в конфликтной ситуации;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общую точку зрения в дискуссии;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организовывать эффективное взаимодействие в группе (определять общие цели, распределять роли, договариваться друг с другом и т. д.);</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задачу коммуникации и в соответствии с ней отбирать и использовать речевые средства;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представлять в устной или письменной форме развернутый план собственной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высказывать и обосновывать мнение (суждение) и запрашивать мнение партнера в рамках диалога;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принимать решение в ходе диалога и согласовывать его с собеседником;</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письменные тексты различных типов с использованием необходимых речевых средств;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средства логической связи для выделения смысловых блоков своего выступления;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вербальные и невербальные средства в соответствии с коммуникативной задачей;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эффективность коммуникации после ее завершения.</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для передачи своих мыслей естественные и формальные языки в соответствии с условиями коммуникации;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оперировать данными при решении задачи;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информацию с учетом этических и правовых норм;</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36" w:name="_2s8eyo1" w:colFirst="0" w:colLast="0"/>
      <w:bookmarkEnd w:id="36"/>
    </w:p>
    <w:p w:rsidR="00777D59" w:rsidRDefault="006821ED">
      <w:pPr>
        <w:rPr>
          <w:rFonts w:ascii="Times New Roman" w:eastAsia="Times New Roman" w:hAnsi="Times New Roman"/>
          <w:sz w:val="28"/>
          <w:szCs w:val="28"/>
        </w:rPr>
      </w:pPr>
      <w:r>
        <w:rPr>
          <w:rFonts w:ascii="Times New Roman" w:eastAsia="Times New Roman" w:hAnsi="Times New Roman"/>
          <w:sz w:val="28"/>
          <w:szCs w:val="28"/>
        </w:rPr>
        <w:br w:type="page"/>
      </w:r>
    </w:p>
    <w:p w:rsidR="00777D59" w:rsidRDefault="006821ED">
      <w:pPr>
        <w:pStyle w:val="3"/>
        <w:ind w:left="1134"/>
      </w:pPr>
      <w:bookmarkStart w:id="37" w:name="_Toc31893385"/>
      <w:bookmarkStart w:id="38" w:name="_Toc31898609"/>
      <w:r>
        <w:lastRenderedPageBreak/>
        <w:t>1.2.5. Предметные результаты</w:t>
      </w:r>
      <w:bookmarkEnd w:id="37"/>
      <w:bookmarkEnd w:id="38"/>
    </w:p>
    <w:p w:rsidR="00777D59" w:rsidRDefault="006821ED">
      <w:pPr>
        <w:pStyle w:val="4"/>
        <w:ind w:left="1701"/>
      </w:pPr>
      <w:bookmarkStart w:id="39" w:name="_Toc409691628"/>
      <w:bookmarkStart w:id="40" w:name="_Toc410653953"/>
      <w:bookmarkStart w:id="41" w:name="_Toc31893386"/>
      <w:bookmarkStart w:id="42" w:name="_Toc31898610"/>
      <w:r>
        <w:t>1.2.5.1. Русский язык</w:t>
      </w:r>
      <w:bookmarkEnd w:id="39"/>
      <w:bookmarkEnd w:id="40"/>
      <w:bookmarkEnd w:id="41"/>
      <w:bookmarkEnd w:id="42"/>
    </w:p>
    <w:p w:rsidR="00777D59" w:rsidRDefault="006821ED">
      <w:pPr>
        <w:rPr>
          <w:rFonts w:ascii="Times New Roman" w:hAnsi="Times New Roman"/>
          <w:b/>
          <w:sz w:val="28"/>
          <w:szCs w:val="28"/>
        </w:rPr>
      </w:pPr>
      <w:bookmarkStart w:id="43" w:name="_Toc287934277"/>
      <w:bookmarkStart w:id="44" w:name="_Toc414553134"/>
      <w:bookmarkStart w:id="45" w:name="_Toc31893387"/>
      <w:bookmarkStart w:id="46" w:name="_Toc287551922"/>
      <w:r>
        <w:rPr>
          <w:rFonts w:ascii="Times New Roman" w:hAnsi="Times New Roman"/>
          <w:b/>
          <w:sz w:val="28"/>
          <w:szCs w:val="28"/>
        </w:rPr>
        <w:t>Выпускник научится:</w:t>
      </w:r>
      <w:bookmarkEnd w:id="43"/>
      <w:bookmarkEnd w:id="44"/>
      <w:bookmarkEnd w:id="45"/>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знание алфавита при поиске информации;</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значимые и незначимые единицы языка;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фонетический и орфоэпический анализ слова;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классифицировать и группировать звуки речи по заданным признакам, слова по заданным параметрам их звукового состава;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членить слова на слоги и правильно их переносить;</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морфемный и словообразовательный анализ слов;</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лексический анализ слова;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самостоятельные части речи и их формы, а также служебные части речи и междометия;</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морфологический анализ слова;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основные единицы синтаксиса (словосочетание, предложение, текст);</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находить грамматическую основу предложения;</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распознавать главные и второстепенные члены предложения;</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предложения простые и сложные, предложения осложненной структуры;</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синтаксический анализ словосочетания и предложения;</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соблюдать основные языковые нормы в устной и письменной речи;</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орфографические словари.</w:t>
      </w:r>
    </w:p>
    <w:p w:rsidR="00777D59" w:rsidRDefault="006821ED">
      <w:pPr>
        <w:rPr>
          <w:rFonts w:ascii="Times New Roman" w:hAnsi="Times New Roman"/>
          <w:b/>
          <w:sz w:val="28"/>
          <w:szCs w:val="28"/>
        </w:rPr>
      </w:pPr>
      <w:bookmarkStart w:id="47" w:name="_Toc414553135"/>
      <w:bookmarkStart w:id="48" w:name="_Toc31893388"/>
      <w:r>
        <w:rPr>
          <w:rFonts w:ascii="Times New Roman" w:hAnsi="Times New Roman"/>
          <w:b/>
          <w:sz w:val="28"/>
          <w:szCs w:val="28"/>
        </w:rPr>
        <w:t>Выпускник получит возможность научиться:</w:t>
      </w:r>
      <w:bookmarkEnd w:id="47"/>
      <w:bookmarkEnd w:id="48"/>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 xml:space="preserve">опознавать различные выразительные средства языка; </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proofErr w:type="gramStart"/>
      <w:r>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roofErr w:type="gramEnd"/>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словообразовательные цепочки и словообразовательные гнезда;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w:t>
      </w:r>
      <w:r>
        <w:rPr>
          <w:rFonts w:ascii="Times New Roman" w:hAnsi="Times New Roman"/>
          <w:i/>
          <w:sz w:val="28"/>
          <w:szCs w:val="28"/>
        </w:rPr>
        <w:lastRenderedPageBreak/>
        <w:t>деятельности;</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46"/>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rPr>
          <w:rStyle w:val="dash041e005f0431005f044b005f0447005f043d005f044b005f0439005f005fchar1char1"/>
          <w:rFonts w:eastAsia="Calibri"/>
          <w:b w:val="0"/>
          <w:bCs w:val="0"/>
          <w:sz w:val="28"/>
          <w:szCs w:val="28"/>
        </w:rPr>
      </w:pPr>
      <w:bookmarkStart w:id="49" w:name="_Toc409691629"/>
      <w:bookmarkStart w:id="50" w:name="_Toc410653954"/>
      <w:bookmarkStart w:id="51" w:name="_Toc31893389"/>
      <w:bookmarkStart w:id="52" w:name="_Toc31898611"/>
      <w:r>
        <w:t>1.2.5.2. Литература</w:t>
      </w:r>
      <w:bookmarkEnd w:id="49"/>
      <w:bookmarkEnd w:id="50"/>
      <w:bookmarkEnd w:id="51"/>
      <w:bookmarkEnd w:id="52"/>
    </w:p>
    <w:p w:rsidR="00777D59" w:rsidRDefault="006821ED">
      <w:pPr>
        <w:autoSpaceDE w:val="0"/>
        <w:autoSpaceDN w:val="0"/>
        <w:adjustRightInd w:val="0"/>
        <w:spacing w:after="0" w:line="360" w:lineRule="auto"/>
        <w:ind w:firstLine="539"/>
        <w:jc w:val="both"/>
        <w:rPr>
          <w:rFonts w:ascii="Times New Roman" w:eastAsia="MS Mincho" w:hAnsi="Times New Roman"/>
          <w:sz w:val="28"/>
          <w:szCs w:val="28"/>
        </w:rPr>
      </w:pPr>
      <w:r>
        <w:rPr>
          <w:rFonts w:ascii="Times New Roman" w:eastAsia="MS Mincho" w:hAnsi="Times New Roman"/>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777D59" w:rsidRDefault="006821ED" w:rsidP="006821ED">
      <w:pPr>
        <w:numPr>
          <w:ilvl w:val="0"/>
          <w:numId w:val="96"/>
        </w:numPr>
        <w:tabs>
          <w:tab w:val="left" w:pos="993"/>
        </w:tabs>
        <w:spacing w:after="0" w:line="360" w:lineRule="auto"/>
        <w:ind w:left="0" w:firstLine="633"/>
        <w:jc w:val="both"/>
        <w:rPr>
          <w:rFonts w:ascii="Times New Roman" w:hAnsi="Times New Roman"/>
          <w:sz w:val="28"/>
          <w:szCs w:val="28"/>
        </w:rPr>
      </w:pPr>
      <w:r>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77D59" w:rsidRDefault="006821ED" w:rsidP="006821ED">
      <w:pPr>
        <w:numPr>
          <w:ilvl w:val="0"/>
          <w:numId w:val="96"/>
        </w:numPr>
        <w:tabs>
          <w:tab w:val="left" w:pos="993"/>
        </w:tabs>
        <w:spacing w:after="0" w:line="360" w:lineRule="auto"/>
        <w:ind w:left="0" w:firstLine="633"/>
        <w:jc w:val="both"/>
        <w:rPr>
          <w:rFonts w:ascii="Times New Roman" w:hAnsi="Times New Roman"/>
          <w:sz w:val="28"/>
          <w:szCs w:val="28"/>
        </w:rPr>
      </w:pPr>
      <w:r>
        <w:rPr>
          <w:rFonts w:ascii="Times New Roman" w:eastAsia="Times New Roman" w:hAnsi="Times New Roman"/>
          <w:sz w:val="28"/>
          <w:szCs w:val="28"/>
        </w:rPr>
        <w:t>восприятие</w:t>
      </w:r>
      <w:r>
        <w:rPr>
          <w:rFonts w:ascii="Times New Roman" w:hAnsi="Times New Roman"/>
          <w:sz w:val="28"/>
          <w:szCs w:val="28"/>
        </w:rPr>
        <w:t xml:space="preserve"> литературы как одной из основных культурных ценностей народа (отражающей его </w:t>
      </w:r>
      <w:r>
        <w:rPr>
          <w:rFonts w:ascii="Times New Roman" w:eastAsia="Times New Roman" w:hAnsi="Times New Roman"/>
          <w:sz w:val="28"/>
          <w:szCs w:val="28"/>
        </w:rPr>
        <w:t>менталитет, историю, мировосприятие) и</w:t>
      </w:r>
      <w:r>
        <w:rPr>
          <w:rFonts w:ascii="Times New Roman" w:hAnsi="Times New Roman"/>
          <w:sz w:val="28"/>
          <w:szCs w:val="28"/>
        </w:rPr>
        <w:t xml:space="preserve"> человечества (содержащей смыслы, важные для человечества в целом);</w:t>
      </w:r>
    </w:p>
    <w:p w:rsidR="00777D59" w:rsidRDefault="006821ED" w:rsidP="006821ED">
      <w:pPr>
        <w:numPr>
          <w:ilvl w:val="0"/>
          <w:numId w:val="185"/>
        </w:numPr>
        <w:tabs>
          <w:tab w:val="left" w:pos="993"/>
        </w:tabs>
        <w:spacing w:after="0" w:line="360" w:lineRule="auto"/>
        <w:ind w:left="0" w:firstLine="709"/>
        <w:jc w:val="both"/>
        <w:rPr>
          <w:rFonts w:ascii="Times New Roman" w:hAnsi="Times New Roman"/>
          <w:b/>
          <w:bCs/>
          <w:sz w:val="28"/>
          <w:szCs w:val="28"/>
        </w:rPr>
      </w:pPr>
      <w:r>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77D59" w:rsidRDefault="006821ED" w:rsidP="006821ED">
      <w:pPr>
        <w:numPr>
          <w:ilvl w:val="0"/>
          <w:numId w:val="185"/>
        </w:numPr>
        <w:tabs>
          <w:tab w:val="left" w:pos="993"/>
        </w:tabs>
        <w:spacing w:after="0" w:line="360" w:lineRule="auto"/>
        <w:ind w:left="0" w:firstLine="709"/>
        <w:jc w:val="both"/>
      </w:pPr>
      <w:r>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t>;</w:t>
      </w:r>
    </w:p>
    <w:p w:rsidR="00777D59" w:rsidRDefault="006821ED" w:rsidP="006821ED">
      <w:pPr>
        <w:numPr>
          <w:ilvl w:val="0"/>
          <w:numId w:val="18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77D59" w:rsidRDefault="006821ED" w:rsidP="006821ED">
      <w:pPr>
        <w:numPr>
          <w:ilvl w:val="0"/>
          <w:numId w:val="185"/>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lastRenderedPageBreak/>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777D59" w:rsidRDefault="006821ED">
      <w:pPr>
        <w:autoSpaceDE w:val="0"/>
        <w:autoSpaceDN w:val="0"/>
        <w:adjustRightInd w:val="0"/>
        <w:spacing w:after="0" w:line="360" w:lineRule="auto"/>
        <w:ind w:firstLine="709"/>
        <w:jc w:val="both"/>
        <w:rPr>
          <w:rFonts w:ascii="Times New Roman" w:eastAsia="MS Mincho" w:hAnsi="Times New Roman"/>
          <w:sz w:val="28"/>
          <w:szCs w:val="28"/>
        </w:rPr>
      </w:pPr>
      <w:proofErr w:type="gramStart"/>
      <w:r>
        <w:rPr>
          <w:rFonts w:ascii="Times New Roman" w:eastAsia="MS Mincho" w:hAnsi="Times New Roman"/>
          <w:sz w:val="28"/>
          <w:szCs w:val="28"/>
        </w:rPr>
        <w:t xml:space="preserve">Конкретизируя эти общие результаты, обозначим наиболее важные предметные умения, формируемые у </w:t>
      </w:r>
      <w:r>
        <w:rPr>
          <w:rFonts w:ascii="Times New Roman" w:hAnsi="Times New Roman"/>
          <w:sz w:val="28"/>
          <w:szCs w:val="28"/>
        </w:rPr>
        <w:t xml:space="preserve">обучающихся </w:t>
      </w:r>
      <w:r>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определять тему и основную мысль произведения (5</w:t>
      </w:r>
      <w:r>
        <w:rPr>
          <w:rFonts w:ascii="Times New Roman" w:hAnsi="Times New Roman"/>
          <w:sz w:val="28"/>
          <w:szCs w:val="28"/>
        </w:rPr>
        <w:t>–</w:t>
      </w:r>
      <w:r>
        <w:rPr>
          <w:rFonts w:ascii="Times New Roman" w:eastAsia="MS Mincho" w:hAnsi="Times New Roman"/>
          <w:sz w:val="28"/>
          <w:szCs w:val="28"/>
        </w:rPr>
        <w:t>6 кл.);</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владеть различными видами пересказа (5</w:t>
      </w:r>
      <w:r>
        <w:rPr>
          <w:rFonts w:ascii="Times New Roman" w:hAnsi="Times New Roman"/>
          <w:sz w:val="28"/>
          <w:szCs w:val="28"/>
        </w:rPr>
        <w:t>–</w:t>
      </w:r>
      <w:r>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Pr>
          <w:rFonts w:ascii="Times New Roman" w:hAnsi="Times New Roman"/>
          <w:sz w:val="28"/>
          <w:szCs w:val="28"/>
        </w:rPr>
        <w:t>–</w:t>
      </w:r>
      <w:r>
        <w:rPr>
          <w:rFonts w:ascii="Times New Roman" w:eastAsia="MS Mincho" w:hAnsi="Times New Roman"/>
          <w:sz w:val="28"/>
          <w:szCs w:val="28"/>
        </w:rPr>
        <w:t>7 кл.);</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характеризовать героев-персонажей, давать их сравнительные характеристики (5</w:t>
      </w:r>
      <w:r>
        <w:rPr>
          <w:rFonts w:ascii="Times New Roman" w:hAnsi="Times New Roman"/>
          <w:sz w:val="28"/>
          <w:szCs w:val="28"/>
        </w:rPr>
        <w:t>–</w:t>
      </w:r>
      <w:r>
        <w:rPr>
          <w:rFonts w:ascii="Times New Roman" w:eastAsia="MS Mincho" w:hAnsi="Times New Roman"/>
          <w:sz w:val="28"/>
          <w:szCs w:val="28"/>
        </w:rPr>
        <w:t>6 кл.); оценивать систему персонажей (6</w:t>
      </w:r>
      <w:r>
        <w:rPr>
          <w:rFonts w:ascii="Times New Roman" w:hAnsi="Times New Roman"/>
          <w:sz w:val="28"/>
          <w:szCs w:val="28"/>
        </w:rPr>
        <w:t>–</w:t>
      </w:r>
      <w:r>
        <w:rPr>
          <w:rFonts w:ascii="Times New Roman" w:eastAsia="MS Mincho" w:hAnsi="Times New Roman"/>
          <w:sz w:val="28"/>
          <w:szCs w:val="28"/>
        </w:rPr>
        <w:t>7 кл.);</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Pr>
          <w:rFonts w:ascii="Times New Roman" w:hAnsi="Times New Roman"/>
          <w:sz w:val="28"/>
          <w:szCs w:val="28"/>
        </w:rPr>
        <w:t>–</w:t>
      </w:r>
      <w:r>
        <w:rPr>
          <w:rFonts w:ascii="Times New Roman" w:eastAsia="MS Mincho" w:hAnsi="Times New Roman"/>
          <w:sz w:val="28"/>
          <w:szCs w:val="28"/>
        </w:rPr>
        <w:t>7 кл.); выявлять особенности языка и стиля писателя (7</w:t>
      </w:r>
      <w:r>
        <w:rPr>
          <w:rFonts w:ascii="Times New Roman" w:hAnsi="Times New Roman"/>
          <w:sz w:val="28"/>
          <w:szCs w:val="28"/>
        </w:rPr>
        <w:t>–</w:t>
      </w:r>
      <w:r>
        <w:rPr>
          <w:rFonts w:ascii="Times New Roman" w:eastAsia="MS Mincho" w:hAnsi="Times New Roman"/>
          <w:sz w:val="28"/>
          <w:szCs w:val="28"/>
        </w:rPr>
        <w:t>9 кл.);</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определять родо-жанровую специфику художественного произведения (5</w:t>
      </w:r>
      <w:r>
        <w:rPr>
          <w:rFonts w:ascii="Times New Roman" w:hAnsi="Times New Roman"/>
          <w:sz w:val="28"/>
          <w:szCs w:val="28"/>
        </w:rPr>
        <w:t>–</w:t>
      </w:r>
      <w:r>
        <w:rPr>
          <w:rFonts w:ascii="Times New Roman" w:eastAsia="MS Mincho" w:hAnsi="Times New Roman"/>
          <w:sz w:val="28"/>
          <w:szCs w:val="28"/>
        </w:rPr>
        <w:t xml:space="preserve">9 кл.); </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Pr>
          <w:rFonts w:ascii="Times New Roman" w:hAnsi="Times New Roman"/>
          <w:sz w:val="28"/>
          <w:szCs w:val="28"/>
        </w:rPr>
        <w:t>–</w:t>
      </w:r>
      <w:r>
        <w:rPr>
          <w:rFonts w:ascii="Times New Roman" w:eastAsia="MS Mincho" w:hAnsi="Times New Roman"/>
          <w:sz w:val="28"/>
          <w:szCs w:val="28"/>
        </w:rPr>
        <w:t>9 кл.);</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Pr>
          <w:rFonts w:ascii="Times New Roman" w:hAnsi="Times New Roman"/>
          <w:sz w:val="28"/>
          <w:szCs w:val="28"/>
        </w:rPr>
        <w:t>–</w:t>
      </w:r>
      <w:r>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Pr>
          <w:rFonts w:ascii="Times New Roman" w:hAnsi="Times New Roman"/>
          <w:sz w:val="28"/>
          <w:szCs w:val="28"/>
        </w:rPr>
        <w:t>–</w:t>
      </w:r>
      <w:r>
        <w:rPr>
          <w:rFonts w:ascii="Times New Roman" w:eastAsia="MS Mincho" w:hAnsi="Times New Roman"/>
          <w:sz w:val="28"/>
          <w:szCs w:val="28"/>
        </w:rPr>
        <w:t>9 кл.);</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w:t>
      </w:r>
      <w:r>
        <w:rPr>
          <w:rFonts w:ascii="Times New Roman" w:hAnsi="Times New Roman"/>
          <w:sz w:val="28"/>
          <w:szCs w:val="28"/>
        </w:rPr>
        <w:lastRenderedPageBreak/>
        <w:t xml:space="preserve">произведения </w:t>
      </w:r>
      <w:r>
        <w:rPr>
          <w:rFonts w:ascii="Times New Roman" w:eastAsia="MS Mincho" w:hAnsi="Times New Roman"/>
          <w:sz w:val="28"/>
          <w:szCs w:val="28"/>
        </w:rPr>
        <w:t xml:space="preserve"> (в каждом классе – на своем уровне); </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Pr>
          <w:rFonts w:ascii="Times New Roman" w:hAnsi="Times New Roman"/>
          <w:sz w:val="28"/>
          <w:szCs w:val="28"/>
        </w:rPr>
        <w:t>–</w:t>
      </w:r>
      <w:r>
        <w:rPr>
          <w:rFonts w:ascii="Times New Roman" w:eastAsia="MS Mincho" w:hAnsi="Times New Roman"/>
          <w:sz w:val="28"/>
          <w:szCs w:val="28"/>
        </w:rPr>
        <w:t>9 кл.);</w:t>
      </w:r>
    </w:p>
    <w:p w:rsidR="00777D59" w:rsidRDefault="006821ED" w:rsidP="006821ED">
      <w:pPr>
        <w:numPr>
          <w:ilvl w:val="0"/>
          <w:numId w:val="107"/>
        </w:numPr>
        <w:spacing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Pr>
          <w:rFonts w:ascii="Times New Roman" w:hAnsi="Times New Roman"/>
          <w:bCs/>
          <w:sz w:val="28"/>
          <w:szCs w:val="28"/>
        </w:rPr>
        <w:t xml:space="preserve">организации дискуссии </w:t>
      </w:r>
      <w:r>
        <w:rPr>
          <w:rFonts w:ascii="Times New Roman" w:eastAsia="MS Mincho" w:hAnsi="Times New Roman"/>
          <w:sz w:val="28"/>
          <w:szCs w:val="28"/>
        </w:rPr>
        <w:t xml:space="preserve"> (в каждом классе – на своем уровне);</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777D59" w:rsidRDefault="006821ED" w:rsidP="006821ED">
      <w:pPr>
        <w:widowControl w:val="0"/>
        <w:numPr>
          <w:ilvl w:val="0"/>
          <w:numId w:val="107"/>
        </w:numPr>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выразительно читать с листа и наизусть произведения/фрагменты</w:t>
      </w:r>
    </w:p>
    <w:p w:rsidR="00777D59" w:rsidRDefault="006821ED">
      <w:pPr>
        <w:widowControl w:val="0"/>
        <w:autoSpaceDE w:val="0"/>
        <w:autoSpaceDN w:val="0"/>
        <w:adjustRightInd w:val="0"/>
        <w:spacing w:after="0" w:line="360" w:lineRule="auto"/>
        <w:jc w:val="both"/>
        <w:rPr>
          <w:rFonts w:ascii="Times New Roman" w:eastAsia="MS Mincho" w:hAnsi="Times New Roman"/>
          <w:sz w:val="28"/>
          <w:szCs w:val="28"/>
        </w:rPr>
      </w:pPr>
      <w:r>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Pr>
          <w:rFonts w:ascii="Times New Roman" w:hAnsi="Times New Roman"/>
          <w:sz w:val="28"/>
          <w:szCs w:val="28"/>
        </w:rPr>
        <w:t>–</w:t>
      </w:r>
      <w:r>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Pr>
          <w:rFonts w:ascii="Times New Roman" w:hAnsi="Times New Roman"/>
          <w:sz w:val="28"/>
          <w:szCs w:val="28"/>
        </w:rPr>
        <w:t>–</w:t>
      </w:r>
      <w:r>
        <w:rPr>
          <w:rFonts w:ascii="Times New Roman" w:eastAsia="MS Mincho" w:hAnsi="Times New Roman"/>
          <w:sz w:val="28"/>
          <w:szCs w:val="28"/>
        </w:rPr>
        <w:t>9 кл.) (в каждом классе – на своем уровне).</w:t>
      </w:r>
    </w:p>
    <w:p w:rsidR="00777D59" w:rsidRDefault="006821ED">
      <w:pPr>
        <w:autoSpaceDE w:val="0"/>
        <w:autoSpaceDN w:val="0"/>
        <w:adjustRightInd w:val="0"/>
        <w:spacing w:after="0" w:line="360" w:lineRule="auto"/>
        <w:ind w:firstLine="709"/>
        <w:jc w:val="both"/>
        <w:rPr>
          <w:rFonts w:ascii="Times New Roman" w:eastAsia="MS Mincho" w:hAnsi="Times New Roman"/>
          <w:sz w:val="28"/>
          <w:szCs w:val="28"/>
        </w:rPr>
      </w:pPr>
      <w:r>
        <w:rPr>
          <w:rFonts w:ascii="Times New Roman" w:eastAsia="MS Mincho" w:hAnsi="Times New Roman"/>
          <w:sz w:val="28"/>
          <w:szCs w:val="28"/>
        </w:rPr>
        <w:t>При планировании предметных</w:t>
      </w:r>
      <w:r>
        <w:rPr>
          <w:rFonts w:ascii="Times New Roman" w:eastAsia="MS Mincho" w:hAnsi="Times New Roman"/>
          <w:b/>
          <w:sz w:val="28"/>
          <w:szCs w:val="28"/>
        </w:rPr>
        <w:t xml:space="preserve"> </w:t>
      </w:r>
      <w:r>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w:t>
      </w:r>
      <w:proofErr w:type="gramStart"/>
      <w:r>
        <w:rPr>
          <w:rFonts w:ascii="Times New Roman" w:eastAsia="MS Mincho" w:hAnsi="Times New Roman"/>
          <w:sz w:val="28"/>
          <w:szCs w:val="28"/>
        </w:rPr>
        <w:t>у</w:t>
      </w:r>
      <w:proofErr w:type="gramEnd"/>
      <w:r>
        <w:rPr>
          <w:rFonts w:ascii="Times New Roman" w:eastAsia="MS Mincho" w:hAnsi="Times New Roman"/>
          <w:sz w:val="28"/>
          <w:szCs w:val="28"/>
        </w:rPr>
        <w:t xml:space="preserve"> разных </w:t>
      </w:r>
      <w:r>
        <w:rPr>
          <w:rFonts w:ascii="Times New Roman" w:hAnsi="Times New Roman"/>
          <w:sz w:val="28"/>
          <w:szCs w:val="28"/>
        </w:rPr>
        <w:t xml:space="preserve">обучающихся </w:t>
      </w:r>
      <w:r>
        <w:rPr>
          <w:rFonts w:ascii="Times New Roman" w:eastAsia="MS Mincho" w:hAnsi="Times New Roman"/>
          <w:sz w:val="28"/>
          <w:szCs w:val="28"/>
        </w:rPr>
        <w:t xml:space="preserve">с разной скоростью и в разной степени и не заканчивается в школе. </w:t>
      </w:r>
    </w:p>
    <w:p w:rsidR="00777D59" w:rsidRDefault="006821ED">
      <w:pPr>
        <w:pStyle w:val="24"/>
        <w:autoSpaceDE w:val="0"/>
        <w:autoSpaceDN w:val="0"/>
        <w:adjustRightInd w:val="0"/>
        <w:spacing w:line="360" w:lineRule="auto"/>
        <w:ind w:right="0" w:firstLine="709"/>
        <w:rPr>
          <w:szCs w:val="28"/>
        </w:rPr>
      </w:pPr>
      <w:r>
        <w:rPr>
          <w:szCs w:val="28"/>
        </w:rPr>
        <w:lastRenderedPageBreak/>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777D59" w:rsidRDefault="006821ED">
      <w:pPr>
        <w:overflowPunct w:val="0"/>
        <w:autoSpaceDE w:val="0"/>
        <w:autoSpaceDN w:val="0"/>
        <w:adjustRightInd w:val="0"/>
        <w:spacing w:after="0" w:line="360" w:lineRule="auto"/>
        <w:ind w:firstLine="709"/>
        <w:jc w:val="both"/>
        <w:rPr>
          <w:rFonts w:ascii="Times New Roman" w:hAnsi="Times New Roman"/>
          <w:bCs/>
          <w:iCs/>
          <w:sz w:val="28"/>
          <w:szCs w:val="28"/>
        </w:rPr>
      </w:pPr>
      <w:r>
        <w:rPr>
          <w:rFonts w:ascii="Times New Roman" w:hAnsi="Times New Roman"/>
          <w:bCs/>
          <w:sz w:val="28"/>
          <w:szCs w:val="28"/>
        </w:rPr>
        <w:t>I уровень</w:t>
      </w:r>
      <w:r>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Pr>
          <w:rFonts w:ascii="Times New Roman" w:hAnsi="Times New Roman"/>
          <w:bCs/>
          <w:iCs/>
          <w:sz w:val="28"/>
          <w:szCs w:val="28"/>
        </w:rPr>
        <w:t>эмоциональное непосредственное восприятие</w:t>
      </w:r>
      <w:r>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Pr>
          <w:rFonts w:ascii="Times New Roman" w:hAnsi="Times New Roman"/>
          <w:sz w:val="28"/>
          <w:szCs w:val="28"/>
        </w:rPr>
        <w:t xml:space="preserve"> (устно, письменно) типа </w:t>
      </w:r>
      <w:r>
        <w:rPr>
          <w:rFonts w:ascii="Times New Roman" w:hAnsi="Times New Roman"/>
          <w:bCs/>
          <w:iCs/>
          <w:sz w:val="28"/>
          <w:szCs w:val="28"/>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Pr>
          <w:rFonts w:ascii="Times New Roman" w:hAnsi="Times New Roman"/>
          <w:bCs/>
          <w:iCs/>
          <w:sz w:val="28"/>
          <w:szCs w:val="28"/>
        </w:rPr>
        <w:t>называются</w:t>
      </w:r>
      <w:proofErr w:type="gramEnd"/>
      <w:r>
        <w:rPr>
          <w:rFonts w:ascii="Times New Roman" w:hAnsi="Times New Roman"/>
          <w:bCs/>
          <w:iCs/>
          <w:sz w:val="28"/>
          <w:szCs w:val="28"/>
        </w:rPr>
        <w:t>/перечисляются; способность к обобщениям проявляется слабо.</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Cs/>
          <w:sz w:val="28"/>
          <w:szCs w:val="28"/>
        </w:rPr>
        <w:t xml:space="preserve">К основным </w:t>
      </w:r>
      <w:r>
        <w:rPr>
          <w:rFonts w:ascii="Times New Roman" w:hAnsi="Times New Roman"/>
          <w:bCs/>
          <w:iCs/>
          <w:sz w:val="28"/>
          <w:szCs w:val="28"/>
        </w:rPr>
        <w:t>видам деятельности</w:t>
      </w:r>
      <w:r>
        <w:rPr>
          <w:rFonts w:ascii="Times New Roman" w:hAnsi="Times New Roman"/>
          <w:iCs/>
          <w:sz w:val="28"/>
          <w:szCs w:val="28"/>
        </w:rPr>
        <w:t xml:space="preserve">, позволяющим диагностировать возможности читателей </w:t>
      </w:r>
      <w:r>
        <w:rPr>
          <w:rFonts w:ascii="Times New Roman" w:hAnsi="Times New Roman"/>
          <w:iCs/>
          <w:sz w:val="28"/>
          <w:szCs w:val="28"/>
          <w:lang w:val="en-US"/>
        </w:rPr>
        <w:t>I</w:t>
      </w:r>
      <w:r>
        <w:rPr>
          <w:rFonts w:ascii="Times New Roman" w:hAnsi="Times New Roman"/>
          <w:iCs/>
          <w:sz w:val="28"/>
          <w:szCs w:val="28"/>
        </w:rPr>
        <w:t xml:space="preserve"> уровня, относятся </w:t>
      </w:r>
      <w:r>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Условно им соответствуют следующие типы диагностических </w:t>
      </w:r>
      <w:r>
        <w:rPr>
          <w:rFonts w:ascii="Times New Roman" w:hAnsi="Times New Roman"/>
          <w:bCs/>
          <w:sz w:val="28"/>
          <w:szCs w:val="28"/>
        </w:rPr>
        <w:t>заданий</w:t>
      </w:r>
      <w:r>
        <w:rPr>
          <w:rFonts w:ascii="Times New Roman" w:hAnsi="Times New Roman"/>
          <w:sz w:val="28"/>
          <w:szCs w:val="28"/>
        </w:rPr>
        <w:t xml:space="preserve">: </w:t>
      </w:r>
    </w:p>
    <w:p w:rsidR="00777D59"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выразительно прочтите следующий фрагмент; </w:t>
      </w:r>
    </w:p>
    <w:p w:rsidR="00777D59"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определите, какие события в произведении являются центральными;</w:t>
      </w:r>
    </w:p>
    <w:p w:rsidR="00777D59"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определите, где и когда происходят описываемые события;</w:t>
      </w:r>
    </w:p>
    <w:p w:rsidR="00777D59"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опишите, каким вам представляется герой произведения, прокомментируйте слова героя; </w:t>
      </w:r>
    </w:p>
    <w:p w:rsidR="00777D59"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выделите в тексте наиболее непонятные (загадочные, удивительные и т. п.) для вас места; </w:t>
      </w:r>
    </w:p>
    <w:p w:rsidR="00777D59"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ответьте на поставленный учителем/автором учебника вопрос; </w:t>
      </w:r>
    </w:p>
    <w:p w:rsidR="00777D59"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определите, выделите, найдите, перечислите признаки, черты, повторяющиеся детали и т. п. </w:t>
      </w:r>
      <w:proofErr w:type="gramEnd"/>
    </w:p>
    <w:p w:rsidR="00777D59" w:rsidRDefault="006821ED">
      <w:pPr>
        <w:spacing w:after="0" w:line="360" w:lineRule="auto"/>
        <w:ind w:firstLine="708"/>
        <w:jc w:val="both"/>
        <w:rPr>
          <w:rFonts w:ascii="Times New Roman" w:hAnsi="Times New Roman"/>
          <w:sz w:val="28"/>
          <w:szCs w:val="28"/>
        </w:rPr>
      </w:pPr>
      <w:r>
        <w:rPr>
          <w:rFonts w:ascii="Times New Roman" w:hAnsi="Times New Roman"/>
          <w:bCs/>
          <w:sz w:val="28"/>
          <w:szCs w:val="28"/>
        </w:rPr>
        <w:t>II уровень</w:t>
      </w:r>
      <w:r>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777D59" w:rsidRDefault="006821ED">
      <w:pPr>
        <w:pStyle w:val="28"/>
        <w:spacing w:line="360" w:lineRule="auto"/>
        <w:ind w:left="0" w:right="0" w:firstLine="709"/>
        <w:rPr>
          <w:sz w:val="28"/>
          <w:szCs w:val="28"/>
        </w:rPr>
      </w:pPr>
      <w:r>
        <w:rPr>
          <w:sz w:val="28"/>
          <w:szCs w:val="28"/>
        </w:rPr>
        <w:t xml:space="preserve">У читателей этого уровня формируется стремление размышлять </w:t>
      </w:r>
      <w:proofErr w:type="gramStart"/>
      <w:r>
        <w:rPr>
          <w:sz w:val="28"/>
          <w:szCs w:val="28"/>
        </w:rPr>
        <w:t>над</w:t>
      </w:r>
      <w:proofErr w:type="gramEnd"/>
      <w:r>
        <w:rPr>
          <w:sz w:val="28"/>
          <w:szCs w:val="28"/>
        </w:rPr>
        <w:t xml:space="preserve"> прочитанным, появляется </w:t>
      </w:r>
      <w:r>
        <w:rPr>
          <w:bCs/>
          <w:iCs/>
          <w:sz w:val="28"/>
          <w:szCs w:val="28"/>
        </w:rPr>
        <w:t xml:space="preserve">умение выделять в произведении </w:t>
      </w:r>
      <w:r>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Pr>
          <w:bCs/>
          <w:iCs/>
          <w:sz w:val="28"/>
          <w:szCs w:val="28"/>
        </w:rPr>
        <w:t>находить и объяснять связи между ними</w:t>
      </w:r>
      <w:r>
        <w:rPr>
          <w:sz w:val="28"/>
          <w:szCs w:val="28"/>
        </w:rPr>
        <w:t xml:space="preserve">. </w:t>
      </w:r>
      <w:r>
        <w:rPr>
          <w:iCs/>
          <w:sz w:val="28"/>
          <w:szCs w:val="28"/>
        </w:rPr>
        <w:t xml:space="preserve">Читатель </w:t>
      </w:r>
      <w:r>
        <w:rPr>
          <w:sz w:val="28"/>
          <w:szCs w:val="28"/>
        </w:rPr>
        <w:t xml:space="preserve">этого уровня пытается аргументированно отвечать на вопрос </w:t>
      </w:r>
      <w:r>
        <w:rPr>
          <w:bCs/>
          <w:iCs/>
          <w:sz w:val="28"/>
          <w:szCs w:val="28"/>
        </w:rPr>
        <w:t>«Как устроен текст?»</w:t>
      </w:r>
      <w:proofErr w:type="gramStart"/>
      <w:r>
        <w:rPr>
          <w:bCs/>
          <w:iCs/>
          <w:sz w:val="28"/>
          <w:szCs w:val="28"/>
        </w:rPr>
        <w:t xml:space="preserve"> ,</w:t>
      </w:r>
      <w:proofErr w:type="gramEnd"/>
      <w:r>
        <w:rPr>
          <w:i/>
          <w:sz w:val="28"/>
          <w:szCs w:val="28"/>
        </w:rPr>
        <w:t xml:space="preserve">умеет выделять </w:t>
      </w:r>
      <w:r>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777D59" w:rsidRDefault="006821ED" w:rsidP="006821ED">
      <w:pPr>
        <w:pStyle w:val="28"/>
        <w:numPr>
          <w:ilvl w:val="12"/>
          <w:numId w:val="61"/>
        </w:numPr>
        <w:tabs>
          <w:tab w:val="left" w:pos="851"/>
        </w:tabs>
        <w:spacing w:line="360" w:lineRule="auto"/>
        <w:ind w:left="0" w:right="0" w:firstLine="709"/>
        <w:rPr>
          <w:sz w:val="28"/>
          <w:szCs w:val="28"/>
        </w:rPr>
      </w:pPr>
      <w:r>
        <w:rPr>
          <w:iCs/>
          <w:sz w:val="28"/>
          <w:szCs w:val="28"/>
        </w:rPr>
        <w:t xml:space="preserve">К основным </w:t>
      </w:r>
      <w:r>
        <w:rPr>
          <w:bCs/>
          <w:iCs/>
          <w:sz w:val="28"/>
          <w:szCs w:val="28"/>
        </w:rPr>
        <w:t>видам деятельности</w:t>
      </w:r>
      <w:r>
        <w:rPr>
          <w:iCs/>
          <w:sz w:val="28"/>
          <w:szCs w:val="28"/>
        </w:rPr>
        <w:t xml:space="preserve">, позволяющим диагностировать возможности читателей, достигших  </w:t>
      </w:r>
      <w:r>
        <w:rPr>
          <w:iCs/>
          <w:sz w:val="28"/>
          <w:szCs w:val="28"/>
          <w:lang w:val="en-US"/>
        </w:rPr>
        <w:t>II</w:t>
      </w:r>
      <w:r>
        <w:rPr>
          <w:iCs/>
          <w:sz w:val="28"/>
          <w:szCs w:val="28"/>
        </w:rPr>
        <w:t xml:space="preserve"> уровня, можно отнести</w:t>
      </w:r>
      <w:r>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Pr>
          <w:i/>
          <w:sz w:val="28"/>
          <w:szCs w:val="28"/>
        </w:rPr>
        <w:t>пофразового</w:t>
      </w:r>
      <w:r>
        <w:rPr>
          <w:sz w:val="28"/>
          <w:szCs w:val="28"/>
        </w:rPr>
        <w:t xml:space="preserve"> (при анализе стихотворений и небольших прозаических произведений – рассказов, новелл) или </w:t>
      </w:r>
      <w:r>
        <w:rPr>
          <w:i/>
          <w:sz w:val="28"/>
          <w:szCs w:val="28"/>
        </w:rPr>
        <w:t>поэпизодного</w:t>
      </w:r>
      <w:r>
        <w:rPr>
          <w:sz w:val="28"/>
          <w:szCs w:val="28"/>
        </w:rPr>
        <w:t xml:space="preserve">; проведение целостного и межтекстового анализа). </w:t>
      </w:r>
    </w:p>
    <w:p w:rsidR="00777D59" w:rsidRDefault="006821ED" w:rsidP="006821ED">
      <w:pPr>
        <w:pStyle w:val="28"/>
        <w:numPr>
          <w:ilvl w:val="12"/>
          <w:numId w:val="61"/>
        </w:numPr>
        <w:tabs>
          <w:tab w:val="left" w:pos="851"/>
        </w:tabs>
        <w:spacing w:line="360" w:lineRule="auto"/>
        <w:ind w:left="0" w:right="0" w:firstLine="709"/>
        <w:rPr>
          <w:sz w:val="28"/>
          <w:szCs w:val="28"/>
        </w:rPr>
      </w:pPr>
      <w:r>
        <w:rPr>
          <w:sz w:val="28"/>
          <w:szCs w:val="28"/>
        </w:rPr>
        <w:t xml:space="preserve">Условно им соответствуют следующие типы диагностических </w:t>
      </w:r>
      <w:r>
        <w:rPr>
          <w:bCs/>
          <w:sz w:val="28"/>
          <w:szCs w:val="28"/>
        </w:rPr>
        <w:t>заданий</w:t>
      </w:r>
      <w:r>
        <w:rPr>
          <w:sz w:val="28"/>
          <w:szCs w:val="28"/>
        </w:rPr>
        <w:t xml:space="preserve">: </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выделите, определите, найдите, перечислите признаки, черты, повторяющиеся детали и т. п.; </w:t>
      </w:r>
    </w:p>
    <w:p w:rsidR="00777D59" w:rsidRDefault="006821ED" w:rsidP="006821ED">
      <w:pPr>
        <w:pStyle w:val="a8"/>
        <w:widowControl w:val="0"/>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покажите, какие особенности художественного текста проявляют позицию его автора;</w:t>
      </w:r>
    </w:p>
    <w:p w:rsidR="00777D59" w:rsidRDefault="006821ED" w:rsidP="006821ED">
      <w:pPr>
        <w:numPr>
          <w:ilvl w:val="0"/>
          <w:numId w:val="61"/>
        </w:numPr>
        <w:tabs>
          <w:tab w:val="clear" w:pos="1287"/>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проанализируйте фрагменты, эпизоды текста (по предложенному алгоритму и без него);</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определите жанр произведения, охарактеризуйте его особенности; </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дайте свое рабочее определение следующему теоретико-литературному понятию.</w:t>
      </w:r>
    </w:p>
    <w:p w:rsidR="00777D59" w:rsidRDefault="006821ED">
      <w:pPr>
        <w:pStyle w:val="24"/>
        <w:autoSpaceDE w:val="0"/>
        <w:autoSpaceDN w:val="0"/>
        <w:adjustRightInd w:val="0"/>
        <w:spacing w:line="360" w:lineRule="auto"/>
        <w:ind w:right="0" w:firstLine="709"/>
        <w:rPr>
          <w:szCs w:val="28"/>
        </w:rPr>
      </w:pPr>
      <w:r>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777D59" w:rsidRDefault="006821ED">
      <w:pPr>
        <w:spacing w:after="0" w:line="360" w:lineRule="auto"/>
        <w:ind w:firstLine="708"/>
        <w:jc w:val="both"/>
        <w:rPr>
          <w:rFonts w:ascii="Times New Roman" w:hAnsi="Times New Roman"/>
          <w:b/>
          <w:sz w:val="28"/>
          <w:szCs w:val="28"/>
        </w:rPr>
      </w:pPr>
      <w:r>
        <w:rPr>
          <w:rFonts w:ascii="Times New Roman" w:hAnsi="Times New Roman"/>
          <w:bCs/>
          <w:sz w:val="28"/>
          <w:szCs w:val="28"/>
        </w:rPr>
        <w:t>III уровень</w:t>
      </w:r>
      <w:r>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Pr>
          <w:rFonts w:ascii="Times New Roman" w:hAnsi="Times New Roman"/>
          <w:bCs/>
          <w:iCs/>
          <w:sz w:val="28"/>
          <w:szCs w:val="28"/>
        </w:rPr>
        <w:t>сумеет интерпретировать художественный смысл произведения</w:t>
      </w:r>
      <w:r>
        <w:rPr>
          <w:rFonts w:ascii="Times New Roman" w:hAnsi="Times New Roman"/>
          <w:sz w:val="28"/>
          <w:szCs w:val="28"/>
        </w:rPr>
        <w:t xml:space="preserve">, то есть отвечать на вопросы: </w:t>
      </w:r>
      <w:r>
        <w:rPr>
          <w:rFonts w:ascii="Times New Roman" w:hAnsi="Times New Roman"/>
          <w:bCs/>
          <w:iCs/>
          <w:sz w:val="28"/>
          <w:szCs w:val="28"/>
        </w:rPr>
        <w:t xml:space="preserve">«Почему (с какой целью?) произведение построено так, а не иначе? </w:t>
      </w:r>
      <w:r>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777D59" w:rsidRDefault="006821ED">
      <w:pPr>
        <w:spacing w:after="0" w:line="360" w:lineRule="auto"/>
        <w:ind w:firstLine="708"/>
        <w:jc w:val="both"/>
        <w:rPr>
          <w:rFonts w:ascii="Times New Roman" w:eastAsia="MS Mincho" w:hAnsi="Times New Roman"/>
          <w:sz w:val="28"/>
          <w:szCs w:val="28"/>
        </w:rPr>
      </w:pPr>
      <w:r>
        <w:rPr>
          <w:rFonts w:ascii="Times New Roman" w:hAnsi="Times New Roman"/>
          <w:iCs/>
          <w:sz w:val="28"/>
          <w:szCs w:val="28"/>
        </w:rPr>
        <w:t xml:space="preserve">К основным </w:t>
      </w:r>
      <w:r>
        <w:rPr>
          <w:rFonts w:ascii="Times New Roman" w:hAnsi="Times New Roman"/>
          <w:bCs/>
          <w:iCs/>
          <w:sz w:val="28"/>
          <w:szCs w:val="28"/>
        </w:rPr>
        <w:t>видам деятельности</w:t>
      </w:r>
      <w:r>
        <w:rPr>
          <w:rFonts w:ascii="Times New Roman" w:hAnsi="Times New Roman"/>
          <w:iCs/>
          <w:sz w:val="28"/>
          <w:szCs w:val="28"/>
        </w:rPr>
        <w:t xml:space="preserve">, позволяющим диагностировать возможности читателей, достигших  </w:t>
      </w:r>
      <w:r>
        <w:rPr>
          <w:rFonts w:ascii="Times New Roman" w:hAnsi="Times New Roman"/>
          <w:iCs/>
          <w:sz w:val="28"/>
          <w:szCs w:val="28"/>
          <w:lang w:val="en-US"/>
        </w:rPr>
        <w:t>III</w:t>
      </w:r>
      <w:r>
        <w:rPr>
          <w:rFonts w:ascii="Times New Roman" w:hAnsi="Times New Roman"/>
          <w:iCs/>
          <w:sz w:val="28"/>
          <w:szCs w:val="28"/>
        </w:rPr>
        <w:t xml:space="preserve"> уровня, можно отнести</w:t>
      </w:r>
      <w:r>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w:t>
      </w:r>
      <w:r>
        <w:rPr>
          <w:rFonts w:ascii="Times New Roman" w:hAnsi="Times New Roman"/>
          <w:sz w:val="28"/>
          <w:szCs w:val="28"/>
        </w:rPr>
        <w:lastRenderedPageBreak/>
        <w:t xml:space="preserve">исследовательских заметок (статьи), доклада на конференцию, рецензии, сценария и т.п. </w:t>
      </w:r>
    </w:p>
    <w:p w:rsidR="00777D59" w:rsidRDefault="006821ED" w:rsidP="006821ED">
      <w:pPr>
        <w:pStyle w:val="28"/>
        <w:numPr>
          <w:ilvl w:val="12"/>
          <w:numId w:val="61"/>
        </w:numPr>
        <w:tabs>
          <w:tab w:val="left" w:pos="709"/>
        </w:tabs>
        <w:spacing w:line="360" w:lineRule="auto"/>
        <w:ind w:left="0" w:right="0" w:firstLine="709"/>
        <w:rPr>
          <w:sz w:val="28"/>
          <w:szCs w:val="28"/>
        </w:rPr>
      </w:pPr>
      <w:r>
        <w:rPr>
          <w:sz w:val="28"/>
          <w:szCs w:val="28"/>
        </w:rPr>
        <w:t>Условно и</w:t>
      </w:r>
      <w:r>
        <w:rPr>
          <w:iCs/>
          <w:sz w:val="28"/>
          <w:szCs w:val="28"/>
        </w:rPr>
        <w:t xml:space="preserve">м соответствуют следующие типы диагностических </w:t>
      </w:r>
      <w:r>
        <w:rPr>
          <w:bCs/>
          <w:iCs/>
          <w:sz w:val="28"/>
          <w:szCs w:val="28"/>
        </w:rPr>
        <w:t>заданий</w:t>
      </w:r>
      <w:r>
        <w:rPr>
          <w:sz w:val="28"/>
          <w:szCs w:val="28"/>
        </w:rPr>
        <w:t xml:space="preserve">: </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выделите, определите, найдите, перечислите признаки, черты, повторяющиеся детали и т. п. </w:t>
      </w:r>
      <w:proofErr w:type="gramEnd"/>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определите художественную функцию той или иной детали, приема и т. п.;</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определите позицию автора и способы ее выражения;</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проинтерпретируйте выбранный фрагмент произведения; </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объясните (устно, письменно) смысл названия произведения;</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озаглавьте предложенный текст (в случае если у литературного произведения нет заглавия);</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напишите сочинение-интерпретацию; </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напишите рецензию на произведение, не изучавшееся на уроках литературы.</w:t>
      </w:r>
    </w:p>
    <w:p w:rsidR="00777D59" w:rsidRDefault="006821ED">
      <w:pPr>
        <w:pStyle w:val="24"/>
        <w:autoSpaceDE w:val="0"/>
        <w:autoSpaceDN w:val="0"/>
        <w:adjustRightInd w:val="0"/>
        <w:spacing w:line="360" w:lineRule="auto"/>
        <w:ind w:right="0" w:firstLine="709"/>
        <w:rPr>
          <w:szCs w:val="28"/>
        </w:rPr>
      </w:pPr>
      <w:r>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Pr>
          <w:rStyle w:val="af3"/>
          <w:szCs w:val="28"/>
        </w:rPr>
        <w:footnoteReference w:id="2"/>
      </w:r>
      <w:r>
        <w:rPr>
          <w:szCs w:val="28"/>
        </w:rPr>
        <w:t xml:space="preserve">). </w:t>
      </w:r>
    </w:p>
    <w:p w:rsidR="00777D59" w:rsidRDefault="006821ED">
      <w:pPr>
        <w:overflowPunct w:val="0"/>
        <w:autoSpaceDE w:val="0"/>
        <w:autoSpaceDN w:val="0"/>
        <w:adjustRightInd w:val="0"/>
        <w:spacing w:after="0" w:line="360" w:lineRule="auto"/>
        <w:ind w:firstLine="709"/>
        <w:jc w:val="both"/>
        <w:rPr>
          <w:szCs w:val="28"/>
        </w:rPr>
      </w:pPr>
      <w:proofErr w:type="gramStart"/>
      <w:r>
        <w:rPr>
          <w:rFonts w:ascii="Times New Roman" w:hAnsi="Times New Roman"/>
          <w:sz w:val="28"/>
          <w:szCs w:val="28"/>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w:t>
      </w:r>
      <w:proofErr w:type="gramEnd"/>
      <w:r>
        <w:rPr>
          <w:rFonts w:ascii="Times New Roman" w:hAnsi="Times New Roman"/>
          <w:sz w:val="28"/>
          <w:szCs w:val="28"/>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777D59" w:rsidRDefault="006821ED">
      <w:pPr>
        <w:pStyle w:val="24"/>
        <w:autoSpaceDE w:val="0"/>
        <w:autoSpaceDN w:val="0"/>
        <w:adjustRightInd w:val="0"/>
        <w:spacing w:line="360" w:lineRule="auto"/>
        <w:ind w:firstLine="709"/>
        <w:rPr>
          <w:szCs w:val="28"/>
        </w:rPr>
      </w:pPr>
      <w:r>
        <w:rPr>
          <w:szCs w:val="28"/>
        </w:rPr>
        <w:lastRenderedPageBreak/>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Pr>
          <w:b/>
          <w:szCs w:val="28"/>
        </w:rPr>
        <w:t>качество</w:t>
      </w:r>
      <w:r>
        <w:rPr>
          <w:szCs w:val="28"/>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53" w:name="_Toc409691630"/>
      <w:bookmarkStart w:id="54" w:name="_Toc410653955"/>
      <w:bookmarkStart w:id="55" w:name="_Toc31893390"/>
      <w:bookmarkStart w:id="56" w:name="_Toc31898612"/>
      <w:r>
        <w:t>1.2.5.3. Иностранный язык (</w:t>
      </w:r>
      <w:r w:rsidR="00E44605">
        <w:t>английский язык</w:t>
      </w:r>
      <w:r>
        <w:t>)</w:t>
      </w:r>
      <w:bookmarkEnd w:id="53"/>
      <w:bookmarkEnd w:id="54"/>
      <w:bookmarkEnd w:id="55"/>
      <w:bookmarkEnd w:id="56"/>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Коммуникативные умения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Говорение. Диалогическая речь</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7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вести диалог (диалог этикетного характера, диалог</w:t>
      </w:r>
      <w:proofErr w:type="gramStart"/>
      <w:r>
        <w:rPr>
          <w:rFonts w:ascii="Times New Roman" w:hAnsi="Times New Roman"/>
          <w:sz w:val="28"/>
          <w:szCs w:val="28"/>
        </w:rPr>
        <w:t>–-</w:t>
      </w:r>
      <w:proofErr w:type="gramEnd"/>
      <w:r>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7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вести диалог-обмен мнениями; </w:t>
      </w:r>
    </w:p>
    <w:p w:rsidR="00777D59" w:rsidRDefault="006821ED" w:rsidP="006821ED">
      <w:pPr>
        <w:numPr>
          <w:ilvl w:val="0"/>
          <w:numId w:val="2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брать и давать интервью;</w:t>
      </w:r>
    </w:p>
    <w:p w:rsidR="00777D59" w:rsidRDefault="006821ED" w:rsidP="006821ED">
      <w:pPr>
        <w:numPr>
          <w:ilvl w:val="0"/>
          <w:numId w:val="2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вести диалог-расспрос на основе нелинейного текста (таблицы, диаграммы и т. д.).</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Говорение. Монологическая речь</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давать краткую характеристику реальных людей и литературных персонажей; </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описывать картинку/ фото с опорой или без опоры на ключевые слова/ план/ вопросы.</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rsidR="00777D59" w:rsidRDefault="006821ED" w:rsidP="006821ED">
      <w:pPr>
        <w:numPr>
          <w:ilvl w:val="0"/>
          <w:numId w:val="38"/>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делать сообщение на заданную тему на основе </w:t>
      </w:r>
      <w:proofErr w:type="gramStart"/>
      <w:r>
        <w:rPr>
          <w:rFonts w:ascii="Times New Roman" w:hAnsi="Times New Roman"/>
          <w:i/>
          <w:sz w:val="28"/>
          <w:szCs w:val="28"/>
        </w:rPr>
        <w:t>прочитанного</w:t>
      </w:r>
      <w:proofErr w:type="gramEnd"/>
      <w:r>
        <w:rPr>
          <w:rFonts w:ascii="Times New Roman" w:hAnsi="Times New Roman"/>
          <w:i/>
          <w:sz w:val="28"/>
          <w:szCs w:val="28"/>
        </w:rPr>
        <w:t xml:space="preserve">; </w:t>
      </w:r>
    </w:p>
    <w:p w:rsidR="00777D59" w:rsidRDefault="006821ED" w:rsidP="006821ED">
      <w:pPr>
        <w:numPr>
          <w:ilvl w:val="0"/>
          <w:numId w:val="38"/>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w:t>
      </w:r>
      <w:proofErr w:type="gramStart"/>
      <w:r>
        <w:rPr>
          <w:rFonts w:ascii="Times New Roman" w:hAnsi="Times New Roman"/>
          <w:i/>
          <w:sz w:val="28"/>
          <w:szCs w:val="28"/>
        </w:rPr>
        <w:t>прочитанному</w:t>
      </w:r>
      <w:proofErr w:type="gramEnd"/>
      <w:r>
        <w:rPr>
          <w:rFonts w:ascii="Times New Roman" w:hAnsi="Times New Roman"/>
          <w:i/>
          <w:sz w:val="28"/>
          <w:szCs w:val="28"/>
        </w:rPr>
        <w:t xml:space="preserve">/ прослушанному; </w:t>
      </w:r>
    </w:p>
    <w:p w:rsidR="00777D59" w:rsidRDefault="006821ED" w:rsidP="006821ED">
      <w:pPr>
        <w:numPr>
          <w:ilvl w:val="0"/>
          <w:numId w:val="38"/>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777D59" w:rsidRDefault="006821ED" w:rsidP="006821ED">
      <w:pPr>
        <w:numPr>
          <w:ilvl w:val="0"/>
          <w:numId w:val="38"/>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высказываться с опорой на нелинейный текст (таблицы, диаграммы, расписание и т. п.);</w:t>
      </w:r>
    </w:p>
    <w:p w:rsidR="00777D59" w:rsidRDefault="006821ED" w:rsidP="006821ED">
      <w:pPr>
        <w:numPr>
          <w:ilvl w:val="0"/>
          <w:numId w:val="38"/>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излагать результаты выполненной проектной работы.</w:t>
      </w:r>
    </w:p>
    <w:p w:rsidR="00777D59" w:rsidRDefault="006821ED">
      <w:pPr>
        <w:spacing w:after="0" w:line="360" w:lineRule="auto"/>
        <w:ind w:firstLine="709"/>
        <w:jc w:val="both"/>
        <w:rPr>
          <w:rFonts w:ascii="Times New Roman" w:hAnsi="Times New Roman"/>
          <w:b/>
          <w:i/>
          <w:sz w:val="28"/>
          <w:szCs w:val="28"/>
        </w:rPr>
      </w:pPr>
      <w:r>
        <w:rPr>
          <w:rFonts w:ascii="Times New Roman" w:hAnsi="Times New Roman"/>
          <w:b/>
          <w:sz w:val="28"/>
          <w:szCs w:val="28"/>
        </w:rPr>
        <w:t>Аудирование</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777D59" w:rsidRDefault="006821ED" w:rsidP="006821ED">
      <w:pPr>
        <w:numPr>
          <w:ilvl w:val="0"/>
          <w:numId w:val="9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77D59" w:rsidRDefault="006821ED" w:rsidP="006821ED">
      <w:pPr>
        <w:numPr>
          <w:ilvl w:val="0"/>
          <w:numId w:val="9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воспринимать на слух и понимать нужную/интересующую/ запрашиваемую информацию в аутентичных текстах, содержащих как </w:t>
      </w:r>
      <w:r>
        <w:rPr>
          <w:rFonts w:ascii="Times New Roman" w:hAnsi="Times New Roman"/>
          <w:sz w:val="28"/>
          <w:szCs w:val="28"/>
        </w:rPr>
        <w:lastRenderedPageBreak/>
        <w:t>изученные языковые явления, так и некоторое количество неизученных языковых явлений.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2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выделять основную тему в воспринимаемом на слух тексте;</w:t>
      </w:r>
    </w:p>
    <w:p w:rsidR="00777D59" w:rsidRDefault="006821ED" w:rsidP="006821ED">
      <w:pPr>
        <w:numPr>
          <w:ilvl w:val="0"/>
          <w:numId w:val="2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b/>
          <w:sz w:val="28"/>
          <w:szCs w:val="28"/>
        </w:rPr>
        <w:t xml:space="preserve">Чтение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777D59" w:rsidRDefault="006821ED" w:rsidP="006821ED">
      <w:pPr>
        <w:numPr>
          <w:ilvl w:val="0"/>
          <w:numId w:val="1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777D59" w:rsidRDefault="006821ED" w:rsidP="006821ED">
      <w:pPr>
        <w:numPr>
          <w:ilvl w:val="0"/>
          <w:numId w:val="1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777D59" w:rsidRDefault="006821ED" w:rsidP="006821ED">
      <w:pPr>
        <w:numPr>
          <w:ilvl w:val="0"/>
          <w:numId w:val="74"/>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777D59" w:rsidRDefault="006821ED" w:rsidP="006821ED">
      <w:pPr>
        <w:numPr>
          <w:ilvl w:val="0"/>
          <w:numId w:val="7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Pr>
          <w:rFonts w:ascii="Times New Roman" w:hAnsi="Times New Roman"/>
          <w:sz w:val="28"/>
          <w:szCs w:val="28"/>
        </w:rPr>
        <w:t>прочитанного</w:t>
      </w:r>
      <w:proofErr w:type="gramEnd"/>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7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777D59" w:rsidRDefault="006821ED" w:rsidP="006821ED">
      <w:pPr>
        <w:numPr>
          <w:ilvl w:val="0"/>
          <w:numId w:val="7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восстанавливать текст из разрозненных абзацев или путем добавления выпущенных фрагментов.</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Письменная речь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небольшие письменные высказывания с опорой на образец/ план.</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777D59" w:rsidRDefault="006821ED" w:rsidP="006821ED">
      <w:pPr>
        <w:numPr>
          <w:ilvl w:val="0"/>
          <w:numId w:val="1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писать электронное письмо (</w:t>
      </w:r>
      <w:r>
        <w:rPr>
          <w:rFonts w:ascii="Times New Roman" w:hAnsi="Times New Roman"/>
          <w:i/>
          <w:sz w:val="28"/>
          <w:szCs w:val="28"/>
          <w:lang w:val="en-US"/>
        </w:rPr>
        <w:t>e</w:t>
      </w:r>
      <w:r>
        <w:rPr>
          <w:rFonts w:ascii="Times New Roman" w:hAnsi="Times New Roman"/>
          <w:i/>
          <w:sz w:val="28"/>
          <w:szCs w:val="28"/>
        </w:rPr>
        <w:t>-</w:t>
      </w:r>
      <w:r>
        <w:rPr>
          <w:rFonts w:ascii="Times New Roman" w:hAnsi="Times New Roman"/>
          <w:i/>
          <w:sz w:val="28"/>
          <w:szCs w:val="28"/>
          <w:lang w:val="en-US"/>
        </w:rPr>
        <w:t>mail</w:t>
      </w:r>
      <w:r>
        <w:rPr>
          <w:rFonts w:ascii="Times New Roman" w:hAnsi="Times New Roman"/>
          <w:i/>
          <w:sz w:val="28"/>
          <w:szCs w:val="28"/>
        </w:rPr>
        <w:t>) зарубежному другу в ответ на электронное письмо-стимул;</w:t>
      </w:r>
    </w:p>
    <w:p w:rsidR="00777D59" w:rsidRDefault="006821ED" w:rsidP="006821ED">
      <w:pPr>
        <w:numPr>
          <w:ilvl w:val="0"/>
          <w:numId w:val="1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составлять план/ тезисы устного или письменного сообщения; </w:t>
      </w:r>
    </w:p>
    <w:p w:rsidR="00777D59" w:rsidRDefault="006821ED" w:rsidP="006821ED">
      <w:pPr>
        <w:numPr>
          <w:ilvl w:val="0"/>
          <w:numId w:val="8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излагать в письменном виде результаты проектной деятельности;</w:t>
      </w:r>
    </w:p>
    <w:p w:rsidR="00777D59" w:rsidRDefault="006821ED" w:rsidP="006821ED">
      <w:pPr>
        <w:numPr>
          <w:ilvl w:val="0"/>
          <w:numId w:val="8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Языковые навыки и средства оперирования ими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Орфография и пунктуация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12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 писать изученные слова;</w:t>
      </w:r>
    </w:p>
    <w:p w:rsidR="00777D59" w:rsidRDefault="006821ED" w:rsidP="006821ED">
      <w:pPr>
        <w:numPr>
          <w:ilvl w:val="0"/>
          <w:numId w:val="12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77D59" w:rsidRDefault="006821ED" w:rsidP="006821ED">
      <w:pPr>
        <w:numPr>
          <w:ilvl w:val="0"/>
          <w:numId w:val="12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4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сравнивать и анализировать буквосочетания английского языка и их транскрипцию.</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Фонетическая сторона речи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правильное ударение в изученных словах;</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коммуникативные типы предложений по их интонации;</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членить предложение на смысловые группы;</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выражать модальные значения, чувства и эмоции с помощью интонации;</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Лексическая сторона речи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соблюдать существующие в английском языке нормы лексической сочетаемости;</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77D59" w:rsidRDefault="006821ED" w:rsidP="006821ED">
      <w:pPr>
        <w:numPr>
          <w:ilvl w:val="0"/>
          <w:numId w:val="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глаголы при помощи аффиксов </w:t>
      </w:r>
      <w:r>
        <w:rPr>
          <w:rFonts w:ascii="Times New Roman" w:hAnsi="Times New Roman"/>
          <w:i/>
          <w:sz w:val="28"/>
          <w:szCs w:val="28"/>
          <w:lang w:val="en-US"/>
        </w:rPr>
        <w:t>dis</w:t>
      </w:r>
      <w:r>
        <w:rPr>
          <w:rFonts w:ascii="Times New Roman" w:hAnsi="Times New Roman"/>
          <w:sz w:val="28"/>
          <w:szCs w:val="28"/>
        </w:rPr>
        <w:t xml:space="preserve">-, </w:t>
      </w:r>
      <w:r>
        <w:rPr>
          <w:rFonts w:ascii="Times New Roman" w:hAnsi="Times New Roman"/>
          <w:i/>
          <w:sz w:val="28"/>
          <w:szCs w:val="28"/>
          <w:lang w:val="en-US"/>
        </w:rPr>
        <w:t>mis</w:t>
      </w:r>
      <w:r>
        <w:rPr>
          <w:rFonts w:ascii="Times New Roman" w:hAnsi="Times New Roman"/>
          <w:sz w:val="28"/>
          <w:szCs w:val="28"/>
        </w:rPr>
        <w:t xml:space="preserve">-, </w:t>
      </w:r>
      <w:r>
        <w:rPr>
          <w:rFonts w:ascii="Times New Roman" w:hAnsi="Times New Roman"/>
          <w:i/>
          <w:sz w:val="28"/>
          <w:szCs w:val="28"/>
          <w:lang w:val="en-US"/>
        </w:rPr>
        <w:t>re</w:t>
      </w:r>
      <w:r>
        <w:rPr>
          <w:rFonts w:ascii="Times New Roman" w:hAnsi="Times New Roman"/>
          <w:sz w:val="28"/>
          <w:szCs w:val="28"/>
        </w:rPr>
        <w:t>-, -</w:t>
      </w:r>
      <w:r>
        <w:rPr>
          <w:rFonts w:ascii="Times New Roman" w:hAnsi="Times New Roman"/>
          <w:i/>
          <w:sz w:val="28"/>
          <w:szCs w:val="28"/>
          <w:lang w:val="en-US"/>
        </w:rPr>
        <w:t>i</w:t>
      </w:r>
      <w:r>
        <w:rPr>
          <w:rFonts w:ascii="Times New Roman" w:hAnsi="Times New Roman"/>
          <w:i/>
          <w:sz w:val="28"/>
          <w:szCs w:val="28"/>
        </w:rPr>
        <w:t>ze</w:t>
      </w:r>
      <w:r>
        <w:rPr>
          <w:rFonts w:ascii="Times New Roman" w:hAnsi="Times New Roman"/>
          <w:sz w:val="28"/>
          <w:szCs w:val="28"/>
        </w:rPr>
        <w:t>/-</w:t>
      </w:r>
      <w:r>
        <w:rPr>
          <w:rFonts w:ascii="Times New Roman" w:hAnsi="Times New Roman"/>
          <w:i/>
          <w:sz w:val="28"/>
          <w:szCs w:val="28"/>
        </w:rPr>
        <w:t>ise</w:t>
      </w:r>
      <w:r>
        <w:rPr>
          <w:rFonts w:ascii="Times New Roman" w:hAnsi="Times New Roman"/>
          <w:sz w:val="28"/>
          <w:szCs w:val="28"/>
        </w:rPr>
        <w:t xml:space="preserve">; </w:t>
      </w:r>
    </w:p>
    <w:p w:rsidR="00777D59" w:rsidRDefault="006821ED" w:rsidP="006821ED">
      <w:pPr>
        <w:numPr>
          <w:ilvl w:val="0"/>
          <w:numId w:val="42"/>
        </w:numPr>
        <w:tabs>
          <w:tab w:val="left" w:pos="993"/>
        </w:tabs>
        <w:spacing w:after="0" w:line="360" w:lineRule="auto"/>
        <w:ind w:left="0" w:firstLine="709"/>
        <w:jc w:val="both"/>
        <w:rPr>
          <w:rFonts w:ascii="Times New Roman" w:hAnsi="Times New Roman"/>
          <w:sz w:val="28"/>
          <w:szCs w:val="28"/>
          <w:lang w:val="en-US"/>
        </w:rPr>
      </w:pPr>
      <w:r>
        <w:rPr>
          <w:rFonts w:ascii="Times New Roman" w:hAnsi="Times New Roman"/>
          <w:sz w:val="28"/>
          <w:szCs w:val="28"/>
        </w:rPr>
        <w:t>имена</w:t>
      </w:r>
      <w:r>
        <w:rPr>
          <w:rFonts w:ascii="Times New Roman" w:hAnsi="Times New Roman"/>
          <w:sz w:val="28"/>
          <w:szCs w:val="28"/>
          <w:lang w:val="en-US"/>
        </w:rPr>
        <w:t xml:space="preserve"> </w:t>
      </w:r>
      <w:r>
        <w:rPr>
          <w:rFonts w:ascii="Times New Roman" w:hAnsi="Times New Roman"/>
          <w:sz w:val="28"/>
          <w:szCs w:val="28"/>
        </w:rPr>
        <w:t>существительные</w:t>
      </w:r>
      <w:r>
        <w:rPr>
          <w:rFonts w:ascii="Times New Roman" w:hAnsi="Times New Roman"/>
          <w:sz w:val="28"/>
          <w:szCs w:val="28"/>
          <w:lang w:val="en-US"/>
        </w:rPr>
        <w:t xml:space="preserve"> </w:t>
      </w:r>
      <w:r>
        <w:rPr>
          <w:rFonts w:ascii="Times New Roman" w:hAnsi="Times New Roman"/>
          <w:sz w:val="28"/>
          <w:szCs w:val="28"/>
        </w:rPr>
        <w:t>при</w:t>
      </w:r>
      <w:r>
        <w:rPr>
          <w:rFonts w:ascii="Times New Roman" w:hAnsi="Times New Roman"/>
          <w:sz w:val="28"/>
          <w:szCs w:val="28"/>
          <w:lang w:val="en-US"/>
        </w:rPr>
        <w:t xml:space="preserve"> </w:t>
      </w:r>
      <w:r>
        <w:rPr>
          <w:rFonts w:ascii="Times New Roman" w:hAnsi="Times New Roman"/>
          <w:sz w:val="28"/>
          <w:szCs w:val="28"/>
        </w:rPr>
        <w:t>помощи</w:t>
      </w:r>
      <w:r>
        <w:rPr>
          <w:rFonts w:ascii="Times New Roman" w:hAnsi="Times New Roman"/>
          <w:sz w:val="28"/>
          <w:szCs w:val="28"/>
          <w:lang w:val="en-US"/>
        </w:rPr>
        <w:t xml:space="preserve"> </w:t>
      </w:r>
      <w:r>
        <w:rPr>
          <w:rFonts w:ascii="Times New Roman" w:hAnsi="Times New Roman"/>
          <w:sz w:val="28"/>
          <w:szCs w:val="28"/>
        </w:rPr>
        <w:t>суффиксов</w:t>
      </w:r>
      <w:r>
        <w:rPr>
          <w:rFonts w:ascii="Times New Roman" w:hAnsi="Times New Roman"/>
          <w:sz w:val="28"/>
          <w:szCs w:val="28"/>
          <w:lang w:val="en-US"/>
        </w:rPr>
        <w:t xml:space="preserve"> -</w:t>
      </w:r>
      <w:r>
        <w:rPr>
          <w:rFonts w:ascii="Times New Roman" w:hAnsi="Times New Roman"/>
          <w:i/>
          <w:sz w:val="28"/>
          <w:szCs w:val="28"/>
          <w:lang w:val="en-US"/>
        </w:rPr>
        <w:t>or</w:t>
      </w:r>
      <w:r>
        <w:rPr>
          <w:rFonts w:ascii="Times New Roman" w:hAnsi="Times New Roman"/>
          <w:sz w:val="28"/>
          <w:szCs w:val="28"/>
          <w:lang w:val="en-US"/>
        </w:rPr>
        <w:t>/ -</w:t>
      </w:r>
      <w:r>
        <w:rPr>
          <w:rFonts w:ascii="Times New Roman" w:hAnsi="Times New Roman"/>
          <w:i/>
          <w:sz w:val="28"/>
          <w:szCs w:val="28"/>
          <w:lang w:val="en-US"/>
        </w:rPr>
        <w:t>er</w:t>
      </w:r>
      <w:r>
        <w:rPr>
          <w:rFonts w:ascii="Times New Roman" w:hAnsi="Times New Roman"/>
          <w:sz w:val="28"/>
          <w:szCs w:val="28"/>
          <w:lang w:val="en-US"/>
        </w:rPr>
        <w:t>, -</w:t>
      </w:r>
      <w:r>
        <w:rPr>
          <w:rFonts w:ascii="Times New Roman" w:hAnsi="Times New Roman"/>
          <w:i/>
          <w:sz w:val="28"/>
          <w:szCs w:val="28"/>
          <w:lang w:val="en-US"/>
        </w:rPr>
        <w:t>ist</w:t>
      </w:r>
      <w:r>
        <w:rPr>
          <w:rFonts w:ascii="Times New Roman" w:hAnsi="Times New Roman"/>
          <w:sz w:val="28"/>
          <w:szCs w:val="28"/>
          <w:lang w:val="en-US"/>
        </w:rPr>
        <w:t xml:space="preserve"> , -</w:t>
      </w:r>
      <w:r>
        <w:rPr>
          <w:rFonts w:ascii="Times New Roman" w:hAnsi="Times New Roman"/>
          <w:i/>
          <w:sz w:val="28"/>
          <w:szCs w:val="28"/>
          <w:lang w:val="en-US"/>
        </w:rPr>
        <w:t>sion</w:t>
      </w:r>
      <w:r>
        <w:rPr>
          <w:rFonts w:ascii="Times New Roman" w:hAnsi="Times New Roman"/>
          <w:sz w:val="28"/>
          <w:szCs w:val="28"/>
          <w:lang w:val="en-US"/>
        </w:rPr>
        <w:t>/-</w:t>
      </w:r>
      <w:r>
        <w:rPr>
          <w:rFonts w:ascii="Times New Roman" w:hAnsi="Times New Roman"/>
          <w:i/>
          <w:sz w:val="28"/>
          <w:szCs w:val="28"/>
          <w:lang w:val="en-US"/>
        </w:rPr>
        <w:t>tion</w:t>
      </w:r>
      <w:r>
        <w:rPr>
          <w:rFonts w:ascii="Times New Roman" w:hAnsi="Times New Roman"/>
          <w:sz w:val="28"/>
          <w:szCs w:val="28"/>
          <w:lang w:val="en-US"/>
        </w:rPr>
        <w:t>, -</w:t>
      </w:r>
      <w:r>
        <w:rPr>
          <w:rFonts w:ascii="Times New Roman" w:hAnsi="Times New Roman"/>
          <w:i/>
          <w:sz w:val="28"/>
          <w:szCs w:val="28"/>
          <w:lang w:val="en-US"/>
        </w:rPr>
        <w:t>nce</w:t>
      </w:r>
      <w:r>
        <w:rPr>
          <w:rFonts w:ascii="Times New Roman" w:hAnsi="Times New Roman"/>
          <w:sz w:val="28"/>
          <w:szCs w:val="28"/>
          <w:lang w:val="en-US"/>
        </w:rPr>
        <w:t>/-</w:t>
      </w:r>
      <w:r>
        <w:rPr>
          <w:rFonts w:ascii="Times New Roman" w:hAnsi="Times New Roman"/>
          <w:i/>
          <w:sz w:val="28"/>
          <w:szCs w:val="28"/>
          <w:lang w:val="en-US"/>
        </w:rPr>
        <w:t>ence</w:t>
      </w:r>
      <w:r>
        <w:rPr>
          <w:rFonts w:ascii="Times New Roman" w:hAnsi="Times New Roman"/>
          <w:sz w:val="28"/>
          <w:szCs w:val="28"/>
          <w:lang w:val="en-US"/>
        </w:rPr>
        <w:t>, -</w:t>
      </w:r>
      <w:r>
        <w:rPr>
          <w:rFonts w:ascii="Times New Roman" w:hAnsi="Times New Roman"/>
          <w:i/>
          <w:sz w:val="28"/>
          <w:szCs w:val="28"/>
          <w:lang w:val="en-US"/>
        </w:rPr>
        <w:t>ment</w:t>
      </w:r>
      <w:r>
        <w:rPr>
          <w:rFonts w:ascii="Times New Roman" w:hAnsi="Times New Roman"/>
          <w:sz w:val="28"/>
          <w:szCs w:val="28"/>
          <w:lang w:val="en-US"/>
        </w:rPr>
        <w:t>, -</w:t>
      </w:r>
      <w:r>
        <w:rPr>
          <w:rFonts w:ascii="Times New Roman" w:hAnsi="Times New Roman"/>
          <w:i/>
          <w:sz w:val="28"/>
          <w:szCs w:val="28"/>
          <w:lang w:val="en-US"/>
        </w:rPr>
        <w:t>ity</w:t>
      </w:r>
      <w:r>
        <w:rPr>
          <w:rFonts w:ascii="Times New Roman" w:hAnsi="Times New Roman"/>
          <w:sz w:val="28"/>
          <w:szCs w:val="28"/>
          <w:lang w:val="en-US"/>
        </w:rPr>
        <w:t xml:space="preserve"> , -</w:t>
      </w:r>
      <w:r>
        <w:rPr>
          <w:rFonts w:ascii="Times New Roman" w:hAnsi="Times New Roman"/>
          <w:i/>
          <w:sz w:val="28"/>
          <w:szCs w:val="28"/>
          <w:lang w:val="en-US"/>
        </w:rPr>
        <w:t>ness</w:t>
      </w:r>
      <w:r>
        <w:rPr>
          <w:rFonts w:ascii="Times New Roman" w:hAnsi="Times New Roman"/>
          <w:sz w:val="28"/>
          <w:szCs w:val="28"/>
          <w:lang w:val="en-US"/>
        </w:rPr>
        <w:t>, -</w:t>
      </w:r>
      <w:r>
        <w:rPr>
          <w:rFonts w:ascii="Times New Roman" w:hAnsi="Times New Roman"/>
          <w:i/>
          <w:sz w:val="28"/>
          <w:szCs w:val="28"/>
          <w:lang w:val="en-US"/>
        </w:rPr>
        <w:t>ship</w:t>
      </w:r>
      <w:r>
        <w:rPr>
          <w:rFonts w:ascii="Times New Roman" w:hAnsi="Times New Roman"/>
          <w:sz w:val="28"/>
          <w:szCs w:val="28"/>
          <w:lang w:val="en-US"/>
        </w:rPr>
        <w:t>, -</w:t>
      </w:r>
      <w:r>
        <w:rPr>
          <w:rFonts w:ascii="Times New Roman" w:hAnsi="Times New Roman"/>
          <w:i/>
          <w:sz w:val="28"/>
          <w:szCs w:val="28"/>
          <w:lang w:val="en-US"/>
        </w:rPr>
        <w:t>ing</w:t>
      </w:r>
      <w:r>
        <w:rPr>
          <w:rFonts w:ascii="Times New Roman" w:hAnsi="Times New Roman"/>
          <w:sz w:val="28"/>
          <w:szCs w:val="28"/>
          <w:lang w:val="en-US"/>
        </w:rPr>
        <w:t xml:space="preserve">; </w:t>
      </w:r>
    </w:p>
    <w:p w:rsidR="00777D59" w:rsidRDefault="006821ED" w:rsidP="006821ED">
      <w:pPr>
        <w:numPr>
          <w:ilvl w:val="0"/>
          <w:numId w:val="42"/>
        </w:numPr>
        <w:tabs>
          <w:tab w:val="left" w:pos="993"/>
        </w:tabs>
        <w:spacing w:after="0" w:line="360" w:lineRule="auto"/>
        <w:ind w:left="0" w:firstLine="709"/>
        <w:jc w:val="both"/>
        <w:rPr>
          <w:rFonts w:ascii="Times New Roman" w:hAnsi="Times New Roman"/>
          <w:sz w:val="28"/>
          <w:szCs w:val="28"/>
          <w:lang w:val="en-US" w:bidi="en-US"/>
        </w:rPr>
      </w:pPr>
      <w:r>
        <w:rPr>
          <w:rFonts w:ascii="Times New Roman" w:hAnsi="Times New Roman"/>
          <w:sz w:val="28"/>
          <w:szCs w:val="28"/>
        </w:rPr>
        <w:t>имена</w:t>
      </w:r>
      <w:r>
        <w:rPr>
          <w:rFonts w:ascii="Times New Roman" w:hAnsi="Times New Roman"/>
          <w:sz w:val="28"/>
          <w:szCs w:val="28"/>
          <w:lang w:val="en-US"/>
        </w:rPr>
        <w:t xml:space="preserve"> </w:t>
      </w:r>
      <w:r>
        <w:rPr>
          <w:rFonts w:ascii="Times New Roman" w:hAnsi="Times New Roman"/>
          <w:sz w:val="28"/>
          <w:szCs w:val="28"/>
        </w:rPr>
        <w:t>прилагательные</w:t>
      </w:r>
      <w:r>
        <w:rPr>
          <w:rFonts w:ascii="Times New Roman" w:hAnsi="Times New Roman"/>
          <w:sz w:val="28"/>
          <w:szCs w:val="28"/>
          <w:lang w:val="en-US"/>
        </w:rPr>
        <w:t xml:space="preserve"> </w:t>
      </w:r>
      <w:r>
        <w:rPr>
          <w:rFonts w:ascii="Times New Roman" w:hAnsi="Times New Roman"/>
          <w:sz w:val="28"/>
          <w:szCs w:val="28"/>
        </w:rPr>
        <w:t>при</w:t>
      </w:r>
      <w:r>
        <w:rPr>
          <w:rFonts w:ascii="Times New Roman" w:hAnsi="Times New Roman"/>
          <w:sz w:val="28"/>
          <w:szCs w:val="28"/>
          <w:lang w:val="en-US"/>
        </w:rPr>
        <w:t xml:space="preserve"> </w:t>
      </w:r>
      <w:r>
        <w:rPr>
          <w:rFonts w:ascii="Times New Roman" w:hAnsi="Times New Roman"/>
          <w:sz w:val="28"/>
          <w:szCs w:val="28"/>
        </w:rPr>
        <w:t>помощи</w:t>
      </w:r>
      <w:r>
        <w:rPr>
          <w:rFonts w:ascii="Times New Roman" w:hAnsi="Times New Roman"/>
          <w:sz w:val="28"/>
          <w:szCs w:val="28"/>
          <w:lang w:val="en-US"/>
        </w:rPr>
        <w:t xml:space="preserve"> </w:t>
      </w:r>
      <w:r>
        <w:rPr>
          <w:rFonts w:ascii="Times New Roman" w:hAnsi="Times New Roman"/>
          <w:sz w:val="28"/>
          <w:szCs w:val="28"/>
        </w:rPr>
        <w:t>аффиксов</w:t>
      </w:r>
      <w:r>
        <w:rPr>
          <w:rFonts w:ascii="Times New Roman" w:hAnsi="Times New Roman"/>
          <w:sz w:val="28"/>
          <w:szCs w:val="28"/>
          <w:lang w:val="en-US"/>
        </w:rPr>
        <w:t xml:space="preserve"> </w:t>
      </w:r>
      <w:r>
        <w:rPr>
          <w:rFonts w:ascii="Times New Roman" w:hAnsi="Times New Roman"/>
          <w:i/>
          <w:sz w:val="28"/>
          <w:szCs w:val="28"/>
          <w:lang w:val="en-US" w:bidi="en-US"/>
        </w:rPr>
        <w:t>inter</w:t>
      </w:r>
      <w:r>
        <w:rPr>
          <w:rFonts w:ascii="Times New Roman" w:hAnsi="Times New Roman"/>
          <w:sz w:val="28"/>
          <w:szCs w:val="28"/>
          <w:lang w:val="en-US" w:bidi="en-US"/>
        </w:rPr>
        <w:t>-; -</w:t>
      </w:r>
      <w:r>
        <w:rPr>
          <w:rFonts w:ascii="Times New Roman" w:hAnsi="Times New Roman"/>
          <w:i/>
          <w:sz w:val="28"/>
          <w:szCs w:val="28"/>
          <w:lang w:val="en-US" w:bidi="en-US"/>
        </w:rPr>
        <w:t>y</w:t>
      </w:r>
      <w:r>
        <w:rPr>
          <w:rFonts w:ascii="Times New Roman" w:hAnsi="Times New Roman"/>
          <w:sz w:val="28"/>
          <w:szCs w:val="28"/>
          <w:lang w:val="en-US" w:bidi="en-US"/>
        </w:rPr>
        <w:t>, -</w:t>
      </w:r>
      <w:r>
        <w:rPr>
          <w:rFonts w:ascii="Times New Roman" w:hAnsi="Times New Roman"/>
          <w:i/>
          <w:sz w:val="28"/>
          <w:szCs w:val="28"/>
          <w:lang w:val="en-US" w:bidi="en-US"/>
        </w:rPr>
        <w:t>ly</w:t>
      </w:r>
      <w:r>
        <w:rPr>
          <w:rFonts w:ascii="Times New Roman" w:hAnsi="Times New Roman"/>
          <w:sz w:val="28"/>
          <w:szCs w:val="28"/>
          <w:lang w:val="en-US" w:bidi="en-US"/>
        </w:rPr>
        <w:t>, -</w:t>
      </w:r>
      <w:r>
        <w:rPr>
          <w:rFonts w:ascii="Times New Roman" w:hAnsi="Times New Roman"/>
          <w:i/>
          <w:sz w:val="28"/>
          <w:szCs w:val="28"/>
          <w:lang w:val="en-US" w:bidi="en-US"/>
        </w:rPr>
        <w:t>ful</w:t>
      </w:r>
      <w:r>
        <w:rPr>
          <w:rFonts w:ascii="Times New Roman" w:hAnsi="Times New Roman"/>
          <w:sz w:val="28"/>
          <w:szCs w:val="28"/>
          <w:lang w:val="en-US" w:bidi="en-US"/>
        </w:rPr>
        <w:t xml:space="preserve"> , -</w:t>
      </w:r>
      <w:r>
        <w:rPr>
          <w:rFonts w:ascii="Times New Roman" w:hAnsi="Times New Roman"/>
          <w:i/>
          <w:sz w:val="28"/>
          <w:szCs w:val="28"/>
          <w:lang w:val="en-US" w:bidi="en-US"/>
        </w:rPr>
        <w:t>al</w:t>
      </w:r>
      <w:r>
        <w:rPr>
          <w:rFonts w:ascii="Times New Roman" w:hAnsi="Times New Roman"/>
          <w:sz w:val="28"/>
          <w:szCs w:val="28"/>
          <w:lang w:val="en-US" w:bidi="en-US"/>
        </w:rPr>
        <w:t xml:space="preserve"> , -</w:t>
      </w:r>
      <w:r>
        <w:rPr>
          <w:rFonts w:ascii="Times New Roman" w:hAnsi="Times New Roman"/>
          <w:i/>
          <w:sz w:val="28"/>
          <w:szCs w:val="28"/>
          <w:lang w:val="en-US" w:bidi="en-US"/>
        </w:rPr>
        <w:t>ic</w:t>
      </w:r>
      <w:r>
        <w:rPr>
          <w:rFonts w:ascii="Times New Roman" w:hAnsi="Times New Roman"/>
          <w:sz w:val="28"/>
          <w:szCs w:val="28"/>
          <w:lang w:val="en-US" w:bidi="en-US"/>
        </w:rPr>
        <w:t>, -</w:t>
      </w:r>
      <w:r>
        <w:rPr>
          <w:rFonts w:ascii="Times New Roman" w:hAnsi="Times New Roman"/>
          <w:i/>
          <w:sz w:val="28"/>
          <w:szCs w:val="28"/>
          <w:lang w:val="en-US" w:bidi="en-US"/>
        </w:rPr>
        <w:t>ian</w:t>
      </w:r>
      <w:r>
        <w:rPr>
          <w:rFonts w:ascii="Times New Roman" w:hAnsi="Times New Roman"/>
          <w:sz w:val="28"/>
          <w:szCs w:val="28"/>
          <w:lang w:val="en-US" w:bidi="en-US"/>
        </w:rPr>
        <w:t>/</w:t>
      </w:r>
      <w:r>
        <w:rPr>
          <w:rFonts w:ascii="Times New Roman" w:hAnsi="Times New Roman"/>
          <w:i/>
          <w:sz w:val="28"/>
          <w:szCs w:val="28"/>
          <w:lang w:val="en-US" w:bidi="en-US"/>
        </w:rPr>
        <w:t>an</w:t>
      </w:r>
      <w:r>
        <w:rPr>
          <w:rFonts w:ascii="Times New Roman" w:hAnsi="Times New Roman"/>
          <w:sz w:val="28"/>
          <w:szCs w:val="28"/>
          <w:lang w:val="en-US" w:bidi="en-US"/>
        </w:rPr>
        <w:t>, -</w:t>
      </w:r>
      <w:r>
        <w:rPr>
          <w:rFonts w:ascii="Times New Roman" w:hAnsi="Times New Roman"/>
          <w:i/>
          <w:sz w:val="28"/>
          <w:szCs w:val="28"/>
          <w:lang w:val="en-US" w:bidi="en-US"/>
        </w:rPr>
        <w:t>ing</w:t>
      </w:r>
      <w:r>
        <w:rPr>
          <w:rFonts w:ascii="Times New Roman" w:hAnsi="Times New Roman"/>
          <w:sz w:val="28"/>
          <w:szCs w:val="28"/>
          <w:lang w:val="en-US" w:bidi="en-US"/>
        </w:rPr>
        <w:t>; -</w:t>
      </w:r>
      <w:r>
        <w:rPr>
          <w:rFonts w:ascii="Times New Roman" w:hAnsi="Times New Roman"/>
          <w:i/>
          <w:sz w:val="28"/>
          <w:szCs w:val="28"/>
          <w:lang w:val="en-US" w:bidi="en-US"/>
        </w:rPr>
        <w:t>ous</w:t>
      </w:r>
      <w:r>
        <w:rPr>
          <w:rFonts w:ascii="Times New Roman" w:hAnsi="Times New Roman"/>
          <w:sz w:val="28"/>
          <w:szCs w:val="28"/>
          <w:lang w:val="en-US" w:bidi="en-US"/>
        </w:rPr>
        <w:t>, -</w:t>
      </w:r>
      <w:r>
        <w:rPr>
          <w:rFonts w:ascii="Times New Roman" w:hAnsi="Times New Roman"/>
          <w:i/>
          <w:sz w:val="28"/>
          <w:szCs w:val="28"/>
          <w:lang w:val="en-US" w:bidi="en-US"/>
        </w:rPr>
        <w:t>able</w:t>
      </w:r>
      <w:r>
        <w:rPr>
          <w:rFonts w:ascii="Times New Roman" w:hAnsi="Times New Roman"/>
          <w:sz w:val="28"/>
          <w:szCs w:val="28"/>
          <w:lang w:val="en-US" w:bidi="en-US"/>
        </w:rPr>
        <w:t>/</w:t>
      </w:r>
      <w:r>
        <w:rPr>
          <w:rFonts w:ascii="Times New Roman" w:hAnsi="Times New Roman"/>
          <w:i/>
          <w:sz w:val="28"/>
          <w:szCs w:val="28"/>
          <w:lang w:val="en-US" w:bidi="en-US"/>
        </w:rPr>
        <w:t>ible</w:t>
      </w:r>
      <w:r>
        <w:rPr>
          <w:rFonts w:ascii="Times New Roman" w:hAnsi="Times New Roman"/>
          <w:sz w:val="28"/>
          <w:szCs w:val="28"/>
          <w:lang w:val="en-US" w:bidi="en-US"/>
        </w:rPr>
        <w:t>, -</w:t>
      </w:r>
      <w:r>
        <w:rPr>
          <w:rFonts w:ascii="Times New Roman" w:hAnsi="Times New Roman"/>
          <w:i/>
          <w:sz w:val="28"/>
          <w:szCs w:val="28"/>
          <w:lang w:val="en-US" w:bidi="en-US"/>
        </w:rPr>
        <w:t>less</w:t>
      </w:r>
      <w:r>
        <w:rPr>
          <w:rFonts w:ascii="Times New Roman" w:hAnsi="Times New Roman"/>
          <w:sz w:val="28"/>
          <w:szCs w:val="28"/>
          <w:lang w:val="en-US" w:bidi="en-US"/>
        </w:rPr>
        <w:t>, -</w:t>
      </w:r>
      <w:r>
        <w:rPr>
          <w:rFonts w:ascii="Times New Roman" w:hAnsi="Times New Roman"/>
          <w:i/>
          <w:sz w:val="28"/>
          <w:szCs w:val="28"/>
          <w:lang w:val="en-US" w:bidi="en-US"/>
        </w:rPr>
        <w:t>ive</w:t>
      </w:r>
      <w:r>
        <w:rPr>
          <w:rFonts w:ascii="Times New Roman" w:hAnsi="Times New Roman"/>
          <w:sz w:val="28"/>
          <w:szCs w:val="28"/>
          <w:lang w:val="en-US" w:bidi="en-US"/>
        </w:rPr>
        <w:t>;</w:t>
      </w:r>
    </w:p>
    <w:p w:rsidR="00777D59" w:rsidRDefault="006821ED" w:rsidP="006821ED">
      <w:pPr>
        <w:numPr>
          <w:ilvl w:val="0"/>
          <w:numId w:val="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наречия при помощи суффикса -</w:t>
      </w:r>
      <w:r>
        <w:rPr>
          <w:rFonts w:ascii="Times New Roman" w:hAnsi="Times New Roman"/>
          <w:i/>
          <w:sz w:val="28"/>
          <w:szCs w:val="28"/>
          <w:lang w:val="en-US"/>
        </w:rPr>
        <w:t>ly</w:t>
      </w:r>
      <w:r>
        <w:rPr>
          <w:rFonts w:ascii="Times New Roman" w:hAnsi="Times New Roman"/>
          <w:sz w:val="28"/>
          <w:szCs w:val="28"/>
        </w:rPr>
        <w:t>;</w:t>
      </w:r>
    </w:p>
    <w:p w:rsidR="00777D59" w:rsidRDefault="006821ED" w:rsidP="006821ED">
      <w:pPr>
        <w:numPr>
          <w:ilvl w:val="0"/>
          <w:numId w:val="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имена существительные, имена прилагательные, наречия при помощи отрицательных префиксов </w:t>
      </w:r>
      <w:r>
        <w:rPr>
          <w:rFonts w:ascii="Times New Roman" w:hAnsi="Times New Roman"/>
          <w:i/>
          <w:sz w:val="28"/>
          <w:szCs w:val="28"/>
          <w:lang w:val="en-US" w:bidi="en-US"/>
        </w:rPr>
        <w:t>un</w:t>
      </w:r>
      <w:r>
        <w:rPr>
          <w:rFonts w:ascii="Times New Roman" w:hAnsi="Times New Roman"/>
          <w:sz w:val="28"/>
          <w:szCs w:val="28"/>
          <w:lang w:bidi="en-US"/>
        </w:rPr>
        <w:t xml:space="preserve">-, </w:t>
      </w:r>
      <w:r>
        <w:rPr>
          <w:rFonts w:ascii="Times New Roman" w:hAnsi="Times New Roman"/>
          <w:i/>
          <w:sz w:val="28"/>
          <w:szCs w:val="28"/>
          <w:lang w:val="en-US" w:bidi="en-US"/>
        </w:rPr>
        <w:t>im</w:t>
      </w:r>
      <w:r>
        <w:rPr>
          <w:rFonts w:ascii="Times New Roman" w:hAnsi="Times New Roman"/>
          <w:sz w:val="28"/>
          <w:szCs w:val="28"/>
          <w:lang w:bidi="en-US"/>
        </w:rPr>
        <w:t>-/</w:t>
      </w:r>
      <w:r>
        <w:rPr>
          <w:rFonts w:ascii="Times New Roman" w:hAnsi="Times New Roman"/>
          <w:i/>
          <w:sz w:val="28"/>
          <w:szCs w:val="28"/>
          <w:lang w:val="en-US" w:bidi="en-US"/>
        </w:rPr>
        <w:t>in</w:t>
      </w:r>
      <w:r>
        <w:rPr>
          <w:rFonts w:ascii="Times New Roman" w:hAnsi="Times New Roman"/>
          <w:sz w:val="28"/>
          <w:szCs w:val="28"/>
          <w:lang w:bidi="en-US"/>
        </w:rPr>
        <w:t>-;</w:t>
      </w:r>
    </w:p>
    <w:p w:rsidR="00777D59" w:rsidRDefault="006821ED" w:rsidP="006821ED">
      <w:pPr>
        <w:numPr>
          <w:ilvl w:val="0"/>
          <w:numId w:val="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числительные при помощи суффиксов -</w:t>
      </w:r>
      <w:r>
        <w:rPr>
          <w:rFonts w:ascii="Times New Roman" w:hAnsi="Times New Roman"/>
          <w:i/>
          <w:sz w:val="28"/>
          <w:szCs w:val="28"/>
          <w:lang w:val="en-US"/>
        </w:rPr>
        <w:t>teen</w:t>
      </w:r>
      <w:r>
        <w:rPr>
          <w:rFonts w:ascii="Times New Roman" w:hAnsi="Times New Roman"/>
          <w:sz w:val="28"/>
          <w:szCs w:val="28"/>
        </w:rPr>
        <w:t>, -</w:t>
      </w:r>
      <w:r>
        <w:rPr>
          <w:rFonts w:ascii="Times New Roman" w:hAnsi="Times New Roman"/>
          <w:i/>
          <w:sz w:val="28"/>
          <w:szCs w:val="28"/>
          <w:lang w:val="en-US"/>
        </w:rPr>
        <w:t>ty</w:t>
      </w:r>
      <w:r>
        <w:rPr>
          <w:rFonts w:ascii="Times New Roman" w:hAnsi="Times New Roman"/>
          <w:sz w:val="28"/>
          <w:szCs w:val="28"/>
        </w:rPr>
        <w:t>; -</w:t>
      </w:r>
      <w:r>
        <w:rPr>
          <w:rFonts w:ascii="Times New Roman" w:hAnsi="Times New Roman"/>
          <w:i/>
          <w:sz w:val="28"/>
          <w:szCs w:val="28"/>
          <w:lang w:val="en-US"/>
        </w:rPr>
        <w:t>th</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наиболее распространенные фразовые глаголы;</w:t>
      </w:r>
    </w:p>
    <w:p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принадлежность слов к частям речи по аффиксам;</w:t>
      </w:r>
    </w:p>
    <w:p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Pr>
          <w:rFonts w:ascii="Times New Roman" w:hAnsi="Times New Roman"/>
          <w:i/>
          <w:sz w:val="28"/>
          <w:szCs w:val="28"/>
          <w:lang w:val="en-US"/>
        </w:rPr>
        <w:t>firstly</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begin</w:t>
      </w:r>
      <w:r>
        <w:rPr>
          <w:rFonts w:ascii="Times New Roman" w:hAnsi="Times New Roman"/>
          <w:i/>
          <w:sz w:val="28"/>
          <w:szCs w:val="28"/>
        </w:rPr>
        <w:t xml:space="preserve"> </w:t>
      </w:r>
      <w:r>
        <w:rPr>
          <w:rFonts w:ascii="Times New Roman" w:hAnsi="Times New Roman"/>
          <w:i/>
          <w:sz w:val="28"/>
          <w:szCs w:val="28"/>
          <w:lang w:val="en-US"/>
        </w:rPr>
        <w:t>with</w:t>
      </w:r>
      <w:r>
        <w:rPr>
          <w:rFonts w:ascii="Times New Roman" w:hAnsi="Times New Roman"/>
          <w:i/>
          <w:sz w:val="28"/>
          <w:szCs w:val="28"/>
        </w:rPr>
        <w:t xml:space="preserve">, </w:t>
      </w:r>
      <w:r>
        <w:rPr>
          <w:rFonts w:ascii="Times New Roman" w:hAnsi="Times New Roman"/>
          <w:i/>
          <w:sz w:val="28"/>
          <w:szCs w:val="28"/>
          <w:lang w:val="en-US"/>
        </w:rPr>
        <w:t>however</w:t>
      </w:r>
      <w:r>
        <w:rPr>
          <w:rFonts w:ascii="Times New Roman" w:hAnsi="Times New Roman"/>
          <w:i/>
          <w:sz w:val="28"/>
          <w:szCs w:val="28"/>
        </w:rPr>
        <w:t xml:space="preserve">,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for</w:t>
      </w:r>
      <w:r>
        <w:rPr>
          <w:rFonts w:ascii="Times New Roman" w:hAnsi="Times New Roman"/>
          <w:i/>
          <w:sz w:val="28"/>
          <w:szCs w:val="28"/>
        </w:rPr>
        <w:t xml:space="preserve"> </w:t>
      </w:r>
      <w:r>
        <w:rPr>
          <w:rFonts w:ascii="Times New Roman" w:hAnsi="Times New Roman"/>
          <w:i/>
          <w:sz w:val="28"/>
          <w:szCs w:val="28"/>
          <w:lang w:val="en-US"/>
        </w:rPr>
        <w:t>me</w:t>
      </w:r>
      <w:r>
        <w:rPr>
          <w:rFonts w:ascii="Times New Roman" w:hAnsi="Times New Roman"/>
          <w:i/>
          <w:sz w:val="28"/>
          <w:szCs w:val="28"/>
        </w:rPr>
        <w:t xml:space="preserve">, </w:t>
      </w:r>
      <w:r>
        <w:rPr>
          <w:rFonts w:ascii="Times New Roman" w:hAnsi="Times New Roman"/>
          <w:i/>
          <w:sz w:val="28"/>
          <w:szCs w:val="28"/>
          <w:lang w:val="en-US"/>
        </w:rPr>
        <w:t>finally</w:t>
      </w:r>
      <w:r>
        <w:rPr>
          <w:rFonts w:ascii="Times New Roman" w:hAnsi="Times New Roman"/>
          <w:i/>
          <w:sz w:val="28"/>
          <w:szCs w:val="28"/>
        </w:rPr>
        <w:t xml:space="preserve">, </w:t>
      </w:r>
      <w:r>
        <w:rPr>
          <w:rFonts w:ascii="Times New Roman" w:hAnsi="Times New Roman"/>
          <w:i/>
          <w:sz w:val="28"/>
          <w:szCs w:val="28"/>
          <w:lang w:val="en-US"/>
        </w:rPr>
        <w:t>at</w:t>
      </w:r>
      <w:r>
        <w:rPr>
          <w:rFonts w:ascii="Times New Roman" w:hAnsi="Times New Roman"/>
          <w:i/>
          <w:sz w:val="28"/>
          <w:szCs w:val="28"/>
        </w:rPr>
        <w:t xml:space="preserve"> </w:t>
      </w:r>
      <w:r>
        <w:rPr>
          <w:rFonts w:ascii="Times New Roman" w:hAnsi="Times New Roman"/>
          <w:i/>
          <w:sz w:val="28"/>
          <w:szCs w:val="28"/>
          <w:lang w:val="en-US"/>
        </w:rPr>
        <w:t>last</w:t>
      </w:r>
      <w:r>
        <w:rPr>
          <w:rFonts w:ascii="Times New Roman" w:hAnsi="Times New Roman"/>
          <w:i/>
          <w:sz w:val="28"/>
          <w:szCs w:val="28"/>
        </w:rPr>
        <w:t xml:space="preserve">, </w:t>
      </w:r>
      <w:r>
        <w:rPr>
          <w:rFonts w:ascii="Times New Roman" w:hAnsi="Times New Roman"/>
          <w:i/>
          <w:sz w:val="28"/>
          <w:szCs w:val="28"/>
          <w:lang w:val="en-US"/>
        </w:rPr>
        <w:t>etc</w:t>
      </w:r>
      <w:r>
        <w:rPr>
          <w:rFonts w:ascii="Times New Roman" w:hAnsi="Times New Roman"/>
          <w:i/>
          <w:sz w:val="28"/>
          <w:szCs w:val="28"/>
        </w:rPr>
        <w:t>.);</w:t>
      </w:r>
    </w:p>
    <w:p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proofErr w:type="gramStart"/>
      <w:r>
        <w:rPr>
          <w:rFonts w:ascii="Times New Roman" w:hAnsi="Times New Roman"/>
          <w:i/>
          <w:sz w:val="28"/>
          <w:szCs w:val="28"/>
        </w:rPr>
        <w:lastRenderedPageBreak/>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Грамматическая сторона речи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предложения с </w:t>
      </w:r>
      <w:proofErr w:type="gramStart"/>
      <w:r>
        <w:rPr>
          <w:rFonts w:ascii="Times New Roman" w:hAnsi="Times New Roman"/>
          <w:sz w:val="28"/>
          <w:szCs w:val="28"/>
        </w:rPr>
        <w:t>начальным</w:t>
      </w:r>
      <w:proofErr w:type="gramEnd"/>
      <w:r>
        <w:rPr>
          <w:rFonts w:ascii="Times New Roman" w:hAnsi="Times New Roman"/>
          <w:sz w:val="28"/>
          <w:szCs w:val="28"/>
        </w:rPr>
        <w:t xml:space="preserve"> </w:t>
      </w:r>
      <w:r>
        <w:rPr>
          <w:rFonts w:ascii="Times New Roman" w:hAnsi="Times New Roman"/>
          <w:i/>
          <w:sz w:val="28"/>
          <w:szCs w:val="28"/>
        </w:rPr>
        <w:t>It</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предложения с </w:t>
      </w:r>
      <w:proofErr w:type="gramStart"/>
      <w:r>
        <w:rPr>
          <w:rFonts w:ascii="Times New Roman" w:hAnsi="Times New Roman"/>
          <w:sz w:val="28"/>
          <w:szCs w:val="28"/>
        </w:rPr>
        <w:t>начальным</w:t>
      </w:r>
      <w:proofErr w:type="gramEnd"/>
      <w:r>
        <w:rPr>
          <w:rFonts w:ascii="Times New Roman" w:hAnsi="Times New Roman"/>
          <w:sz w:val="28"/>
          <w:szCs w:val="28"/>
        </w:rPr>
        <w:t xml:space="preserve"> </w:t>
      </w:r>
      <w:r>
        <w:rPr>
          <w:rFonts w:ascii="Times New Roman" w:hAnsi="Times New Roman"/>
          <w:i/>
          <w:sz w:val="28"/>
          <w:szCs w:val="28"/>
        </w:rPr>
        <w:t xml:space="preserve">There +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be</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Pr>
          <w:rFonts w:ascii="Times New Roman" w:hAnsi="Times New Roman"/>
          <w:i/>
          <w:sz w:val="28"/>
          <w:szCs w:val="28"/>
        </w:rPr>
        <w:t>and</w:t>
      </w:r>
      <w:r>
        <w:rPr>
          <w:rFonts w:ascii="Times New Roman" w:hAnsi="Times New Roman"/>
          <w:sz w:val="28"/>
          <w:szCs w:val="28"/>
        </w:rPr>
        <w:t>,</w:t>
      </w:r>
      <w:r>
        <w:rPr>
          <w:rFonts w:ascii="Times New Roman" w:hAnsi="Times New Roman"/>
          <w:i/>
          <w:sz w:val="28"/>
          <w:szCs w:val="28"/>
        </w:rPr>
        <w:t xml:space="preserve"> but</w:t>
      </w:r>
      <w:r>
        <w:rPr>
          <w:rFonts w:ascii="Times New Roman" w:hAnsi="Times New Roman"/>
          <w:sz w:val="28"/>
          <w:szCs w:val="28"/>
        </w:rPr>
        <w:t>,</w:t>
      </w:r>
      <w:r>
        <w:rPr>
          <w:rFonts w:ascii="Times New Roman" w:hAnsi="Times New Roman"/>
          <w:i/>
          <w:sz w:val="28"/>
          <w:szCs w:val="28"/>
        </w:rPr>
        <w:t xml:space="preserve"> or</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Pr>
          <w:rFonts w:ascii="Times New Roman" w:hAnsi="Times New Roman"/>
          <w:i/>
          <w:sz w:val="28"/>
          <w:szCs w:val="28"/>
          <w:lang w:val="en-US"/>
        </w:rPr>
        <w:t>because</w:t>
      </w:r>
      <w:r>
        <w:rPr>
          <w:rFonts w:ascii="Times New Roman" w:hAnsi="Times New Roman"/>
          <w:sz w:val="28"/>
          <w:szCs w:val="28"/>
        </w:rPr>
        <w:t xml:space="preserve">, </w:t>
      </w:r>
      <w:r>
        <w:rPr>
          <w:rFonts w:ascii="Times New Roman" w:hAnsi="Times New Roman"/>
          <w:i/>
          <w:sz w:val="28"/>
          <w:szCs w:val="28"/>
          <w:lang w:val="en-US"/>
        </w:rPr>
        <w:t>if</w:t>
      </w:r>
      <w:r>
        <w:rPr>
          <w:rFonts w:ascii="Times New Roman" w:hAnsi="Times New Roman"/>
          <w:sz w:val="28"/>
          <w:szCs w:val="28"/>
        </w:rPr>
        <w:t xml:space="preserve">, </w:t>
      </w:r>
      <w:r>
        <w:rPr>
          <w:rFonts w:ascii="Times New Roman" w:hAnsi="Times New Roman"/>
          <w:i/>
          <w:sz w:val="28"/>
          <w:szCs w:val="28"/>
          <w:lang w:val="en-US"/>
        </w:rPr>
        <w:t>that</w:t>
      </w:r>
      <w:r>
        <w:rPr>
          <w:rFonts w:ascii="Times New Roman" w:hAnsi="Times New Roman"/>
          <w:sz w:val="28"/>
          <w:szCs w:val="28"/>
        </w:rPr>
        <w:t xml:space="preserve">, </w:t>
      </w:r>
      <w:r>
        <w:rPr>
          <w:rFonts w:ascii="Times New Roman" w:hAnsi="Times New Roman"/>
          <w:i/>
          <w:sz w:val="28"/>
          <w:szCs w:val="28"/>
          <w:lang w:val="en-US"/>
        </w:rPr>
        <w:t>who</w:t>
      </w:r>
      <w:r>
        <w:rPr>
          <w:rFonts w:ascii="Times New Roman" w:hAnsi="Times New Roman"/>
          <w:sz w:val="28"/>
          <w:szCs w:val="28"/>
        </w:rPr>
        <w:t xml:space="preserve">, </w:t>
      </w:r>
      <w:r>
        <w:rPr>
          <w:rFonts w:ascii="Times New Roman" w:hAnsi="Times New Roman"/>
          <w:i/>
          <w:sz w:val="28"/>
          <w:szCs w:val="28"/>
          <w:lang w:val="en-US"/>
        </w:rPr>
        <w:t>which</w:t>
      </w:r>
      <w:r>
        <w:rPr>
          <w:rFonts w:ascii="Times New Roman" w:hAnsi="Times New Roman"/>
          <w:sz w:val="28"/>
          <w:szCs w:val="28"/>
        </w:rPr>
        <w:t xml:space="preserve">, </w:t>
      </w:r>
      <w:r>
        <w:rPr>
          <w:rFonts w:ascii="Times New Roman" w:hAnsi="Times New Roman"/>
          <w:i/>
          <w:sz w:val="28"/>
          <w:szCs w:val="28"/>
          <w:lang w:val="en-US"/>
        </w:rPr>
        <w:t>what</w:t>
      </w:r>
      <w:r>
        <w:rPr>
          <w:rFonts w:ascii="Times New Roman" w:hAnsi="Times New Roman"/>
          <w:sz w:val="28"/>
          <w:szCs w:val="28"/>
        </w:rPr>
        <w:t xml:space="preserve">, </w:t>
      </w:r>
      <w:r>
        <w:rPr>
          <w:rFonts w:ascii="Times New Roman" w:hAnsi="Times New Roman"/>
          <w:i/>
          <w:sz w:val="28"/>
          <w:szCs w:val="28"/>
          <w:lang w:val="en-US"/>
        </w:rPr>
        <w:t>when</w:t>
      </w:r>
      <w:r>
        <w:rPr>
          <w:rFonts w:ascii="Times New Roman" w:hAnsi="Times New Roman"/>
          <w:sz w:val="28"/>
          <w:szCs w:val="28"/>
        </w:rPr>
        <w:t xml:space="preserve">, </w:t>
      </w:r>
      <w:r>
        <w:rPr>
          <w:rFonts w:ascii="Times New Roman" w:hAnsi="Times New Roman"/>
          <w:i/>
          <w:sz w:val="28"/>
          <w:szCs w:val="28"/>
          <w:lang w:val="en-US"/>
        </w:rPr>
        <w:t>where</w:t>
      </w:r>
      <w:r>
        <w:rPr>
          <w:rFonts w:ascii="Times New Roman" w:hAnsi="Times New Roman"/>
          <w:i/>
          <w:sz w:val="28"/>
          <w:szCs w:val="28"/>
        </w:rPr>
        <w:t xml:space="preserve">, </w:t>
      </w:r>
      <w:r>
        <w:rPr>
          <w:rFonts w:ascii="Times New Roman" w:hAnsi="Times New Roman"/>
          <w:i/>
          <w:sz w:val="28"/>
          <w:szCs w:val="28"/>
          <w:lang w:val="en-US"/>
        </w:rPr>
        <w:t>how</w:t>
      </w:r>
      <w:r>
        <w:rPr>
          <w:rFonts w:ascii="Times New Roman" w:hAnsi="Times New Roman"/>
          <w:i/>
          <w:sz w:val="28"/>
          <w:szCs w:val="28"/>
        </w:rPr>
        <w:t xml:space="preserve">, </w:t>
      </w:r>
      <w:r>
        <w:rPr>
          <w:rFonts w:ascii="Times New Roman" w:hAnsi="Times New Roman"/>
          <w:i/>
          <w:sz w:val="28"/>
          <w:szCs w:val="28"/>
          <w:lang w:val="en-US"/>
        </w:rPr>
        <w:t>why</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777D59" w:rsidRDefault="006821ED" w:rsidP="006821ED">
      <w:pPr>
        <w:numPr>
          <w:ilvl w:val="0"/>
          <w:numId w:val="7"/>
        </w:numPr>
        <w:tabs>
          <w:tab w:val="left" w:pos="993"/>
        </w:tabs>
        <w:spacing w:after="0" w:line="360" w:lineRule="auto"/>
        <w:ind w:left="0" w:firstLine="709"/>
        <w:jc w:val="both"/>
        <w:rPr>
          <w:rFonts w:ascii="Times New Roman" w:hAnsi="Times New Roman"/>
          <w:i/>
          <w:sz w:val="28"/>
          <w:szCs w:val="28"/>
          <w:lang w:val="en-US"/>
        </w:rPr>
      </w:pPr>
      <w:r>
        <w:rPr>
          <w:rFonts w:ascii="Times New Roman" w:hAnsi="Times New Roman"/>
          <w:sz w:val="28"/>
          <w:szCs w:val="28"/>
        </w:rPr>
        <w:t>распознавать</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употреблять</w:t>
      </w:r>
      <w:r>
        <w:rPr>
          <w:rFonts w:ascii="Times New Roman" w:hAnsi="Times New Roman"/>
          <w:sz w:val="28"/>
          <w:szCs w:val="28"/>
          <w:lang w:val="en-US"/>
        </w:rPr>
        <w:t xml:space="preserve"> </w:t>
      </w:r>
      <w:r>
        <w:rPr>
          <w:rFonts w:ascii="Times New Roman" w:hAnsi="Times New Roman"/>
          <w:sz w:val="28"/>
          <w:szCs w:val="28"/>
        </w:rPr>
        <w:t>в</w:t>
      </w:r>
      <w:r>
        <w:rPr>
          <w:rFonts w:ascii="Times New Roman" w:hAnsi="Times New Roman"/>
          <w:sz w:val="28"/>
          <w:szCs w:val="28"/>
          <w:lang w:val="en-US"/>
        </w:rPr>
        <w:t xml:space="preserve"> </w:t>
      </w:r>
      <w:r>
        <w:rPr>
          <w:rFonts w:ascii="Times New Roman" w:hAnsi="Times New Roman"/>
          <w:sz w:val="28"/>
          <w:szCs w:val="28"/>
        </w:rPr>
        <w:t>речи</w:t>
      </w:r>
      <w:r>
        <w:rPr>
          <w:rFonts w:ascii="Times New Roman" w:hAnsi="Times New Roman"/>
          <w:sz w:val="28"/>
          <w:szCs w:val="28"/>
          <w:lang w:val="en-US"/>
        </w:rPr>
        <w:t xml:space="preserve"> </w:t>
      </w:r>
      <w:r>
        <w:rPr>
          <w:rFonts w:ascii="Times New Roman" w:hAnsi="Times New Roman"/>
          <w:sz w:val="28"/>
          <w:szCs w:val="28"/>
        </w:rPr>
        <w:t>условные</w:t>
      </w:r>
      <w:r>
        <w:rPr>
          <w:rFonts w:ascii="Times New Roman" w:hAnsi="Times New Roman"/>
          <w:sz w:val="28"/>
          <w:szCs w:val="28"/>
          <w:lang w:val="en-US"/>
        </w:rPr>
        <w:t xml:space="preserve"> </w:t>
      </w:r>
      <w:r>
        <w:rPr>
          <w:rFonts w:ascii="Times New Roman" w:hAnsi="Times New Roman"/>
          <w:sz w:val="28"/>
          <w:szCs w:val="28"/>
        </w:rPr>
        <w:t>предложения</w:t>
      </w:r>
      <w:r>
        <w:rPr>
          <w:rFonts w:ascii="Times New Roman" w:hAnsi="Times New Roman"/>
          <w:sz w:val="28"/>
          <w:szCs w:val="28"/>
          <w:lang w:val="en-US"/>
        </w:rPr>
        <w:t xml:space="preserve"> </w:t>
      </w:r>
      <w:r>
        <w:rPr>
          <w:rFonts w:ascii="Times New Roman" w:hAnsi="Times New Roman"/>
          <w:sz w:val="28"/>
          <w:szCs w:val="28"/>
        </w:rPr>
        <w:t>реального</w:t>
      </w:r>
      <w:r>
        <w:rPr>
          <w:rFonts w:ascii="Times New Roman" w:hAnsi="Times New Roman"/>
          <w:sz w:val="28"/>
          <w:szCs w:val="28"/>
          <w:lang w:val="en-US"/>
        </w:rPr>
        <w:t xml:space="preserve"> </w:t>
      </w:r>
      <w:r>
        <w:rPr>
          <w:rFonts w:ascii="Times New Roman" w:hAnsi="Times New Roman"/>
          <w:sz w:val="28"/>
          <w:szCs w:val="28"/>
        </w:rPr>
        <w:t>характера</w:t>
      </w:r>
      <w:r>
        <w:rPr>
          <w:rFonts w:ascii="Times New Roman" w:hAnsi="Times New Roman"/>
          <w:sz w:val="28"/>
          <w:szCs w:val="28"/>
          <w:lang w:val="en-US"/>
        </w:rPr>
        <w:t xml:space="preserve"> (Conditional I – </w:t>
      </w:r>
      <w:r>
        <w:rPr>
          <w:rFonts w:ascii="Times New Roman" w:hAnsi="Times New Roman"/>
          <w:i/>
          <w:sz w:val="28"/>
          <w:szCs w:val="28"/>
          <w:lang w:val="en-US"/>
        </w:rPr>
        <w:t>If I see Jim, I’ll invite him to our school party</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lastRenderedPageBreak/>
        <w:t>нереального</w:t>
      </w:r>
      <w:r>
        <w:rPr>
          <w:rFonts w:ascii="Times New Roman" w:hAnsi="Times New Roman"/>
          <w:sz w:val="28"/>
          <w:szCs w:val="28"/>
          <w:lang w:val="en-US"/>
        </w:rPr>
        <w:t xml:space="preserve"> </w:t>
      </w:r>
      <w:r>
        <w:rPr>
          <w:rFonts w:ascii="Times New Roman" w:hAnsi="Times New Roman"/>
          <w:sz w:val="28"/>
          <w:szCs w:val="28"/>
        </w:rPr>
        <w:t>характера</w:t>
      </w:r>
      <w:r>
        <w:rPr>
          <w:rFonts w:ascii="Times New Roman" w:hAnsi="Times New Roman"/>
          <w:sz w:val="28"/>
          <w:szCs w:val="28"/>
          <w:lang w:val="en-US"/>
        </w:rPr>
        <w:t xml:space="preserve"> (Conditional II</w:t>
      </w:r>
      <w:r>
        <w:rPr>
          <w:rFonts w:ascii="Times New Roman" w:hAnsi="Times New Roman"/>
          <w:i/>
          <w:sz w:val="28"/>
          <w:szCs w:val="28"/>
          <w:lang w:val="en-US"/>
        </w:rPr>
        <w:t xml:space="preserve"> – If I were you, I would start learning French);</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Pr>
          <w:rFonts w:ascii="Times New Roman" w:hAnsi="Times New Roman"/>
          <w:i/>
          <w:sz w:val="28"/>
          <w:szCs w:val="28"/>
          <w:lang w:val="en-US"/>
        </w:rPr>
        <w:t>many</w:t>
      </w:r>
      <w:r>
        <w:rPr>
          <w:rFonts w:ascii="Times New Roman" w:hAnsi="Times New Roman"/>
          <w:sz w:val="28"/>
          <w:szCs w:val="28"/>
        </w:rPr>
        <w:t>/</w:t>
      </w:r>
      <w:r>
        <w:rPr>
          <w:rFonts w:ascii="Times New Roman" w:hAnsi="Times New Roman"/>
          <w:i/>
          <w:sz w:val="28"/>
          <w:szCs w:val="28"/>
          <w:lang w:val="en-US"/>
        </w:rPr>
        <w:t>much</w:t>
      </w:r>
      <w:r>
        <w:rPr>
          <w:rFonts w:ascii="Times New Roman" w:hAnsi="Times New Roman"/>
          <w:sz w:val="28"/>
          <w:szCs w:val="28"/>
        </w:rPr>
        <w:t xml:space="preserve">, </w:t>
      </w:r>
      <w:r>
        <w:rPr>
          <w:rFonts w:ascii="Times New Roman" w:hAnsi="Times New Roman"/>
          <w:i/>
          <w:sz w:val="28"/>
          <w:szCs w:val="28"/>
          <w:lang w:val="en-US"/>
        </w:rPr>
        <w:t>few</w:t>
      </w:r>
      <w:r>
        <w:rPr>
          <w:rFonts w:ascii="Times New Roman" w:hAnsi="Times New Roman"/>
          <w:sz w:val="28"/>
          <w:szCs w:val="28"/>
        </w:rPr>
        <w:t>/</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few</w:t>
      </w:r>
      <w:r>
        <w:rPr>
          <w:rFonts w:ascii="Times New Roman" w:hAnsi="Times New Roman"/>
          <w:sz w:val="28"/>
          <w:szCs w:val="28"/>
        </w:rPr>
        <w:t xml:space="preserve">, </w:t>
      </w:r>
      <w:r>
        <w:rPr>
          <w:rFonts w:ascii="Times New Roman" w:hAnsi="Times New Roman"/>
          <w:i/>
          <w:sz w:val="28"/>
          <w:szCs w:val="28"/>
          <w:lang w:val="en-US"/>
        </w:rPr>
        <w:t>little</w:t>
      </w:r>
      <w:r>
        <w:rPr>
          <w:rFonts w:ascii="Times New Roman" w:hAnsi="Times New Roman"/>
          <w:sz w:val="28"/>
          <w:szCs w:val="28"/>
        </w:rPr>
        <w:t>/</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little</w:t>
      </w:r>
      <w:r>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roofErr w:type="gramEnd"/>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количественные и порядковые числительные;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Pr>
          <w:rFonts w:ascii="Times New Roman" w:hAnsi="Times New Roman"/>
          <w:i/>
          <w:sz w:val="28"/>
          <w:szCs w:val="28"/>
        </w:rPr>
        <w:t xml:space="preserve">, to be going to, </w:t>
      </w:r>
      <w:r>
        <w:rPr>
          <w:rFonts w:ascii="Times New Roman" w:hAnsi="Times New Roman"/>
          <w:sz w:val="28"/>
          <w:szCs w:val="28"/>
        </w:rPr>
        <w:t>Present Continuous</w:t>
      </w:r>
      <w:r>
        <w:rPr>
          <w:rFonts w:ascii="Times New Roman" w:hAnsi="Times New Roman"/>
          <w:i/>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модальные глаголы и их эквиваленты (</w:t>
      </w:r>
      <w:r>
        <w:rPr>
          <w:rFonts w:ascii="Times New Roman" w:hAnsi="Times New Roman"/>
          <w:i/>
          <w:sz w:val="28"/>
          <w:szCs w:val="28"/>
          <w:lang w:val="en-US"/>
        </w:rPr>
        <w:t>may</w:t>
      </w:r>
      <w:r>
        <w:rPr>
          <w:rFonts w:ascii="Times New Roman" w:hAnsi="Times New Roman"/>
          <w:sz w:val="28"/>
          <w:szCs w:val="28"/>
        </w:rPr>
        <w:t xml:space="preserve">, </w:t>
      </w:r>
      <w:r>
        <w:rPr>
          <w:rFonts w:ascii="Times New Roman" w:hAnsi="Times New Roman"/>
          <w:i/>
          <w:sz w:val="28"/>
          <w:szCs w:val="28"/>
          <w:lang w:val="en-US"/>
        </w:rPr>
        <w:t>can</w:t>
      </w:r>
      <w:r>
        <w:rPr>
          <w:rFonts w:ascii="Times New Roman" w:hAnsi="Times New Roman"/>
          <w:sz w:val="28"/>
          <w:szCs w:val="28"/>
        </w:rPr>
        <w:t xml:space="preserve">, </w:t>
      </w:r>
      <w:r>
        <w:rPr>
          <w:rFonts w:ascii="Times New Roman" w:hAnsi="Times New Roman"/>
          <w:i/>
          <w:sz w:val="28"/>
          <w:szCs w:val="28"/>
          <w:lang w:val="en-US"/>
        </w:rPr>
        <w:t>could</w:t>
      </w:r>
      <w:r>
        <w:rPr>
          <w:rFonts w:ascii="Times New Roman" w:hAnsi="Times New Roman"/>
          <w:sz w:val="28"/>
          <w:szCs w:val="28"/>
        </w:rPr>
        <w:t xml:space="preserve">, </w:t>
      </w:r>
      <w:r>
        <w:rPr>
          <w:rFonts w:ascii="Times New Roman" w:hAnsi="Times New Roman"/>
          <w:i/>
          <w:sz w:val="28"/>
          <w:szCs w:val="28"/>
          <w:lang w:val="en-US"/>
        </w:rPr>
        <w:t>be</w:t>
      </w:r>
      <w:r>
        <w:rPr>
          <w:rFonts w:ascii="Times New Roman" w:hAnsi="Times New Roman"/>
          <w:i/>
          <w:sz w:val="28"/>
          <w:szCs w:val="28"/>
        </w:rPr>
        <w:t xml:space="preserve"> </w:t>
      </w:r>
      <w:r>
        <w:rPr>
          <w:rFonts w:ascii="Times New Roman" w:hAnsi="Times New Roman"/>
          <w:i/>
          <w:sz w:val="28"/>
          <w:szCs w:val="28"/>
          <w:lang w:val="en-US"/>
        </w:rPr>
        <w:t>able</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sz w:val="28"/>
          <w:szCs w:val="28"/>
        </w:rPr>
        <w:t xml:space="preserve">, </w:t>
      </w:r>
      <w:r>
        <w:rPr>
          <w:rFonts w:ascii="Times New Roman" w:hAnsi="Times New Roman"/>
          <w:i/>
          <w:sz w:val="28"/>
          <w:szCs w:val="28"/>
          <w:lang w:val="en-US"/>
        </w:rPr>
        <w:t>must</w:t>
      </w:r>
      <w:r>
        <w:rPr>
          <w:rFonts w:ascii="Times New Roman" w:hAnsi="Times New Roman"/>
          <w:sz w:val="28"/>
          <w:szCs w:val="28"/>
        </w:rPr>
        <w:t xml:space="preserve">, </w:t>
      </w:r>
      <w:r>
        <w:rPr>
          <w:rFonts w:ascii="Times New Roman" w:hAnsi="Times New Roman"/>
          <w:i/>
          <w:sz w:val="28"/>
          <w:szCs w:val="28"/>
          <w:lang w:val="en-US"/>
        </w:rPr>
        <w:t>have</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sz w:val="28"/>
          <w:szCs w:val="28"/>
        </w:rPr>
        <w:t xml:space="preserve">, </w:t>
      </w:r>
      <w:r>
        <w:rPr>
          <w:rFonts w:ascii="Times New Roman" w:hAnsi="Times New Roman"/>
          <w:i/>
          <w:sz w:val="28"/>
          <w:szCs w:val="28"/>
          <w:lang w:val="en-US"/>
        </w:rPr>
        <w:t>should</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глаголы в следующих формах страдательного залога: </w:t>
      </w:r>
      <w:r>
        <w:rPr>
          <w:rFonts w:ascii="Times New Roman" w:hAnsi="Times New Roman"/>
          <w:sz w:val="28"/>
          <w:szCs w:val="28"/>
          <w:lang w:val="en-US"/>
        </w:rPr>
        <w:t>Present</w:t>
      </w:r>
      <w:r>
        <w:rPr>
          <w:rFonts w:ascii="Times New Roman" w:hAnsi="Times New Roman"/>
          <w:sz w:val="28"/>
          <w:szCs w:val="28"/>
        </w:rPr>
        <w:t xml:space="preserve"> </w:t>
      </w:r>
      <w:r>
        <w:rPr>
          <w:rFonts w:ascii="Times New Roman" w:hAnsi="Times New Roman"/>
          <w:sz w:val="28"/>
          <w:szCs w:val="28"/>
          <w:lang w:val="en-US"/>
        </w:rPr>
        <w:t>Simple</w:t>
      </w:r>
      <w:r>
        <w:rPr>
          <w:rFonts w:ascii="Times New Roman" w:hAnsi="Times New Roman"/>
          <w:sz w:val="28"/>
          <w:szCs w:val="28"/>
        </w:rPr>
        <w:t xml:space="preserve"> </w:t>
      </w:r>
      <w:r>
        <w:rPr>
          <w:rFonts w:ascii="Times New Roman" w:hAnsi="Times New Roman"/>
          <w:sz w:val="28"/>
          <w:szCs w:val="28"/>
          <w:lang w:val="en-US"/>
        </w:rPr>
        <w:t>Passive</w:t>
      </w:r>
      <w:r>
        <w:rPr>
          <w:rFonts w:ascii="Times New Roman" w:hAnsi="Times New Roman"/>
          <w:sz w:val="28"/>
          <w:szCs w:val="28"/>
        </w:rPr>
        <w:t xml:space="preserve">, </w:t>
      </w:r>
      <w:r>
        <w:rPr>
          <w:rFonts w:ascii="Times New Roman" w:hAnsi="Times New Roman"/>
          <w:sz w:val="28"/>
          <w:szCs w:val="28"/>
          <w:lang w:val="en-US"/>
        </w:rPr>
        <w:t>Past</w:t>
      </w:r>
      <w:r>
        <w:rPr>
          <w:rFonts w:ascii="Times New Roman" w:hAnsi="Times New Roman"/>
          <w:sz w:val="28"/>
          <w:szCs w:val="28"/>
        </w:rPr>
        <w:t xml:space="preserve"> </w:t>
      </w:r>
      <w:r>
        <w:rPr>
          <w:rFonts w:ascii="Times New Roman" w:hAnsi="Times New Roman"/>
          <w:sz w:val="28"/>
          <w:szCs w:val="28"/>
          <w:lang w:val="en-US"/>
        </w:rPr>
        <w:t>Simple</w:t>
      </w:r>
      <w:r>
        <w:rPr>
          <w:rFonts w:ascii="Times New Roman" w:hAnsi="Times New Roman"/>
          <w:sz w:val="28"/>
          <w:szCs w:val="28"/>
        </w:rPr>
        <w:t xml:space="preserve"> </w:t>
      </w:r>
      <w:r>
        <w:rPr>
          <w:rFonts w:ascii="Times New Roman" w:hAnsi="Times New Roman"/>
          <w:sz w:val="28"/>
          <w:szCs w:val="28"/>
          <w:lang w:val="en-US"/>
        </w:rPr>
        <w:t>Passive</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распознавать и употреблять в речи предлоги места, времени, направления; предлоги, употребляемые при глаголах в страдательном залоге.</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proofErr w:type="gramStart"/>
      <w:r>
        <w:rPr>
          <w:rFonts w:ascii="Times New Roman" w:hAnsi="Times New Roman"/>
          <w:i/>
          <w:sz w:val="28"/>
          <w:szCs w:val="28"/>
        </w:rPr>
        <w:t xml:space="preserve">распознавать сложноподчиненные предложения с придаточными: времени с союзом </w:t>
      </w:r>
      <w:r>
        <w:rPr>
          <w:rFonts w:ascii="Times New Roman" w:hAnsi="Times New Roman"/>
          <w:i/>
          <w:sz w:val="28"/>
          <w:szCs w:val="28"/>
          <w:lang w:val="en-US"/>
        </w:rPr>
        <w:t>since</w:t>
      </w:r>
      <w:r>
        <w:rPr>
          <w:rFonts w:ascii="Times New Roman" w:hAnsi="Times New Roman"/>
          <w:i/>
          <w:sz w:val="28"/>
          <w:szCs w:val="28"/>
        </w:rPr>
        <w:t xml:space="preserve">; цели с союзом </w:t>
      </w:r>
      <w:r>
        <w:rPr>
          <w:rFonts w:ascii="Times New Roman" w:hAnsi="Times New Roman"/>
          <w:i/>
          <w:sz w:val="28"/>
          <w:szCs w:val="28"/>
          <w:lang w:val="en-US"/>
        </w:rPr>
        <w:t>so</w:t>
      </w:r>
      <w:r>
        <w:rPr>
          <w:rFonts w:ascii="Times New Roman" w:hAnsi="Times New Roman"/>
          <w:i/>
          <w:sz w:val="28"/>
          <w:szCs w:val="28"/>
        </w:rPr>
        <w:t xml:space="preserve"> </w:t>
      </w:r>
      <w:r>
        <w:rPr>
          <w:rFonts w:ascii="Times New Roman" w:hAnsi="Times New Roman"/>
          <w:i/>
          <w:sz w:val="28"/>
          <w:szCs w:val="28"/>
          <w:lang w:val="en-US"/>
        </w:rPr>
        <w:t>that</w:t>
      </w:r>
      <w:r>
        <w:rPr>
          <w:rFonts w:ascii="Times New Roman" w:hAnsi="Times New Roman"/>
          <w:i/>
          <w:sz w:val="28"/>
          <w:szCs w:val="28"/>
        </w:rPr>
        <w:t xml:space="preserve">; условия с союзом </w:t>
      </w:r>
      <w:r>
        <w:rPr>
          <w:rFonts w:ascii="Times New Roman" w:hAnsi="Times New Roman"/>
          <w:i/>
          <w:sz w:val="28"/>
          <w:szCs w:val="28"/>
          <w:lang w:val="en-US"/>
        </w:rPr>
        <w:t>unless</w:t>
      </w:r>
      <w:r>
        <w:rPr>
          <w:rFonts w:ascii="Times New Roman" w:hAnsi="Times New Roman"/>
          <w:i/>
          <w:sz w:val="28"/>
          <w:szCs w:val="28"/>
        </w:rPr>
        <w:t xml:space="preserve">; определительными с союзами </w:t>
      </w:r>
      <w:r>
        <w:rPr>
          <w:rFonts w:ascii="Times New Roman" w:hAnsi="Times New Roman"/>
          <w:i/>
          <w:sz w:val="28"/>
          <w:szCs w:val="28"/>
          <w:lang w:val="en-US"/>
        </w:rPr>
        <w:t>who</w:t>
      </w:r>
      <w:r>
        <w:rPr>
          <w:rFonts w:ascii="Times New Roman" w:hAnsi="Times New Roman"/>
          <w:i/>
          <w:sz w:val="28"/>
          <w:szCs w:val="28"/>
        </w:rPr>
        <w:t xml:space="preserve">, </w:t>
      </w:r>
      <w:r>
        <w:rPr>
          <w:rFonts w:ascii="Times New Roman" w:hAnsi="Times New Roman"/>
          <w:i/>
          <w:sz w:val="28"/>
          <w:szCs w:val="28"/>
          <w:lang w:val="en-US"/>
        </w:rPr>
        <w:t>which</w:t>
      </w:r>
      <w:r>
        <w:rPr>
          <w:rFonts w:ascii="Times New Roman" w:hAnsi="Times New Roman"/>
          <w:i/>
          <w:sz w:val="28"/>
          <w:szCs w:val="28"/>
        </w:rPr>
        <w:t xml:space="preserve">, </w:t>
      </w:r>
      <w:r>
        <w:rPr>
          <w:rFonts w:ascii="Times New Roman" w:hAnsi="Times New Roman"/>
          <w:i/>
          <w:sz w:val="28"/>
          <w:szCs w:val="28"/>
          <w:lang w:val="en-US"/>
        </w:rPr>
        <w:t>that</w:t>
      </w:r>
      <w:r>
        <w:rPr>
          <w:rFonts w:ascii="Times New Roman" w:hAnsi="Times New Roman"/>
          <w:i/>
          <w:sz w:val="28"/>
          <w:szCs w:val="28"/>
        </w:rPr>
        <w:t>;</w:t>
      </w:r>
      <w:proofErr w:type="gramEnd"/>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предложения с конструкциями </w:t>
      </w:r>
      <w:r>
        <w:rPr>
          <w:rFonts w:ascii="Times New Roman" w:hAnsi="Times New Roman"/>
          <w:i/>
          <w:sz w:val="28"/>
          <w:szCs w:val="28"/>
          <w:lang w:val="en-US"/>
        </w:rPr>
        <w:t>as</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not</w:t>
      </w:r>
      <w:r>
        <w:rPr>
          <w:rFonts w:ascii="Times New Roman" w:hAnsi="Times New Roman"/>
          <w:i/>
          <w:sz w:val="28"/>
          <w:szCs w:val="28"/>
        </w:rPr>
        <w:t xml:space="preserve"> </w:t>
      </w:r>
      <w:r>
        <w:rPr>
          <w:rFonts w:ascii="Times New Roman" w:hAnsi="Times New Roman"/>
          <w:i/>
          <w:sz w:val="28"/>
          <w:szCs w:val="28"/>
          <w:lang w:val="en-US"/>
        </w:rPr>
        <w:t>so</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either</w:t>
      </w:r>
      <w:r>
        <w:rPr>
          <w:rFonts w:ascii="Times New Roman" w:hAnsi="Times New Roman"/>
          <w:i/>
          <w:sz w:val="28"/>
          <w:szCs w:val="28"/>
        </w:rPr>
        <w:t xml:space="preserve"> … </w:t>
      </w:r>
      <w:r>
        <w:rPr>
          <w:rFonts w:ascii="Times New Roman" w:hAnsi="Times New Roman"/>
          <w:i/>
          <w:sz w:val="28"/>
          <w:szCs w:val="28"/>
          <w:lang w:val="en-US"/>
        </w:rPr>
        <w:t>or</w:t>
      </w:r>
      <w:r>
        <w:rPr>
          <w:rFonts w:ascii="Times New Roman" w:hAnsi="Times New Roman"/>
          <w:i/>
          <w:sz w:val="28"/>
          <w:szCs w:val="28"/>
        </w:rPr>
        <w:t xml:space="preserve">; </w:t>
      </w:r>
      <w:r>
        <w:rPr>
          <w:rFonts w:ascii="Times New Roman" w:hAnsi="Times New Roman"/>
          <w:i/>
          <w:sz w:val="28"/>
          <w:szCs w:val="28"/>
          <w:lang w:val="en-US"/>
        </w:rPr>
        <w:t>neither</w:t>
      </w:r>
      <w:r>
        <w:rPr>
          <w:rFonts w:ascii="Times New Roman" w:hAnsi="Times New Roman"/>
          <w:i/>
          <w:sz w:val="28"/>
          <w:szCs w:val="28"/>
        </w:rPr>
        <w:t xml:space="preserve"> … </w:t>
      </w:r>
      <w:r>
        <w:rPr>
          <w:rFonts w:ascii="Times New Roman" w:hAnsi="Times New Roman"/>
          <w:i/>
          <w:sz w:val="28"/>
          <w:szCs w:val="28"/>
          <w:lang w:val="en-US"/>
        </w:rPr>
        <w:t>nor</w:t>
      </w:r>
      <w:r>
        <w:rPr>
          <w:rFonts w:ascii="Times New Roman" w:hAnsi="Times New Roman"/>
          <w:i/>
          <w:sz w:val="28"/>
          <w:szCs w:val="28"/>
        </w:rPr>
        <w:t>;</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предложения с конструкцией I wish;</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конструкции с глаголами на -ing: to love/hate doing something; Stop talking;</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lang w:val="en-US"/>
        </w:rPr>
      </w:pPr>
      <w:r>
        <w:rPr>
          <w:rFonts w:ascii="Times New Roman" w:hAnsi="Times New Roman"/>
          <w:i/>
          <w:sz w:val="28"/>
          <w:szCs w:val="28"/>
        </w:rPr>
        <w:t>распознавать</w:t>
      </w:r>
      <w:r>
        <w:rPr>
          <w:rFonts w:ascii="Times New Roman" w:hAnsi="Times New Roman"/>
          <w:i/>
          <w:sz w:val="28"/>
          <w:szCs w:val="28"/>
          <w:lang w:val="en-US"/>
        </w:rPr>
        <w:t xml:space="preserve"> </w:t>
      </w:r>
      <w:r>
        <w:rPr>
          <w:rFonts w:ascii="Times New Roman" w:hAnsi="Times New Roman"/>
          <w:i/>
          <w:sz w:val="28"/>
          <w:szCs w:val="28"/>
        </w:rPr>
        <w:t>и</w:t>
      </w:r>
      <w:r>
        <w:rPr>
          <w:rFonts w:ascii="Times New Roman" w:hAnsi="Times New Roman"/>
          <w:i/>
          <w:sz w:val="28"/>
          <w:szCs w:val="28"/>
          <w:lang w:val="en-US"/>
        </w:rPr>
        <w:t xml:space="preserve"> </w:t>
      </w:r>
      <w:r>
        <w:rPr>
          <w:rFonts w:ascii="Times New Roman" w:hAnsi="Times New Roman"/>
          <w:i/>
          <w:sz w:val="28"/>
          <w:szCs w:val="28"/>
        </w:rPr>
        <w:t>употреблять</w:t>
      </w:r>
      <w:r>
        <w:rPr>
          <w:rFonts w:ascii="Times New Roman" w:hAnsi="Times New Roman"/>
          <w:i/>
          <w:sz w:val="28"/>
          <w:szCs w:val="28"/>
          <w:lang w:val="en-US"/>
        </w:rPr>
        <w:t xml:space="preserve"> </w:t>
      </w:r>
      <w:r>
        <w:rPr>
          <w:rFonts w:ascii="Times New Roman" w:hAnsi="Times New Roman"/>
          <w:i/>
          <w:sz w:val="28"/>
          <w:szCs w:val="28"/>
        </w:rPr>
        <w:t>в</w:t>
      </w:r>
      <w:r>
        <w:rPr>
          <w:rFonts w:ascii="Times New Roman" w:hAnsi="Times New Roman"/>
          <w:i/>
          <w:sz w:val="28"/>
          <w:szCs w:val="28"/>
          <w:lang w:val="en-US"/>
        </w:rPr>
        <w:t xml:space="preserve"> </w:t>
      </w:r>
      <w:r>
        <w:rPr>
          <w:rFonts w:ascii="Times New Roman" w:hAnsi="Times New Roman"/>
          <w:i/>
          <w:sz w:val="28"/>
          <w:szCs w:val="28"/>
        </w:rPr>
        <w:t>речи</w:t>
      </w:r>
      <w:r>
        <w:rPr>
          <w:rFonts w:ascii="Times New Roman" w:hAnsi="Times New Roman"/>
          <w:i/>
          <w:sz w:val="28"/>
          <w:szCs w:val="28"/>
          <w:lang w:val="en-US"/>
        </w:rPr>
        <w:t xml:space="preserve"> </w:t>
      </w:r>
      <w:r>
        <w:rPr>
          <w:rFonts w:ascii="Times New Roman" w:hAnsi="Times New Roman"/>
          <w:i/>
          <w:sz w:val="28"/>
          <w:szCs w:val="28"/>
        </w:rPr>
        <w:t>конструкции</w:t>
      </w:r>
      <w:r>
        <w:rPr>
          <w:rFonts w:ascii="Times New Roman" w:hAnsi="Times New Roman"/>
          <w:i/>
          <w:sz w:val="28"/>
          <w:szCs w:val="28"/>
          <w:lang w:val="en-US"/>
        </w:rPr>
        <w:t xml:space="preserve"> It takes me …to do something; to look / feel / be happy;</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глаголы во временных формах действительного залога: </w:t>
      </w:r>
      <w:r>
        <w:rPr>
          <w:rFonts w:ascii="Times New Roman" w:hAnsi="Times New Roman"/>
          <w:i/>
          <w:sz w:val="28"/>
          <w:szCs w:val="28"/>
          <w:lang w:val="en-US"/>
        </w:rPr>
        <w:t>Past</w:t>
      </w:r>
      <w:r>
        <w:rPr>
          <w:rFonts w:ascii="Times New Roman" w:hAnsi="Times New Roman"/>
          <w:i/>
          <w:sz w:val="28"/>
          <w:szCs w:val="28"/>
        </w:rPr>
        <w:t xml:space="preserve"> </w:t>
      </w:r>
      <w:r>
        <w:rPr>
          <w:rFonts w:ascii="Times New Roman" w:hAnsi="Times New Roman"/>
          <w:i/>
          <w:sz w:val="28"/>
          <w:szCs w:val="28"/>
          <w:lang w:val="en-US"/>
        </w:rPr>
        <w:t>Perfect</w:t>
      </w:r>
      <w:r>
        <w:rPr>
          <w:rFonts w:ascii="Times New Roman" w:hAnsi="Times New Roman"/>
          <w:i/>
          <w:sz w:val="28"/>
          <w:szCs w:val="28"/>
        </w:rPr>
        <w:t xml:space="preserve">, </w:t>
      </w:r>
      <w:r>
        <w:rPr>
          <w:rFonts w:ascii="Times New Roman" w:hAnsi="Times New Roman"/>
          <w:i/>
          <w:sz w:val="28"/>
          <w:szCs w:val="28"/>
          <w:lang w:val="de-DE"/>
        </w:rPr>
        <w:t xml:space="preserve">Present </w:t>
      </w:r>
      <w:r>
        <w:rPr>
          <w:rFonts w:ascii="Times New Roman" w:hAnsi="Times New Roman"/>
          <w:i/>
          <w:sz w:val="28"/>
          <w:szCs w:val="28"/>
          <w:lang w:val="en-US"/>
        </w:rPr>
        <w:t>Perfect</w:t>
      </w:r>
      <w:r>
        <w:rPr>
          <w:rFonts w:ascii="Times New Roman" w:hAnsi="Times New Roman"/>
          <w:i/>
          <w:sz w:val="28"/>
          <w:szCs w:val="28"/>
        </w:rPr>
        <w:t xml:space="preserve"> </w:t>
      </w:r>
      <w:r>
        <w:rPr>
          <w:rFonts w:ascii="Times New Roman" w:hAnsi="Times New Roman"/>
          <w:i/>
          <w:sz w:val="28"/>
          <w:szCs w:val="28"/>
          <w:lang w:val="en-US"/>
        </w:rPr>
        <w:t>Continuous</w:t>
      </w:r>
      <w:r>
        <w:rPr>
          <w:rFonts w:ascii="Times New Roman" w:hAnsi="Times New Roman"/>
          <w:i/>
          <w:sz w:val="28"/>
          <w:szCs w:val="28"/>
        </w:rPr>
        <w:t xml:space="preserve">, </w:t>
      </w:r>
      <w:r>
        <w:rPr>
          <w:rFonts w:ascii="Times New Roman" w:hAnsi="Times New Roman"/>
          <w:i/>
          <w:sz w:val="28"/>
          <w:szCs w:val="28"/>
          <w:lang w:val="en-US"/>
        </w:rPr>
        <w:t>Future</w:t>
      </w:r>
      <w:r>
        <w:rPr>
          <w:rFonts w:ascii="Times New Roman" w:hAnsi="Times New Roman"/>
          <w:i/>
          <w:sz w:val="28"/>
          <w:szCs w:val="28"/>
        </w:rPr>
        <w:t>-</w:t>
      </w:r>
      <w:r>
        <w:rPr>
          <w:rFonts w:ascii="Times New Roman" w:hAnsi="Times New Roman"/>
          <w:i/>
          <w:sz w:val="28"/>
          <w:szCs w:val="28"/>
          <w:lang w:val="en-US"/>
        </w:rPr>
        <w:t>in</w:t>
      </w:r>
      <w:r>
        <w:rPr>
          <w:rFonts w:ascii="Times New Roman" w:hAnsi="Times New Roman"/>
          <w:i/>
          <w:sz w:val="28"/>
          <w:szCs w:val="28"/>
        </w:rPr>
        <w:t>-</w:t>
      </w:r>
      <w:r>
        <w:rPr>
          <w:rFonts w:ascii="Times New Roman" w:hAnsi="Times New Roman"/>
          <w:i/>
          <w:sz w:val="28"/>
          <w:szCs w:val="28"/>
          <w:lang w:val="en-US"/>
        </w:rPr>
        <w:t>the</w:t>
      </w:r>
      <w:r>
        <w:rPr>
          <w:rFonts w:ascii="Times New Roman" w:hAnsi="Times New Roman"/>
          <w:i/>
          <w:sz w:val="28"/>
          <w:szCs w:val="28"/>
        </w:rPr>
        <w:t>-</w:t>
      </w:r>
      <w:r>
        <w:rPr>
          <w:rFonts w:ascii="Times New Roman" w:hAnsi="Times New Roman"/>
          <w:i/>
          <w:sz w:val="28"/>
          <w:szCs w:val="28"/>
          <w:lang w:val="en-US"/>
        </w:rPr>
        <w:t>Past</w:t>
      </w:r>
      <w:r>
        <w:rPr>
          <w:rFonts w:ascii="Times New Roman" w:hAnsi="Times New Roman"/>
          <w:i/>
          <w:sz w:val="28"/>
          <w:szCs w:val="28"/>
        </w:rPr>
        <w:t>;</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глаголы в формах страдательного залога Future Simple Passive, </w:t>
      </w:r>
      <w:r>
        <w:rPr>
          <w:rFonts w:ascii="Times New Roman" w:hAnsi="Times New Roman"/>
          <w:i/>
          <w:sz w:val="28"/>
          <w:szCs w:val="28"/>
          <w:lang w:val="en-US"/>
        </w:rPr>
        <w:t>Present</w:t>
      </w:r>
      <w:r>
        <w:rPr>
          <w:rFonts w:ascii="Times New Roman" w:hAnsi="Times New Roman"/>
          <w:i/>
          <w:sz w:val="28"/>
          <w:szCs w:val="28"/>
        </w:rPr>
        <w:t xml:space="preserve"> </w:t>
      </w:r>
      <w:r>
        <w:rPr>
          <w:rFonts w:ascii="Times New Roman" w:hAnsi="Times New Roman"/>
          <w:i/>
          <w:sz w:val="28"/>
          <w:szCs w:val="28"/>
          <w:lang w:val="en-US"/>
        </w:rPr>
        <w:t>Perfect</w:t>
      </w:r>
      <w:r>
        <w:rPr>
          <w:rFonts w:ascii="Times New Roman" w:hAnsi="Times New Roman"/>
          <w:i/>
          <w:sz w:val="28"/>
          <w:szCs w:val="28"/>
        </w:rPr>
        <w:t xml:space="preserve"> Passive;</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модальные глаголы </w:t>
      </w:r>
      <w:r>
        <w:rPr>
          <w:rFonts w:ascii="Times New Roman" w:hAnsi="Times New Roman"/>
          <w:i/>
          <w:sz w:val="28"/>
          <w:szCs w:val="28"/>
          <w:lang w:val="en-US"/>
        </w:rPr>
        <w:t>need</w:t>
      </w:r>
      <w:r>
        <w:rPr>
          <w:rFonts w:ascii="Times New Roman" w:hAnsi="Times New Roman"/>
          <w:i/>
          <w:sz w:val="28"/>
          <w:szCs w:val="28"/>
        </w:rPr>
        <w:t xml:space="preserve">, </w:t>
      </w:r>
      <w:r>
        <w:rPr>
          <w:rFonts w:ascii="Times New Roman" w:hAnsi="Times New Roman"/>
          <w:i/>
          <w:sz w:val="28"/>
          <w:szCs w:val="28"/>
          <w:lang w:val="en-US"/>
        </w:rPr>
        <w:t>shall</w:t>
      </w:r>
      <w:r>
        <w:rPr>
          <w:rFonts w:ascii="Times New Roman" w:hAnsi="Times New Roman"/>
          <w:i/>
          <w:sz w:val="28"/>
          <w:szCs w:val="28"/>
        </w:rPr>
        <w:t xml:space="preserve">, </w:t>
      </w:r>
      <w:r>
        <w:rPr>
          <w:rFonts w:ascii="Times New Roman" w:hAnsi="Times New Roman"/>
          <w:i/>
          <w:sz w:val="28"/>
          <w:szCs w:val="28"/>
          <w:lang w:val="en-US"/>
        </w:rPr>
        <w:t>might</w:t>
      </w:r>
      <w:r>
        <w:rPr>
          <w:rFonts w:ascii="Times New Roman" w:hAnsi="Times New Roman"/>
          <w:i/>
          <w:sz w:val="28"/>
          <w:szCs w:val="28"/>
        </w:rPr>
        <w:t xml:space="preserve">, </w:t>
      </w:r>
      <w:r>
        <w:rPr>
          <w:rFonts w:ascii="Times New Roman" w:hAnsi="Times New Roman"/>
          <w:i/>
          <w:sz w:val="28"/>
          <w:szCs w:val="28"/>
          <w:lang w:val="en-US"/>
        </w:rPr>
        <w:t>would</w:t>
      </w:r>
      <w:r>
        <w:rPr>
          <w:rFonts w:ascii="Times New Roman" w:hAnsi="Times New Roman"/>
          <w:i/>
          <w:sz w:val="28"/>
          <w:szCs w:val="28"/>
        </w:rPr>
        <w:t>;</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Pr>
          <w:rFonts w:ascii="Times New Roman" w:hAnsi="Times New Roman"/>
          <w:i/>
          <w:sz w:val="28"/>
          <w:szCs w:val="28"/>
          <w:lang w:val="en-US"/>
        </w:rPr>
        <w:t>I</w:t>
      </w:r>
      <w:r>
        <w:rPr>
          <w:rFonts w:ascii="Times New Roman" w:hAnsi="Times New Roman"/>
          <w:i/>
          <w:sz w:val="28"/>
          <w:szCs w:val="28"/>
        </w:rPr>
        <w:t xml:space="preserve"> и </w:t>
      </w:r>
      <w:r>
        <w:rPr>
          <w:rFonts w:ascii="Times New Roman" w:hAnsi="Times New Roman"/>
          <w:i/>
          <w:sz w:val="28"/>
          <w:szCs w:val="28"/>
          <w:lang w:val="en-US"/>
        </w:rPr>
        <w:t>II</w:t>
      </w:r>
      <w:r>
        <w:rPr>
          <w:rFonts w:ascii="Times New Roman" w:hAnsi="Times New Roman"/>
          <w:i/>
          <w:sz w:val="28"/>
          <w:szCs w:val="28"/>
        </w:rPr>
        <w:t>, отглагольного существительного) без различения их функций и употреблять их в речи;</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 xml:space="preserve">распознавать и употреблять в речи словосочетания «Причастие </w:t>
      </w:r>
      <w:r>
        <w:rPr>
          <w:rFonts w:ascii="Times New Roman" w:hAnsi="Times New Roman"/>
          <w:i/>
          <w:sz w:val="28"/>
          <w:szCs w:val="28"/>
          <w:lang w:val="en-US"/>
        </w:rPr>
        <w:t>I</w:t>
      </w:r>
      <w:r>
        <w:rPr>
          <w:rFonts w:ascii="Times New Roman" w:hAnsi="Times New Roman"/>
          <w:i/>
          <w:sz w:val="28"/>
          <w:szCs w:val="28"/>
        </w:rPr>
        <w:t>+существительное» (</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playing</w:t>
      </w:r>
      <w:r>
        <w:rPr>
          <w:rFonts w:ascii="Times New Roman" w:hAnsi="Times New Roman"/>
          <w:i/>
          <w:sz w:val="28"/>
          <w:szCs w:val="28"/>
        </w:rPr>
        <w:t xml:space="preserve"> </w:t>
      </w:r>
      <w:r>
        <w:rPr>
          <w:rFonts w:ascii="Times New Roman" w:hAnsi="Times New Roman"/>
          <w:i/>
          <w:sz w:val="28"/>
          <w:szCs w:val="28"/>
          <w:lang w:val="en-US"/>
        </w:rPr>
        <w:t>child</w:t>
      </w:r>
      <w:r>
        <w:rPr>
          <w:rFonts w:ascii="Times New Roman" w:hAnsi="Times New Roman"/>
          <w:i/>
          <w:sz w:val="28"/>
          <w:szCs w:val="28"/>
        </w:rPr>
        <w:t xml:space="preserve">) и «Причастие </w:t>
      </w:r>
      <w:r>
        <w:rPr>
          <w:rFonts w:ascii="Times New Roman" w:hAnsi="Times New Roman"/>
          <w:i/>
          <w:sz w:val="28"/>
          <w:szCs w:val="28"/>
          <w:lang w:val="en-US"/>
        </w:rPr>
        <w:t>II</w:t>
      </w:r>
      <w:r>
        <w:rPr>
          <w:rFonts w:ascii="Times New Roman" w:hAnsi="Times New Roman"/>
          <w:i/>
          <w:sz w:val="28"/>
          <w:szCs w:val="28"/>
        </w:rPr>
        <w:t>+существительное» (</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written</w:t>
      </w:r>
      <w:r>
        <w:rPr>
          <w:rFonts w:ascii="Times New Roman" w:hAnsi="Times New Roman"/>
          <w:i/>
          <w:sz w:val="28"/>
          <w:szCs w:val="28"/>
        </w:rPr>
        <w:t xml:space="preserve"> </w:t>
      </w:r>
      <w:r>
        <w:rPr>
          <w:rFonts w:ascii="Times New Roman" w:hAnsi="Times New Roman"/>
          <w:i/>
          <w:sz w:val="28"/>
          <w:szCs w:val="28"/>
          <w:lang w:val="en-US"/>
        </w:rPr>
        <w:t>poem</w:t>
      </w:r>
      <w:r>
        <w:rPr>
          <w:rFonts w:ascii="Times New Roman" w:hAnsi="Times New Roman"/>
          <w:i/>
          <w:sz w:val="28"/>
          <w:szCs w:val="28"/>
        </w:rPr>
        <w:t>).</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Социокультурные знания и умения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124"/>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77D59" w:rsidRDefault="006821ED" w:rsidP="006821ED">
      <w:pPr>
        <w:numPr>
          <w:ilvl w:val="0"/>
          <w:numId w:val="124"/>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представлять родную страну и культуру на английском языке;</w:t>
      </w:r>
    </w:p>
    <w:p w:rsidR="00777D59" w:rsidRDefault="006821ED" w:rsidP="006821ED">
      <w:pPr>
        <w:numPr>
          <w:ilvl w:val="0"/>
          <w:numId w:val="124"/>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777D59" w:rsidRDefault="006821ED">
      <w:pPr>
        <w:spacing w:after="0" w:line="36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40"/>
        </w:numPr>
        <w:tabs>
          <w:tab w:val="left" w:pos="993"/>
        </w:tabs>
        <w:spacing w:after="0" w:line="36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777D59" w:rsidRDefault="006821ED" w:rsidP="006821ED">
      <w:pPr>
        <w:numPr>
          <w:ilvl w:val="0"/>
          <w:numId w:val="140"/>
        </w:numPr>
        <w:tabs>
          <w:tab w:val="left" w:pos="993"/>
        </w:tabs>
        <w:spacing w:after="0" w:line="36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777D59" w:rsidRDefault="006821ED">
      <w:pPr>
        <w:spacing w:after="0" w:line="360" w:lineRule="auto"/>
        <w:ind w:firstLine="709"/>
        <w:jc w:val="both"/>
        <w:rPr>
          <w:rFonts w:ascii="Times New Roman" w:eastAsia="Arial Unicode MS" w:hAnsi="Times New Roman"/>
          <w:b/>
          <w:sz w:val="28"/>
          <w:szCs w:val="28"/>
          <w:lang w:eastAsia="ar-SA"/>
        </w:rPr>
      </w:pPr>
      <w:r>
        <w:rPr>
          <w:rFonts w:ascii="Times New Roman" w:eastAsia="Arial Unicode MS" w:hAnsi="Times New Roman"/>
          <w:b/>
          <w:sz w:val="28"/>
          <w:szCs w:val="28"/>
          <w:lang w:eastAsia="ar-SA"/>
        </w:rPr>
        <w:t>Компенсаторные умения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19"/>
        </w:numPr>
        <w:tabs>
          <w:tab w:val="left" w:pos="993"/>
        </w:tabs>
        <w:spacing w:after="0" w:line="360" w:lineRule="auto"/>
        <w:ind w:left="0" w:firstLine="709"/>
        <w:jc w:val="both"/>
        <w:rPr>
          <w:rFonts w:ascii="Times New Roman" w:hAnsi="Times New Roman"/>
          <w:b/>
          <w:sz w:val="28"/>
          <w:szCs w:val="28"/>
        </w:rPr>
      </w:pPr>
      <w:r>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777D59" w:rsidRDefault="006821ED">
      <w:pPr>
        <w:spacing w:after="0" w:line="36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9"/>
        </w:numPr>
        <w:tabs>
          <w:tab w:val="left" w:pos="993"/>
        </w:tabs>
        <w:spacing w:after="0" w:line="360" w:lineRule="auto"/>
        <w:ind w:left="0" w:firstLine="709"/>
        <w:jc w:val="both"/>
        <w:rPr>
          <w:rFonts w:ascii="Times New Roman" w:eastAsia="Arial Unicode MS" w:hAnsi="Times New Roman"/>
          <w:i/>
          <w:sz w:val="28"/>
          <w:szCs w:val="28"/>
          <w:lang w:eastAsia="ar-SA"/>
        </w:rPr>
      </w:pPr>
      <w:r>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777D59" w:rsidRDefault="006821ED" w:rsidP="006821ED">
      <w:pPr>
        <w:numPr>
          <w:ilvl w:val="0"/>
          <w:numId w:val="19"/>
        </w:numPr>
        <w:tabs>
          <w:tab w:val="left" w:pos="993"/>
        </w:tabs>
        <w:spacing w:after="0" w:line="360" w:lineRule="auto"/>
        <w:ind w:left="0" w:firstLine="709"/>
        <w:jc w:val="both"/>
        <w:rPr>
          <w:rFonts w:ascii="Times New Roman" w:hAnsi="Times New Roman"/>
          <w:b/>
          <w:sz w:val="28"/>
          <w:szCs w:val="28"/>
        </w:rPr>
      </w:pPr>
      <w:r>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777D59" w:rsidRDefault="00777D59"/>
    <w:p w:rsidR="00777D59" w:rsidRDefault="00777D59">
      <w:bookmarkStart w:id="57" w:name="_Toc409691632"/>
      <w:bookmarkStart w:id="58" w:name="_Toc410653957"/>
    </w:p>
    <w:p w:rsidR="00777D59" w:rsidRDefault="004A5FDD">
      <w:pPr>
        <w:pStyle w:val="4"/>
        <w:ind w:left="1701"/>
      </w:pPr>
      <w:bookmarkStart w:id="59" w:name="_Toc31893392"/>
      <w:bookmarkStart w:id="60" w:name="_Toc31898614"/>
      <w:r>
        <w:lastRenderedPageBreak/>
        <w:t>1.2.5.4</w:t>
      </w:r>
      <w:r w:rsidR="006821ED">
        <w:t>. История России. Всеобщая история</w:t>
      </w:r>
      <w:bookmarkEnd w:id="57"/>
      <w:bookmarkEnd w:id="58"/>
      <w:bookmarkEnd w:id="59"/>
      <w:bookmarkEnd w:id="60"/>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Предметные результаты</w:t>
      </w:r>
      <w:r>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777D59" w:rsidRDefault="006821ED" w:rsidP="006821ED">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77D59" w:rsidRDefault="006821ED" w:rsidP="006821ED">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777D59" w:rsidRDefault="006821ED" w:rsidP="006821ED">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77D59" w:rsidRDefault="006821ED" w:rsidP="006821ED">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777D59" w:rsidRDefault="006821ED" w:rsidP="006821ED">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77D59" w:rsidRDefault="006821ED" w:rsidP="006821ED">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77D59" w:rsidRDefault="006821ED" w:rsidP="006821ED">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777D59" w:rsidRDefault="006821ED">
      <w:pPr>
        <w:spacing w:after="0" w:line="360" w:lineRule="auto"/>
        <w:ind w:firstLine="709"/>
        <w:rPr>
          <w:rFonts w:ascii="Times New Roman" w:hAnsi="Times New Roman"/>
          <w:b/>
          <w:sz w:val="28"/>
          <w:szCs w:val="28"/>
        </w:rPr>
      </w:pPr>
      <w:r>
        <w:rPr>
          <w:rFonts w:ascii="Times New Roman" w:hAnsi="Times New Roman"/>
          <w:b/>
          <w:sz w:val="28"/>
          <w:szCs w:val="28"/>
        </w:rPr>
        <w:t>История Древнего мира (5 класс)</w:t>
      </w:r>
    </w:p>
    <w:p w:rsidR="00777D59" w:rsidRDefault="006821ED">
      <w:pPr>
        <w:pStyle w:val="afff8"/>
        <w:ind w:firstLine="709"/>
        <w:rPr>
          <w:b/>
          <w:szCs w:val="28"/>
        </w:rPr>
      </w:pPr>
      <w:r>
        <w:rPr>
          <w:b/>
          <w:szCs w:val="28"/>
        </w:rPr>
        <w:t>Выпускник научится: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77D59" w:rsidRDefault="006821ED">
      <w:pPr>
        <w:spacing w:after="0" w:line="360" w:lineRule="auto"/>
        <w:ind w:firstLine="709"/>
        <w:jc w:val="both"/>
        <w:rPr>
          <w:rFonts w:ascii="Times New Roman" w:hAnsi="Times New Roman"/>
          <w:i/>
          <w:sz w:val="28"/>
          <w:szCs w:val="28"/>
        </w:rPr>
      </w:pPr>
      <w:proofErr w:type="gramStart"/>
      <w:r>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давать оценку наиболее значительным событиям и личностям древней истории.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давать характеристику общественного строя древних государств;</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видеть проявления влияния античного искусства в окружающей среде;</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777D59" w:rsidRDefault="006821ED">
      <w:pPr>
        <w:spacing w:after="0" w:line="360" w:lineRule="auto"/>
        <w:ind w:firstLine="709"/>
        <w:rPr>
          <w:rFonts w:ascii="Times New Roman" w:hAnsi="Times New Roman"/>
          <w:sz w:val="28"/>
          <w:szCs w:val="28"/>
        </w:rPr>
      </w:pPr>
      <w:r>
        <w:rPr>
          <w:rFonts w:ascii="Times New Roman" w:hAnsi="Times New Roman"/>
          <w:b/>
          <w:sz w:val="28"/>
          <w:szCs w:val="28"/>
        </w:rPr>
        <w:lastRenderedPageBreak/>
        <w:t xml:space="preserve">История Средних веков. </w:t>
      </w:r>
      <w:r>
        <w:rPr>
          <w:rFonts w:ascii="Times New Roman" w:hAnsi="Times New Roman"/>
          <w:b/>
          <w:bCs/>
          <w:sz w:val="28"/>
          <w:szCs w:val="28"/>
        </w:rPr>
        <w:t>От Древней Руси к Российскому государству (</w:t>
      </w: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sz w:val="28"/>
          <w:szCs w:val="28"/>
          <w:lang w:val="en-US"/>
        </w:rPr>
        <w:t>XV</w:t>
      </w:r>
      <w:r>
        <w:rPr>
          <w:rFonts w:ascii="Times New Roman" w:hAnsi="Times New Roman"/>
          <w:b/>
          <w:sz w:val="28"/>
          <w:szCs w:val="28"/>
        </w:rPr>
        <w:t xml:space="preserve"> вв.) (6 класс)</w:t>
      </w:r>
    </w:p>
    <w:p w:rsidR="00777D59" w:rsidRDefault="006821ED">
      <w:pPr>
        <w:pStyle w:val="afff8"/>
        <w:ind w:firstLine="709"/>
        <w:rPr>
          <w:b/>
          <w:szCs w:val="28"/>
        </w:rPr>
      </w:pPr>
      <w:r>
        <w:rPr>
          <w:b/>
          <w:szCs w:val="28"/>
        </w:rPr>
        <w:t>Выпускник научится: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Pr>
          <w:rFonts w:ascii="Times New Roman" w:hAnsi="Times New Roman"/>
          <w:sz w:val="28"/>
          <w:szCs w:val="28"/>
        </w:rPr>
        <w:t>рств в Ср</w:t>
      </w:r>
      <w:proofErr w:type="gramEnd"/>
      <w:r>
        <w:rPr>
          <w:rFonts w:ascii="Times New Roman" w:hAnsi="Times New Roman"/>
          <w:sz w:val="28"/>
          <w:szCs w:val="28"/>
        </w:rPr>
        <w:t>едние века, о направлениях крупнейших передвижений людей – походов, завоеваний, колонизаций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давать оценку событиям и личностям отечественной и всеобщей истории Средних веков.</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давать сопоставительную характеристику политического устройства госуда</w:t>
      </w:r>
      <w:proofErr w:type="gramStart"/>
      <w:r>
        <w:rPr>
          <w:rFonts w:ascii="Times New Roman" w:hAnsi="Times New Roman"/>
          <w:i/>
          <w:sz w:val="28"/>
          <w:szCs w:val="28"/>
        </w:rPr>
        <w:t>рств Ср</w:t>
      </w:r>
      <w:proofErr w:type="gramEnd"/>
      <w:r>
        <w:rPr>
          <w:rFonts w:ascii="Times New Roman" w:hAnsi="Times New Roman"/>
          <w:i/>
          <w:sz w:val="28"/>
          <w:szCs w:val="28"/>
        </w:rPr>
        <w:t>едневековья (Русь, Запад, Восток);</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w:t>
      </w:r>
      <w:r>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b/>
          <w:sz w:val="28"/>
          <w:szCs w:val="28"/>
        </w:rPr>
        <w:t xml:space="preserve">История Нового времени. </w:t>
      </w:r>
      <w:r>
        <w:rPr>
          <w:rFonts w:ascii="Times New Roman" w:hAnsi="Times New Roman"/>
          <w:b/>
          <w:bCs/>
          <w:sz w:val="28"/>
          <w:szCs w:val="28"/>
        </w:rPr>
        <w:t>Россия в XVI – Х</w:t>
      </w:r>
      <w:proofErr w:type="gramStart"/>
      <w:r>
        <w:rPr>
          <w:rFonts w:ascii="Times New Roman" w:hAnsi="Times New Roman"/>
          <w:b/>
          <w:bCs/>
          <w:sz w:val="28"/>
          <w:szCs w:val="28"/>
          <w:lang w:val="en-US"/>
        </w:rPr>
        <w:t>I</w:t>
      </w:r>
      <w:proofErr w:type="gramEnd"/>
      <w:r>
        <w:rPr>
          <w:rFonts w:ascii="Times New Roman" w:hAnsi="Times New Roman"/>
          <w:b/>
          <w:bCs/>
          <w:sz w:val="28"/>
          <w:szCs w:val="28"/>
        </w:rPr>
        <w:t>Х веках</w:t>
      </w:r>
      <w:r>
        <w:rPr>
          <w:rFonts w:ascii="Times New Roman" w:hAnsi="Times New Roman"/>
          <w:b/>
          <w:sz w:val="28"/>
          <w:szCs w:val="28"/>
        </w:rPr>
        <w:t xml:space="preserve"> (7</w:t>
      </w:r>
      <w:r>
        <w:rPr>
          <w:rFonts w:ascii="Times New Roman" w:hAnsi="Times New Roman"/>
          <w:sz w:val="28"/>
          <w:szCs w:val="28"/>
        </w:rPr>
        <w:t>–</w:t>
      </w:r>
      <w:r>
        <w:rPr>
          <w:rFonts w:ascii="Times New Roman" w:hAnsi="Times New Roman"/>
          <w:b/>
          <w:sz w:val="28"/>
          <w:szCs w:val="28"/>
        </w:rPr>
        <w:t>9 класс)</w:t>
      </w:r>
    </w:p>
    <w:p w:rsidR="00777D59" w:rsidRDefault="006821ED">
      <w:pPr>
        <w:pStyle w:val="afff8"/>
        <w:ind w:firstLine="709"/>
        <w:rPr>
          <w:b/>
          <w:szCs w:val="28"/>
        </w:rPr>
      </w:pPr>
      <w:r>
        <w:rPr>
          <w:b/>
          <w:szCs w:val="28"/>
        </w:rPr>
        <w:t>Выпускник научится: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w:t>
      </w:r>
      <w:r>
        <w:rPr>
          <w:rFonts w:ascii="Times New Roman" w:hAnsi="Times New Roman"/>
          <w:sz w:val="28"/>
          <w:szCs w:val="28"/>
        </w:rPr>
        <w:lastRenderedPageBreak/>
        <w:t>«либерализм», «социализм»); г) представлений о мире и общественных ценностях; д) художественной культуры Нового времени;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сопоставлять развитие России и других стран в Новое время, сравнивать исторические ситуации и события;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давать оценку событиям и личностям отечественной и всеобщей истории Нового времени.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 xml:space="preserve">сравнивать развитие России и других стран в Новое время, объяснять, в чем заключались общие черты и особенности; </w:t>
      </w:r>
    </w:p>
    <w:p w:rsidR="00777D59" w:rsidRDefault="006821ED">
      <w:pPr>
        <w:spacing w:after="0" w:line="360" w:lineRule="auto"/>
        <w:ind w:firstLine="709"/>
        <w:jc w:val="both"/>
        <w:rPr>
          <w:rFonts w:ascii="Times New Roman" w:hAnsi="Times New Roman"/>
          <w:b/>
          <w:i/>
          <w:sz w:val="28"/>
          <w:szCs w:val="28"/>
        </w:rPr>
      </w:pPr>
      <w:r>
        <w:rPr>
          <w:rFonts w:ascii="Times New Roman" w:hAnsi="Times New Roman"/>
          <w:sz w:val="28"/>
          <w:szCs w:val="28"/>
        </w:rPr>
        <w:t>• </w:t>
      </w:r>
      <w:r>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77D59" w:rsidRDefault="00777D59">
      <w:pPr>
        <w:pStyle w:val="3"/>
        <w:spacing w:before="0" w:beforeAutospacing="0" w:after="0" w:afterAutospacing="0" w:line="360" w:lineRule="auto"/>
        <w:ind w:firstLine="709"/>
        <w:rPr>
          <w:szCs w:val="28"/>
        </w:rPr>
      </w:pPr>
      <w:bookmarkStart w:id="61" w:name="_Toc409691636"/>
    </w:p>
    <w:p w:rsidR="00777D59" w:rsidRDefault="004A5FDD">
      <w:pPr>
        <w:pStyle w:val="4"/>
        <w:ind w:left="1701"/>
      </w:pPr>
      <w:bookmarkStart w:id="62" w:name="_Toc410653959"/>
      <w:bookmarkStart w:id="63" w:name="_Toc31893393"/>
      <w:bookmarkStart w:id="64" w:name="_Toc31898615"/>
      <w:r>
        <w:t>1.2.5.5</w:t>
      </w:r>
      <w:r w:rsidR="006821ED">
        <w:t>. Обществознание</w:t>
      </w:r>
      <w:bookmarkEnd w:id="61"/>
      <w:bookmarkEnd w:id="62"/>
      <w:bookmarkEnd w:id="63"/>
      <w:bookmarkEnd w:id="64"/>
    </w:p>
    <w:p w:rsidR="00777D59" w:rsidRDefault="006821ED">
      <w:pPr>
        <w:spacing w:after="0" w:line="360" w:lineRule="auto"/>
        <w:ind w:firstLine="709"/>
        <w:jc w:val="both"/>
        <w:rPr>
          <w:rFonts w:ascii="Times New Roman" w:hAnsi="Times New Roman"/>
          <w:b/>
          <w:sz w:val="28"/>
          <w:szCs w:val="28"/>
          <w:shd w:val="clear" w:color="auto" w:fill="FFFFFF"/>
        </w:rPr>
      </w:pPr>
      <w:r>
        <w:rPr>
          <w:rFonts w:ascii="Times New Roman" w:hAnsi="Times New Roman"/>
          <w:b/>
          <w:bCs/>
          <w:sz w:val="28"/>
          <w:szCs w:val="28"/>
          <w:shd w:val="clear" w:color="auto" w:fill="FFFFFF"/>
        </w:rPr>
        <w:t>Человек. Деятельность человека</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187"/>
        </w:numPr>
        <w:tabs>
          <w:tab w:val="left" w:pos="993"/>
        </w:tabs>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использовать знания о биологическом и социальном в человеке для характеристики его природы;</w:t>
      </w:r>
      <w:proofErr w:type="gramEnd"/>
    </w:p>
    <w:p w:rsidR="00777D59" w:rsidRDefault="006821ED" w:rsidP="006821ED">
      <w:pPr>
        <w:numPr>
          <w:ilvl w:val="0"/>
          <w:numId w:val="187"/>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777D59" w:rsidRDefault="006821ED" w:rsidP="006821ED">
      <w:pPr>
        <w:numPr>
          <w:ilvl w:val="0"/>
          <w:numId w:val="187"/>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777D59" w:rsidRDefault="006821ED" w:rsidP="006821ED">
      <w:pPr>
        <w:numPr>
          <w:ilvl w:val="0"/>
          <w:numId w:val="187"/>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характеризовать и иллюстрировать конкретными примерами группы потребностей человека;</w:t>
      </w:r>
    </w:p>
    <w:p w:rsidR="00777D59" w:rsidRDefault="006821ED" w:rsidP="006821ED">
      <w:pPr>
        <w:numPr>
          <w:ilvl w:val="0"/>
          <w:numId w:val="187"/>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приводить примеры основных видов деятельности человека;</w:t>
      </w:r>
    </w:p>
    <w:p w:rsidR="00777D59" w:rsidRDefault="006821ED" w:rsidP="006821ED">
      <w:pPr>
        <w:numPr>
          <w:ilvl w:val="0"/>
          <w:numId w:val="187"/>
        </w:numPr>
        <w:shd w:val="clear" w:color="auto" w:fill="FFFFFF"/>
        <w:tabs>
          <w:tab w:val="left" w:pos="993"/>
          <w:tab w:val="left" w:pos="1023"/>
        </w:tabs>
        <w:spacing w:after="0" w:line="360" w:lineRule="auto"/>
        <w:ind w:firstLine="709"/>
        <w:jc w:val="both"/>
        <w:rPr>
          <w:rFonts w:ascii="Times New Roman" w:hAnsi="Times New Roman"/>
          <w:sz w:val="28"/>
          <w:szCs w:val="28"/>
        </w:rPr>
      </w:pPr>
      <w:r>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777D59" w:rsidRDefault="006821ED">
      <w:pPr>
        <w:tabs>
          <w:tab w:val="left" w:pos="1023"/>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52"/>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777D59" w:rsidRDefault="006821ED" w:rsidP="006821ED">
      <w:pPr>
        <w:numPr>
          <w:ilvl w:val="0"/>
          <w:numId w:val="152"/>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роль деятельности в жизни человека и общества;</w:t>
      </w:r>
    </w:p>
    <w:p w:rsidR="00777D59" w:rsidRDefault="006821ED" w:rsidP="006821ED">
      <w:pPr>
        <w:numPr>
          <w:ilvl w:val="0"/>
          <w:numId w:val="152"/>
        </w:numPr>
        <w:tabs>
          <w:tab w:val="left" w:pos="993"/>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777D59" w:rsidRDefault="006821ED" w:rsidP="006821ED">
      <w:pPr>
        <w:numPr>
          <w:ilvl w:val="0"/>
          <w:numId w:val="152"/>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777D59" w:rsidRDefault="006821ED" w:rsidP="006821ED">
      <w:pPr>
        <w:numPr>
          <w:ilvl w:val="0"/>
          <w:numId w:val="152"/>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777D59" w:rsidRDefault="006821ED">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Общество</w:t>
      </w:r>
    </w:p>
    <w:p w:rsidR="00777D59" w:rsidRDefault="006821ED">
      <w:pPr>
        <w:shd w:val="clear" w:color="auto" w:fill="FFFFFF"/>
        <w:tabs>
          <w:tab w:val="left" w:pos="1023"/>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на основе приведенных данных основные типы обществ;</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различать экономические, социальные, политические, культурные явления и процессы общественной жизни;</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конкретизировать примерами опасность международного терроризма.</w:t>
      </w:r>
    </w:p>
    <w:p w:rsidR="00777D59" w:rsidRDefault="006821ED">
      <w:pPr>
        <w:shd w:val="clear" w:color="auto" w:fill="FFFFFF"/>
        <w:tabs>
          <w:tab w:val="left" w:pos="0"/>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49"/>
        </w:numPr>
        <w:shd w:val="clear" w:color="auto" w:fill="FFFFFF"/>
        <w:tabs>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777D59" w:rsidRDefault="006821ED" w:rsidP="006821ED">
      <w:pPr>
        <w:numPr>
          <w:ilvl w:val="0"/>
          <w:numId w:val="149"/>
        </w:numPr>
        <w:shd w:val="clear" w:color="auto" w:fill="FFFFFF"/>
        <w:tabs>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777D59" w:rsidRDefault="006821ED" w:rsidP="006821ED">
      <w:pPr>
        <w:numPr>
          <w:ilvl w:val="0"/>
          <w:numId w:val="149"/>
        </w:numPr>
        <w:shd w:val="clear" w:color="auto" w:fill="FFFFFF"/>
        <w:tabs>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осознанно содействовать защите природы.</w:t>
      </w:r>
    </w:p>
    <w:p w:rsidR="00777D59" w:rsidRDefault="006821ED">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Социальные нормы</w:t>
      </w:r>
    </w:p>
    <w:p w:rsidR="00777D59" w:rsidRDefault="006821ED">
      <w:pPr>
        <w:shd w:val="clear" w:color="auto" w:fill="FFFFFF"/>
        <w:tabs>
          <w:tab w:val="left" w:pos="1023"/>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роль социальных норм как регуляторов общественной жизни и поведения человека;</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b/>
          <w:sz w:val="28"/>
          <w:szCs w:val="28"/>
        </w:rPr>
      </w:pPr>
      <w:r>
        <w:rPr>
          <w:rFonts w:ascii="Times New Roman" w:hAnsi="Times New Roman"/>
          <w:sz w:val="28"/>
          <w:szCs w:val="28"/>
        </w:rPr>
        <w:t>различать отдельные виды социальных норм;</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b/>
          <w:sz w:val="28"/>
          <w:szCs w:val="28"/>
        </w:rPr>
      </w:pPr>
      <w:r>
        <w:rPr>
          <w:rFonts w:ascii="Times New Roman" w:hAnsi="Times New Roman"/>
          <w:sz w:val="28"/>
          <w:szCs w:val="28"/>
        </w:rPr>
        <w:t>характеризовать основные нормы морали;</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раскрывать сущность патриотизма, гражданственности; приводить примеры проявления этих качеств из истории и жизни современного общества;</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характеризовать специфику норм права;</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сравнивать нормы морали и права, выявлять их общие черты и особенности;</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сущность процесса социализации личности;</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причины отклоняющегося поведения;</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негативные последствия наиболее опасных форм отклоняющегося поведения.</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30"/>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777D59" w:rsidRDefault="006821ED" w:rsidP="006821ED">
      <w:pPr>
        <w:numPr>
          <w:ilvl w:val="0"/>
          <w:numId w:val="130"/>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социальную значимость здорового образа жизни.</w:t>
      </w:r>
    </w:p>
    <w:p w:rsidR="00777D59" w:rsidRDefault="006821ED">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Сфера духовной культуры</w:t>
      </w:r>
    </w:p>
    <w:p w:rsidR="00777D59" w:rsidRDefault="006821ED">
      <w:pPr>
        <w:shd w:val="clear" w:color="auto" w:fill="FFFFFF"/>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явления духовной культуры;</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причины возрастания роли науки в современном мире;</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оценивать роль образования в современном обществе;</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различать уровни общего образования в России;</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lastRenderedPageBreak/>
        <w:t>учитывать общественные потребности при выборе направления своей будущей профессиональной деятельности;</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раскрывать роль религии в современном обществе;</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Pr>
          <w:rFonts w:ascii="Times New Roman" w:hAnsi="Times New Roman"/>
          <w:bCs/>
          <w:sz w:val="28"/>
          <w:szCs w:val="28"/>
          <w:shd w:val="clear" w:color="auto" w:fill="FFFFFF"/>
        </w:rPr>
        <w:t>характеризовать особенности искусства как формы духовной культуры</w:t>
      </w:r>
      <w:r>
        <w:rPr>
          <w:rFonts w:ascii="Times New Roman" w:hAnsi="Times New Roman"/>
          <w:b/>
          <w:bCs/>
          <w:sz w:val="28"/>
          <w:szCs w:val="28"/>
          <w:shd w:val="clear" w:color="auto" w:fill="FFFFFF"/>
        </w:rPr>
        <w:t>.</w:t>
      </w:r>
    </w:p>
    <w:p w:rsidR="00777D59" w:rsidRDefault="006821ED">
      <w:pPr>
        <w:shd w:val="clear" w:color="auto" w:fill="FFFFFF"/>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получит возможность научиться:</w:t>
      </w:r>
    </w:p>
    <w:p w:rsidR="00777D59" w:rsidRDefault="006821ED" w:rsidP="006821ED">
      <w:pPr>
        <w:numPr>
          <w:ilvl w:val="0"/>
          <w:numId w:val="170"/>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777D59" w:rsidRDefault="006821ED" w:rsidP="006821ED">
      <w:pPr>
        <w:numPr>
          <w:ilvl w:val="0"/>
          <w:numId w:val="170"/>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777D59" w:rsidRDefault="006821ED" w:rsidP="006821ED">
      <w:pPr>
        <w:numPr>
          <w:ilvl w:val="0"/>
          <w:numId w:val="170"/>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777D59" w:rsidRDefault="006821ED">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Социальная сфера</w:t>
      </w:r>
    </w:p>
    <w:p w:rsidR="00777D59" w:rsidRDefault="006821ED">
      <w:pPr>
        <w:tabs>
          <w:tab w:val="left" w:pos="1027"/>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взаимодействие социальных общностей и групп;</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выделять параметры, определяющие социальный статус личности;</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приводить примеры предписанных и достигаемых статусов;</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основные социальные роли подростка;</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конкретизировать примерами процесс социальной мобильности;</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межнациональные отношения в современном мире;</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раскрывать основные роли членов семьи; </w:t>
      </w:r>
    </w:p>
    <w:p w:rsidR="00777D59" w:rsidRDefault="006821ED" w:rsidP="006821ED">
      <w:pPr>
        <w:numPr>
          <w:ilvl w:val="0"/>
          <w:numId w:val="173"/>
        </w:numPr>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lastRenderedPageBreak/>
        <w:t>характеризовать основные слагаемые здорового образа жизни; осознанно выбирать верные критерии для оценки безопасных условий жизни;</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
          <w:bCs/>
          <w:sz w:val="28"/>
          <w:szCs w:val="28"/>
          <w:shd w:val="clear" w:color="auto" w:fill="FFFFFF"/>
        </w:rPr>
      </w:pPr>
      <w:r>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77D59" w:rsidRDefault="006821ED">
      <w:pPr>
        <w:tabs>
          <w:tab w:val="left" w:pos="1027"/>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получит возможность научиться:</w:t>
      </w:r>
    </w:p>
    <w:p w:rsidR="00777D59" w:rsidRDefault="006821ED" w:rsidP="006821ED">
      <w:pPr>
        <w:numPr>
          <w:ilvl w:val="0"/>
          <w:numId w:val="117"/>
        </w:numPr>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777D59" w:rsidRDefault="006821ED" w:rsidP="006821ED">
      <w:pPr>
        <w:numPr>
          <w:ilvl w:val="0"/>
          <w:numId w:val="117"/>
        </w:numPr>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выражать и обосновывать собственную позицию по актуальным проблемам молодежи;</w:t>
      </w:r>
    </w:p>
    <w:p w:rsidR="00777D59" w:rsidRDefault="006821ED" w:rsidP="006821ED">
      <w:pPr>
        <w:numPr>
          <w:ilvl w:val="0"/>
          <w:numId w:val="117"/>
        </w:numPr>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77D59" w:rsidRDefault="006821ED" w:rsidP="006821ED">
      <w:pPr>
        <w:numPr>
          <w:ilvl w:val="0"/>
          <w:numId w:val="117"/>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77D59" w:rsidRDefault="006821ED" w:rsidP="006821ED">
      <w:pPr>
        <w:numPr>
          <w:ilvl w:val="0"/>
          <w:numId w:val="117"/>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777D59" w:rsidRDefault="006821ED" w:rsidP="006821ED">
      <w:pPr>
        <w:numPr>
          <w:ilvl w:val="0"/>
          <w:numId w:val="117"/>
        </w:numPr>
        <w:tabs>
          <w:tab w:val="left" w:pos="1027"/>
        </w:tabs>
        <w:spacing w:after="0" w:line="360" w:lineRule="auto"/>
        <w:ind w:left="0" w:firstLine="709"/>
        <w:jc w:val="both"/>
        <w:rPr>
          <w:rFonts w:ascii="Times New Roman" w:hAnsi="Times New Roman"/>
          <w:b/>
          <w:bCs/>
          <w:i/>
          <w:sz w:val="28"/>
          <w:szCs w:val="28"/>
          <w:shd w:val="clear" w:color="auto" w:fill="FFFFFF"/>
        </w:rPr>
      </w:pPr>
      <w:r>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Pr>
          <w:rFonts w:ascii="Times New Roman" w:hAnsi="Times New Roman"/>
          <w:b/>
          <w:bCs/>
          <w:i/>
          <w:sz w:val="28"/>
          <w:szCs w:val="28"/>
          <w:shd w:val="clear" w:color="auto" w:fill="FFFFFF"/>
        </w:rPr>
        <w:t>.</w:t>
      </w:r>
    </w:p>
    <w:p w:rsidR="00777D59" w:rsidRDefault="006821ED">
      <w:pPr>
        <w:tabs>
          <w:tab w:val="left" w:pos="1027"/>
        </w:tabs>
        <w:spacing w:after="0" w:line="360" w:lineRule="auto"/>
        <w:ind w:firstLine="709"/>
        <w:jc w:val="both"/>
        <w:rPr>
          <w:rFonts w:ascii="Times New Roman" w:hAnsi="Times New Roman"/>
          <w:sz w:val="28"/>
          <w:szCs w:val="28"/>
        </w:rPr>
      </w:pPr>
      <w:r>
        <w:rPr>
          <w:rFonts w:ascii="Times New Roman" w:hAnsi="Times New Roman"/>
          <w:b/>
          <w:sz w:val="28"/>
          <w:szCs w:val="28"/>
        </w:rPr>
        <w:t>Политическая сфера жизни общества</w:t>
      </w:r>
    </w:p>
    <w:p w:rsidR="00777D59" w:rsidRDefault="006821ED">
      <w:pPr>
        <w:tabs>
          <w:tab w:val="left" w:pos="1027"/>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роль политики в жизни общества;</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и сравнивать различные формы правления, иллюстрировать их примерами;</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давать характеристику формам государственно-территориального устройства;</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различать различные типы политических режимов, раскрывать их основные признаки;</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на конкретных примерах основные черты и принципы демократии;</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называть признаки политической партии, раскрывать их на конкретных примерах;</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различные формы участия граждан в политической жизни.</w:t>
      </w:r>
    </w:p>
    <w:p w:rsidR="00777D59" w:rsidRDefault="006821ED">
      <w:pPr>
        <w:tabs>
          <w:tab w:val="left" w:pos="1027"/>
        </w:tabs>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777D59" w:rsidRDefault="006821ED" w:rsidP="006821ED">
      <w:pPr>
        <w:numPr>
          <w:ilvl w:val="0"/>
          <w:numId w:val="22"/>
        </w:numPr>
        <w:tabs>
          <w:tab w:val="left" w:pos="1027"/>
        </w:tabs>
        <w:spacing w:after="0" w:line="360" w:lineRule="auto"/>
        <w:ind w:left="0" w:firstLine="709"/>
        <w:jc w:val="both"/>
        <w:rPr>
          <w:rFonts w:ascii="Times New Roman" w:hAnsi="Times New Roman"/>
          <w:i/>
          <w:sz w:val="28"/>
          <w:szCs w:val="28"/>
        </w:rPr>
      </w:pPr>
      <w:r>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777D59" w:rsidRDefault="006821ED">
      <w:pPr>
        <w:tabs>
          <w:tab w:val="left" w:pos="1200"/>
        </w:tabs>
        <w:spacing w:after="0" w:line="360" w:lineRule="auto"/>
        <w:ind w:firstLine="709"/>
        <w:jc w:val="both"/>
        <w:rPr>
          <w:rFonts w:ascii="Times New Roman" w:hAnsi="Times New Roman"/>
          <w:sz w:val="28"/>
          <w:szCs w:val="28"/>
        </w:rPr>
      </w:pPr>
      <w:r>
        <w:rPr>
          <w:rFonts w:ascii="Times New Roman" w:hAnsi="Times New Roman"/>
          <w:b/>
          <w:bCs/>
          <w:sz w:val="28"/>
          <w:szCs w:val="28"/>
          <w:shd w:val="clear" w:color="auto" w:fill="FFFFFF"/>
        </w:rPr>
        <w:t>Гражданин и государство</w:t>
      </w:r>
    </w:p>
    <w:p w:rsidR="00777D59" w:rsidRDefault="006821ED">
      <w:pPr>
        <w:tabs>
          <w:tab w:val="left" w:pos="1200"/>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rsidR="00777D59" w:rsidRDefault="006821ED" w:rsidP="006821ED">
      <w:pPr>
        <w:numPr>
          <w:ilvl w:val="0"/>
          <w:numId w:val="13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777D59" w:rsidRDefault="006821ED" w:rsidP="006821ED">
      <w:pPr>
        <w:numPr>
          <w:ilvl w:val="0"/>
          <w:numId w:val="13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порядок формирования органов государственной власти РФ;</w:t>
      </w:r>
    </w:p>
    <w:p w:rsidR="00777D59" w:rsidRDefault="006821ED" w:rsidP="006821ED">
      <w:pPr>
        <w:numPr>
          <w:ilvl w:val="0"/>
          <w:numId w:val="13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раскрывать достижения российского народа;</w:t>
      </w:r>
    </w:p>
    <w:p w:rsidR="00777D59" w:rsidRDefault="006821ED" w:rsidP="006821ED">
      <w:pPr>
        <w:numPr>
          <w:ilvl w:val="0"/>
          <w:numId w:val="13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и конкретизировать примерами смысл понятия «гражданство»;</w:t>
      </w:r>
    </w:p>
    <w:p w:rsidR="00777D59" w:rsidRDefault="006821ED" w:rsidP="006821ED">
      <w:pPr>
        <w:numPr>
          <w:ilvl w:val="0"/>
          <w:numId w:val="78"/>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777D59" w:rsidRDefault="006821ED" w:rsidP="006821ED">
      <w:pPr>
        <w:numPr>
          <w:ilvl w:val="0"/>
          <w:numId w:val="13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777D59" w:rsidRDefault="006821ED" w:rsidP="006821ED">
      <w:pPr>
        <w:numPr>
          <w:ilvl w:val="0"/>
          <w:numId w:val="138"/>
        </w:numPr>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конституционные обязанности гражданина.</w:t>
      </w:r>
    </w:p>
    <w:p w:rsidR="00777D59" w:rsidRDefault="006821ED">
      <w:pPr>
        <w:tabs>
          <w:tab w:val="left" w:pos="1200"/>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получит возможность научиться:</w:t>
      </w:r>
    </w:p>
    <w:p w:rsidR="00777D59" w:rsidRDefault="006821ED" w:rsidP="006821ED">
      <w:pPr>
        <w:numPr>
          <w:ilvl w:val="0"/>
          <w:numId w:val="78"/>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lastRenderedPageBreak/>
        <w:t>аргументированно обосновывать влияние происходящих в обществе изменений на положение России в мире;</w:t>
      </w:r>
    </w:p>
    <w:p w:rsidR="00777D59" w:rsidRDefault="006821ED" w:rsidP="006821ED">
      <w:pPr>
        <w:numPr>
          <w:ilvl w:val="0"/>
          <w:numId w:val="78"/>
        </w:numPr>
        <w:tabs>
          <w:tab w:val="left" w:pos="993"/>
        </w:tabs>
        <w:spacing w:after="0" w:line="360" w:lineRule="auto"/>
        <w:ind w:left="0" w:firstLine="709"/>
        <w:jc w:val="both"/>
        <w:rPr>
          <w:rFonts w:ascii="Times New Roman" w:hAnsi="Times New Roman"/>
          <w:b/>
          <w:bCs/>
          <w:i/>
          <w:sz w:val="28"/>
          <w:szCs w:val="28"/>
          <w:shd w:val="clear" w:color="auto" w:fill="FFFFFF"/>
        </w:rPr>
      </w:pPr>
      <w:r>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Pr>
          <w:rFonts w:ascii="Times New Roman" w:hAnsi="Times New Roman"/>
          <w:b/>
          <w:bCs/>
          <w:i/>
          <w:sz w:val="28"/>
          <w:szCs w:val="28"/>
          <w:shd w:val="clear" w:color="auto" w:fill="FFFFFF"/>
        </w:rPr>
        <w:t>.</w:t>
      </w:r>
    </w:p>
    <w:p w:rsidR="00777D59" w:rsidRDefault="006821ED">
      <w:pPr>
        <w:tabs>
          <w:tab w:val="left" w:pos="994"/>
        </w:tabs>
        <w:spacing w:after="0" w:line="360" w:lineRule="auto"/>
        <w:ind w:firstLine="709"/>
        <w:jc w:val="both"/>
        <w:rPr>
          <w:rFonts w:ascii="Times New Roman" w:hAnsi="Times New Roman"/>
          <w:sz w:val="28"/>
          <w:szCs w:val="28"/>
        </w:rPr>
      </w:pPr>
      <w:r>
        <w:rPr>
          <w:rFonts w:ascii="Times New Roman" w:hAnsi="Times New Roman"/>
          <w:b/>
          <w:bCs/>
          <w:sz w:val="28"/>
          <w:szCs w:val="28"/>
          <w:shd w:val="clear" w:color="auto" w:fill="FFFFFF"/>
        </w:rPr>
        <w:t>Основы российского законодательства</w:t>
      </w:r>
    </w:p>
    <w:p w:rsidR="00777D59" w:rsidRDefault="006821ED">
      <w:pPr>
        <w:tabs>
          <w:tab w:val="left" w:pos="994"/>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систему российского законодательства;</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особенности гражданской дееспособности несовершеннолетних;</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гражданские правоотношения;</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смысл права на труд;</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объяснять роль трудового договора;</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разъяснять на примерах особенности положения несовершеннолетних в трудовых отношениях;</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права и обязанности супругов, родителей, детей;</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особенности уголовного права и уголовных правоотношений;</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конкретизировать примерами виды преступлений и наказания за них;</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специфику уголовной ответственности несовершеннолетних;</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связь права на образование и обязанности получить образование;</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sz w:val="28"/>
          <w:szCs w:val="28"/>
        </w:rPr>
      </w:pPr>
      <w:r>
        <w:rPr>
          <w:rFonts w:ascii="Times New Roman" w:hAnsi="Times New Roman"/>
          <w:bCs/>
          <w:sz w:val="28"/>
          <w:szCs w:val="28"/>
        </w:rPr>
        <w:lastRenderedPageBreak/>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Pr>
          <w:rFonts w:ascii="Times New Roman" w:hAnsi="Times New Roman"/>
          <w:sz w:val="28"/>
          <w:szCs w:val="28"/>
        </w:rPr>
        <w:t>.</w:t>
      </w:r>
    </w:p>
    <w:p w:rsidR="00777D59" w:rsidRDefault="006821ED">
      <w:pPr>
        <w:tabs>
          <w:tab w:val="left" w:pos="994"/>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210"/>
        </w:numPr>
        <w:tabs>
          <w:tab w:val="left" w:pos="994"/>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77D59" w:rsidRDefault="006821ED" w:rsidP="006821ED">
      <w:pPr>
        <w:numPr>
          <w:ilvl w:val="0"/>
          <w:numId w:val="210"/>
        </w:numPr>
        <w:tabs>
          <w:tab w:val="left" w:pos="994"/>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777D59" w:rsidRDefault="006821ED" w:rsidP="006821ED">
      <w:pPr>
        <w:numPr>
          <w:ilvl w:val="0"/>
          <w:numId w:val="210"/>
        </w:numPr>
        <w:tabs>
          <w:tab w:val="left" w:pos="994"/>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осознанно содействовать защите правопорядка в обществе правовыми способами и средствами.</w:t>
      </w:r>
    </w:p>
    <w:p w:rsidR="00777D59" w:rsidRDefault="006821ED">
      <w:pPr>
        <w:tabs>
          <w:tab w:val="left" w:pos="1267"/>
        </w:tabs>
        <w:spacing w:after="0" w:line="360" w:lineRule="auto"/>
        <w:ind w:firstLine="709"/>
        <w:jc w:val="both"/>
        <w:rPr>
          <w:rFonts w:ascii="Times New Roman" w:hAnsi="Times New Roman"/>
          <w:sz w:val="28"/>
          <w:szCs w:val="28"/>
        </w:rPr>
      </w:pPr>
      <w:r>
        <w:rPr>
          <w:rFonts w:ascii="Times New Roman" w:hAnsi="Times New Roman"/>
          <w:b/>
          <w:bCs/>
          <w:sz w:val="28"/>
          <w:szCs w:val="28"/>
          <w:shd w:val="clear" w:color="auto" w:fill="FFFFFF"/>
        </w:rPr>
        <w:t>Экономика</w:t>
      </w:r>
    </w:p>
    <w:p w:rsidR="00777D59" w:rsidRDefault="006821ED">
      <w:pPr>
        <w:tabs>
          <w:tab w:val="left" w:pos="1267"/>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172"/>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объяснять проблему ограниченности экономических ресурсов;</w:t>
      </w:r>
    </w:p>
    <w:p w:rsidR="00777D59" w:rsidRDefault="006821ED" w:rsidP="006821ED">
      <w:pPr>
        <w:numPr>
          <w:ilvl w:val="0"/>
          <w:numId w:val="172"/>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777D59" w:rsidRDefault="006821ED" w:rsidP="006821ED">
      <w:pPr>
        <w:numPr>
          <w:ilvl w:val="0"/>
          <w:numId w:val="172"/>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факторы, влияющие на производительность труда;</w:t>
      </w:r>
    </w:p>
    <w:p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называть и конкретизировать примерами виды налогов;</w:t>
      </w:r>
    </w:p>
    <w:p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характеризовать функции денег и их роль в экономике;</w:t>
      </w:r>
    </w:p>
    <w:p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социально-экономическую роль и функции предпринимательства;</w:t>
      </w:r>
    </w:p>
    <w:p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proofErr w:type="gramStart"/>
      <w:r>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777D59" w:rsidRDefault="006821ED" w:rsidP="006821ED">
      <w:pPr>
        <w:numPr>
          <w:ilvl w:val="0"/>
          <w:numId w:val="172"/>
        </w:numPr>
        <w:shd w:val="clear" w:color="auto" w:fill="FFFFFF"/>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рациональное поведение субъектов экономической деятельности;</w:t>
      </w:r>
    </w:p>
    <w:p w:rsidR="00777D59" w:rsidRDefault="006821ED" w:rsidP="006821ED">
      <w:pPr>
        <w:numPr>
          <w:ilvl w:val="0"/>
          <w:numId w:val="172"/>
        </w:numPr>
        <w:shd w:val="clear" w:color="auto" w:fill="FFFFFF"/>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экономику семьи; анализировать структуру семейного бюджета;</w:t>
      </w:r>
    </w:p>
    <w:p w:rsidR="00777D59" w:rsidRDefault="006821ED" w:rsidP="006821ED">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777D59" w:rsidRDefault="006821ED" w:rsidP="006821ED">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обосновывать связь профессионализма и жизненного успеха.</w:t>
      </w:r>
    </w:p>
    <w:p w:rsidR="00777D59" w:rsidRDefault="006821ED">
      <w:pPr>
        <w:tabs>
          <w:tab w:val="left" w:pos="1267"/>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86"/>
        </w:numPr>
        <w:tabs>
          <w:tab w:val="left" w:pos="993"/>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777D59" w:rsidRDefault="006821ED" w:rsidP="006821ED">
      <w:pPr>
        <w:numPr>
          <w:ilvl w:val="0"/>
          <w:numId w:val="86"/>
        </w:numPr>
        <w:shd w:val="clear" w:color="auto" w:fill="FFFFFF"/>
        <w:tabs>
          <w:tab w:val="left" w:pos="993"/>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777D59" w:rsidRDefault="006821ED" w:rsidP="006821ED">
      <w:pPr>
        <w:numPr>
          <w:ilvl w:val="0"/>
          <w:numId w:val="86"/>
        </w:numPr>
        <w:tabs>
          <w:tab w:val="left" w:pos="993"/>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777D59" w:rsidRDefault="006821ED" w:rsidP="006821ED">
      <w:pPr>
        <w:numPr>
          <w:ilvl w:val="0"/>
          <w:numId w:val="86"/>
        </w:numPr>
        <w:tabs>
          <w:tab w:val="left" w:pos="993"/>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777D59" w:rsidRDefault="006821ED" w:rsidP="006821ED">
      <w:pPr>
        <w:numPr>
          <w:ilvl w:val="0"/>
          <w:numId w:val="86"/>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грамотно применять полученные знания для определения экономически рационального поведения и порядка действий в конкретных ситуациях;</w:t>
      </w:r>
    </w:p>
    <w:p w:rsidR="00777D59" w:rsidRDefault="006821ED" w:rsidP="006821ED">
      <w:pPr>
        <w:numPr>
          <w:ilvl w:val="0"/>
          <w:numId w:val="86"/>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777D59" w:rsidRDefault="00777D59">
      <w:pPr>
        <w:pStyle w:val="3"/>
        <w:spacing w:before="0" w:beforeAutospacing="0" w:after="0" w:afterAutospacing="0" w:line="360" w:lineRule="auto"/>
        <w:ind w:firstLine="709"/>
        <w:rPr>
          <w:szCs w:val="28"/>
        </w:rPr>
      </w:pPr>
      <w:bookmarkStart w:id="65" w:name="_Toc409691637"/>
    </w:p>
    <w:p w:rsidR="00777D59" w:rsidRDefault="004A5FDD">
      <w:pPr>
        <w:pStyle w:val="4"/>
        <w:ind w:left="1701"/>
      </w:pPr>
      <w:bookmarkStart w:id="66" w:name="_Toc410653960"/>
      <w:bookmarkStart w:id="67" w:name="_Toc31893394"/>
      <w:bookmarkStart w:id="68" w:name="_Toc31898616"/>
      <w:r>
        <w:t>1.2.5.6</w:t>
      </w:r>
      <w:r w:rsidR="006821ED">
        <w:t>. География</w:t>
      </w:r>
      <w:bookmarkEnd w:id="65"/>
      <w:bookmarkEnd w:id="66"/>
      <w:bookmarkEnd w:id="67"/>
      <w:bookmarkEnd w:id="68"/>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w:t>
      </w:r>
      <w:r>
        <w:rPr>
          <w:rFonts w:ascii="Times New Roman" w:hAnsi="Times New Roman"/>
          <w:sz w:val="28"/>
          <w:szCs w:val="28"/>
        </w:rPr>
        <w:lastRenderedPageBreak/>
        <w:t>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по карте положение и взаиморасположение географических объектов;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объяснять особенности компонентов природы отдельных территорий;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приводить примеры взаимодействия природы и общества в пределах отдельных территорий;</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воздействие географического положения Росс</w:t>
      </w:r>
      <w:proofErr w:type="gramStart"/>
      <w:r>
        <w:rPr>
          <w:rFonts w:ascii="Times New Roman" w:hAnsi="Times New Roman"/>
          <w:sz w:val="28"/>
          <w:szCs w:val="28"/>
        </w:rPr>
        <w:t>ии и ее</w:t>
      </w:r>
      <w:proofErr w:type="gramEnd"/>
      <w:r>
        <w:rPr>
          <w:rFonts w:ascii="Times New Roman" w:hAnsi="Times New Roman"/>
          <w:sz w:val="28"/>
          <w:szCs w:val="28"/>
        </w:rPr>
        <w:t xml:space="preserve"> отдельных частей на особенности природы, жизнь и хозяйственную деятельность населения;</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географические процессы и явления, определяющие особенности природы Росс</w:t>
      </w:r>
      <w:proofErr w:type="gramStart"/>
      <w:r>
        <w:rPr>
          <w:rFonts w:ascii="Times New Roman" w:hAnsi="Times New Roman"/>
          <w:sz w:val="28"/>
          <w:szCs w:val="28"/>
        </w:rPr>
        <w:t>ии и ее</w:t>
      </w:r>
      <w:proofErr w:type="gramEnd"/>
      <w:r>
        <w:rPr>
          <w:rFonts w:ascii="Times New Roman" w:hAnsi="Times New Roman"/>
          <w:sz w:val="28"/>
          <w:szCs w:val="28"/>
        </w:rPr>
        <w:t xml:space="preserve"> отдельных регионов;</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особенности компонентов природы отдельных частей страны;</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об особенностях компонентов природы Росс</w:t>
      </w:r>
      <w:proofErr w:type="gramStart"/>
      <w:r>
        <w:rPr>
          <w:rFonts w:ascii="Times New Roman" w:hAnsi="Times New Roman"/>
          <w:sz w:val="28"/>
          <w:szCs w:val="28"/>
        </w:rPr>
        <w:t>ии и ее</w:t>
      </w:r>
      <w:proofErr w:type="gramEnd"/>
      <w:r>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различать (распознавать, приводить примеры) демографические процессы и явления, характеризующие динамику численности населения </w:t>
      </w:r>
      <w:r>
        <w:rPr>
          <w:rFonts w:ascii="Times New Roman" w:hAnsi="Times New Roman"/>
          <w:sz w:val="28"/>
          <w:szCs w:val="28"/>
        </w:rPr>
        <w:lastRenderedPageBreak/>
        <w:t>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и сравнивать особенности природы, населения и хозяйства отдельных регионов России;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сравнивать особенности природы, населения и хозяйства отдельных регионов России;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погоду своей местности;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расовые отличия разных народов мира;</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давать характеристику рельефа своей местности;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уметь выделять в записках путешественников географические особенности территории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место и роль России в мировом хозяйстве.</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создавать простейшие географические карты различного содержания;</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моделировать географические объекты и явления;</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ориентироваться на местности: в мегаполисе и в природе;</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составлять описание природного комплекса</w:t>
      </w:r>
      <w:proofErr w:type="gramStart"/>
      <w:r>
        <w:rPr>
          <w:rFonts w:ascii="Times New Roman" w:hAnsi="Times New Roman"/>
          <w:i/>
          <w:sz w:val="28"/>
          <w:szCs w:val="28"/>
        </w:rPr>
        <w:t>;в</w:t>
      </w:r>
      <w:proofErr w:type="gramEnd"/>
      <w:r>
        <w:rPr>
          <w:rFonts w:ascii="Times New Roman" w:hAnsi="Times New Roman"/>
          <w:i/>
          <w:sz w:val="28"/>
          <w:szCs w:val="28"/>
        </w:rPr>
        <w:t>ыдвигать гипотезы о связях и закономерностях событий, процессов, объектов, происходящих в географической оболочке;</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сопоставлять существующие в науке точки зрения о причинах происходящих глобальных изменений климата;</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положительные и негативные последствия глобальных изменений климата для отдельных регионов и стран;</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наносить на контурные карты основные формы рельефа;</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давать характеристику климата своей области (края, республики);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показывать на карте артезианские бассейны и области распространения многолетней мерзлоты;</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ситуацию на рынке труда и ее динамику;</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объяснять различия в обеспеченности трудовыми ресурсами отдельных регионов России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выдвигать и обосновывать на основе </w:t>
      </w:r>
      <w:proofErr w:type="gramStart"/>
      <w:r>
        <w:rPr>
          <w:rFonts w:ascii="Times New Roman" w:hAnsi="Times New Roman"/>
          <w:i/>
          <w:sz w:val="28"/>
          <w:szCs w:val="28"/>
        </w:rPr>
        <w:t>анализа комплекса источников информации гипотезы</w:t>
      </w:r>
      <w:proofErr w:type="gramEnd"/>
      <w:r>
        <w:rPr>
          <w:rFonts w:ascii="Times New Roman" w:hAnsi="Times New Roman"/>
          <w:i/>
          <w:sz w:val="28"/>
          <w:szCs w:val="28"/>
        </w:rPr>
        <w:t xml:space="preserve"> об изменении отраслевой и территориальной структуры хозяйства страны;</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 xml:space="preserve">обосновывать возможные пути </w:t>
      </w:r>
      <w:proofErr w:type="gramStart"/>
      <w:r>
        <w:rPr>
          <w:rFonts w:ascii="Times New Roman" w:hAnsi="Times New Roman"/>
          <w:i/>
          <w:sz w:val="28"/>
          <w:szCs w:val="28"/>
        </w:rPr>
        <w:t>решения проблем развития хозяйства России</w:t>
      </w:r>
      <w:proofErr w:type="gramEnd"/>
      <w:r>
        <w:rPr>
          <w:rFonts w:ascii="Times New Roman" w:hAnsi="Times New Roman"/>
          <w:i/>
          <w:sz w:val="28"/>
          <w:szCs w:val="28"/>
        </w:rPr>
        <w:t>;</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выбирать критерии для сравнения, сопоставления, места страны в мировой экономике;</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объяснять возможности России в решении современных глобальных проблем человечества;</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социально-экономическое положение и перспективы развития России.</w:t>
      </w:r>
    </w:p>
    <w:p w:rsidR="00777D59" w:rsidRDefault="00777D59">
      <w:pPr>
        <w:spacing w:after="0" w:line="360" w:lineRule="auto"/>
        <w:ind w:firstLine="709"/>
        <w:jc w:val="both"/>
        <w:rPr>
          <w:rFonts w:ascii="Times New Roman" w:hAnsi="Times New Roman"/>
          <w:sz w:val="28"/>
          <w:szCs w:val="28"/>
        </w:rPr>
      </w:pPr>
    </w:p>
    <w:p w:rsidR="00777D59" w:rsidRDefault="003C001B">
      <w:pPr>
        <w:pStyle w:val="4"/>
        <w:ind w:left="1701"/>
      </w:pPr>
      <w:bookmarkStart w:id="69" w:name="_Toc409691638"/>
      <w:bookmarkStart w:id="70" w:name="_Toc410653961"/>
      <w:bookmarkStart w:id="71" w:name="_Toc31893395"/>
      <w:bookmarkStart w:id="72" w:name="_Toc31898617"/>
      <w:r>
        <w:t>1.2.5.7</w:t>
      </w:r>
      <w:r w:rsidR="006821ED">
        <w:t>. Математика</w:t>
      </w:r>
      <w:bookmarkEnd w:id="69"/>
      <w:bookmarkEnd w:id="70"/>
      <w:bookmarkEnd w:id="71"/>
      <w:bookmarkEnd w:id="72"/>
    </w:p>
    <w:p w:rsidR="00777D59" w:rsidRDefault="006821ED">
      <w:pPr>
        <w:spacing w:after="0" w:line="360" w:lineRule="auto"/>
        <w:rPr>
          <w:rFonts w:ascii="Times New Roman" w:hAnsi="Times New Roman"/>
          <w:b/>
          <w:sz w:val="28"/>
          <w:szCs w:val="28"/>
        </w:rPr>
      </w:pPr>
      <w:bookmarkStart w:id="73" w:name="_Toc31893396"/>
      <w:r>
        <w:rPr>
          <w:rFonts w:ascii="Times New Roman" w:hAnsi="Times New Roman"/>
          <w:b/>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73"/>
      <w:r>
        <w:rPr>
          <w:rFonts w:ascii="Times New Roman" w:hAnsi="Times New Roman"/>
          <w:b/>
          <w:sz w:val="28"/>
          <w:szCs w:val="28"/>
        </w:rPr>
        <w:t>:</w:t>
      </w:r>
    </w:p>
    <w:p w:rsidR="00777D59" w:rsidRDefault="006821ED" w:rsidP="006821ED">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на базовом уровне</w:t>
      </w:r>
      <w:r>
        <w:rPr>
          <w:rStyle w:val="af3"/>
          <w:rFonts w:ascii="Times New Roman" w:hAnsi="Times New Roman"/>
          <w:sz w:val="28"/>
          <w:szCs w:val="28"/>
        </w:rPr>
        <w:footnoteReference w:id="3"/>
      </w:r>
      <w:r>
        <w:rPr>
          <w:rFonts w:ascii="Times New Roman" w:hAnsi="Times New Roman"/>
          <w:sz w:val="28"/>
          <w:szCs w:val="28"/>
        </w:rPr>
        <w:t xml:space="preserve"> понятиями: множество, элемент множества, подмножество, принадлежность;</w:t>
      </w:r>
    </w:p>
    <w:p w:rsidR="00777D59" w:rsidRDefault="006821ED" w:rsidP="006821ED">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задавать множества перечислением их элементов;</w:t>
      </w:r>
    </w:p>
    <w:p w:rsidR="00777D59" w:rsidRDefault="006821ED" w:rsidP="006821ED">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находить пересечение, объединение, подмножество в простейших ситуациях.</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распознавать логически некорректные высказывания.</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Числа</w:t>
      </w:r>
    </w:p>
    <w:p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использовать признаки делимости на 2, 5, 3, 9, 10 при выполнении вычислений и решении несложных задач;</w:t>
      </w:r>
    </w:p>
    <w:p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округление рациональных чисел в соответствии с правилами;</w:t>
      </w:r>
    </w:p>
    <w:p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сравнивать рациональные числа</w:t>
      </w:r>
      <w:r>
        <w:rPr>
          <w:rFonts w:ascii="Times New Roman" w:hAnsi="Times New Roman"/>
          <w:b/>
          <w:sz w:val="28"/>
          <w:szCs w:val="28"/>
        </w:rPr>
        <w:t>.</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оценивать результаты вычислений при решении практических задач;</w:t>
      </w:r>
    </w:p>
    <w:p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сравнение чисел в реальных ситуациях;</w:t>
      </w:r>
    </w:p>
    <w:p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Статистика и теория вероятностей</w:t>
      </w:r>
    </w:p>
    <w:p w:rsidR="00777D59" w:rsidRDefault="006821ED" w:rsidP="006821ED">
      <w:pPr>
        <w:pStyle w:val="a"/>
        <w:numPr>
          <w:ilvl w:val="0"/>
          <w:numId w:val="181"/>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 xml:space="preserve">Представлять данные в виде таблиц, диаграмм, </w:t>
      </w:r>
    </w:p>
    <w:p w:rsidR="00777D59" w:rsidRDefault="006821ED" w:rsidP="006821ED">
      <w:pPr>
        <w:pStyle w:val="a"/>
        <w:numPr>
          <w:ilvl w:val="0"/>
          <w:numId w:val="181"/>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читать информацию, представленную в виде таблицы, диаграммы.</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rsidR="00777D59"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Решать несложные сюжетные задачи разных типов на все арифметические действия;</w:t>
      </w:r>
    </w:p>
    <w:p w:rsidR="00777D59"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777D59"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777D59"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составлять план решения задачи; </w:t>
      </w:r>
    </w:p>
    <w:p w:rsidR="00777D59"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выделять этапы решения задачи;</w:t>
      </w:r>
    </w:p>
    <w:p w:rsidR="00777D59"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интерпретировать вычислительные результаты в задаче, исследовать полученное решение задачи;</w:t>
      </w:r>
    </w:p>
    <w:p w:rsidR="00777D59"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знать различие скоростей объекта в стоячей воде, против течения и по течению реки;</w:t>
      </w:r>
    </w:p>
    <w:p w:rsidR="00777D59" w:rsidRDefault="006821ED" w:rsidP="006821ED">
      <w:pPr>
        <w:pStyle w:val="a8"/>
        <w:numPr>
          <w:ilvl w:val="0"/>
          <w:numId w:val="18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решать задачи на нахождение части числа и числа по его части;</w:t>
      </w:r>
    </w:p>
    <w:p w:rsidR="00777D59" w:rsidRDefault="006821ED" w:rsidP="006821ED">
      <w:pPr>
        <w:pStyle w:val="a8"/>
        <w:numPr>
          <w:ilvl w:val="0"/>
          <w:numId w:val="18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решать задачи разных типов (на работу, на покупки, на движение), связывающих три величины, выделять эти величины и отношения между ними;</w:t>
      </w:r>
    </w:p>
    <w:p w:rsidR="00777D59" w:rsidRDefault="006821ED" w:rsidP="006821ED">
      <w:pPr>
        <w:pStyle w:val="a8"/>
        <w:numPr>
          <w:ilvl w:val="0"/>
          <w:numId w:val="18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777D59" w:rsidRDefault="006821ED" w:rsidP="006821ED">
      <w:pPr>
        <w:pStyle w:val="a8"/>
        <w:numPr>
          <w:ilvl w:val="0"/>
          <w:numId w:val="18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решать несложные логические задачи методом рассуждений.</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numPr>
          <w:ilvl w:val="0"/>
          <w:numId w:val="20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Наглядная геометрия</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rsidP="006821ED">
      <w:pPr>
        <w:numPr>
          <w:ilvl w:val="0"/>
          <w:numId w:val="151"/>
        </w:numPr>
        <w:tabs>
          <w:tab w:val="left" w:pos="0"/>
          <w:tab w:val="left" w:pos="993"/>
        </w:tabs>
        <w:spacing w:after="0" w:line="360" w:lineRule="auto"/>
        <w:ind w:left="0" w:firstLine="709"/>
        <w:jc w:val="both"/>
        <w:rPr>
          <w:rFonts w:ascii="Times New Roman" w:hAnsi="Times New Roman"/>
          <w:b/>
          <w:i/>
          <w:sz w:val="28"/>
          <w:szCs w:val="28"/>
        </w:rPr>
      </w:pPr>
      <w:proofErr w:type="gramStart"/>
      <w:r>
        <w:rPr>
          <w:rFonts w:ascii="Times New Roman" w:hAnsi="Times New Roman"/>
          <w:sz w:val="28"/>
          <w:szCs w:val="28"/>
        </w:rPr>
        <w:t xml:space="preserve">Оперировать на базовом уровне понятиями: фигура, </w:t>
      </w:r>
      <w:r>
        <w:rPr>
          <w:rFonts w:ascii="Times New Roman" w:hAnsi="Times New Roman"/>
          <w:bCs/>
          <w:sz w:val="28"/>
          <w:szCs w:val="28"/>
        </w:rPr>
        <w:t>т</w:t>
      </w:r>
      <w:r>
        <w:rPr>
          <w:rFonts w:ascii="Times New Roman" w:hAnsi="Times New Roman"/>
          <w:sz w:val="28"/>
          <w:szCs w:val="28"/>
        </w:rPr>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Pr>
          <w:rFonts w:ascii="Times New Roman" w:hAnsi="Times New Roman"/>
          <w:sz w:val="28"/>
          <w:szCs w:val="28"/>
        </w:rPr>
        <w:t xml:space="preserve"> </w:t>
      </w:r>
      <w:r>
        <w:rPr>
          <w:rFonts w:ascii="Times New Roman" w:hAnsi="Times New Roman"/>
          <w:sz w:val="28"/>
          <w:szCs w:val="28"/>
          <w:lang w:eastAsia="ru-RU"/>
        </w:rPr>
        <w:t>Изображать изучаемые фигуры от руки и с помощью линейки и циркуля.</w:t>
      </w:r>
    </w:p>
    <w:p w:rsidR="00777D59" w:rsidRDefault="006821ED">
      <w:pPr>
        <w:tabs>
          <w:tab w:val="left" w:pos="0"/>
          <w:tab w:val="left" w:pos="993"/>
        </w:tabs>
        <w:spacing w:after="0" w:line="360" w:lineRule="auto"/>
        <w:ind w:left="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6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решать практические задачи с применением простейших свойств фигур. </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rsidR="00777D59" w:rsidRDefault="006821ED" w:rsidP="006821ED">
      <w:pPr>
        <w:pStyle w:val="a"/>
        <w:numPr>
          <w:ilvl w:val="0"/>
          <w:numId w:val="137"/>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777D59" w:rsidRDefault="006821ED" w:rsidP="006821ED">
      <w:pPr>
        <w:pStyle w:val="a"/>
        <w:numPr>
          <w:ilvl w:val="0"/>
          <w:numId w:val="137"/>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 xml:space="preserve">вычислять площади прямоугольников. </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numPr>
          <w:ilvl w:val="0"/>
          <w:numId w:val="183"/>
        </w:numPr>
        <w:tabs>
          <w:tab w:val="left" w:pos="0"/>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rPr>
        <w:t>вычислять расстояния на местности в стандартных ситуациях, площади прямоугольников;</w:t>
      </w:r>
    </w:p>
    <w:p w:rsidR="00777D59" w:rsidRDefault="006821ED" w:rsidP="006821ED">
      <w:pPr>
        <w:numPr>
          <w:ilvl w:val="0"/>
          <w:numId w:val="160"/>
        </w:numPr>
        <w:tabs>
          <w:tab w:val="left" w:pos="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выполнять простейшие построения и измерения на местности, необходимые в реальной жизни.</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rsidR="00777D59" w:rsidRDefault="006821ED" w:rsidP="006821ED">
      <w:pPr>
        <w:numPr>
          <w:ilvl w:val="0"/>
          <w:numId w:val="85"/>
        </w:numPr>
        <w:tabs>
          <w:tab w:val="left" w:pos="34"/>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описывать отдельные выдающиеся результаты, полученные в ходе развития математики как науки;</w:t>
      </w:r>
    </w:p>
    <w:p w:rsidR="00777D59" w:rsidRDefault="006821ED" w:rsidP="006821ED">
      <w:pPr>
        <w:numPr>
          <w:ilvl w:val="0"/>
          <w:numId w:val="8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777D59" w:rsidRDefault="006821ED">
      <w:pPr>
        <w:spacing w:after="0" w:line="360" w:lineRule="auto"/>
        <w:rPr>
          <w:rFonts w:ascii="Times New Roman" w:hAnsi="Times New Roman"/>
          <w:b/>
          <w:sz w:val="28"/>
          <w:szCs w:val="28"/>
        </w:rPr>
      </w:pPr>
      <w:bookmarkStart w:id="74" w:name="_Toc284662720"/>
      <w:bookmarkStart w:id="75" w:name="_Toc284663346"/>
      <w:bookmarkStart w:id="76" w:name="_Toc31893397"/>
      <w:r>
        <w:rPr>
          <w:rFonts w:ascii="Times New Roman" w:hAnsi="Times New Roman"/>
          <w:b/>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74"/>
      <w:bookmarkEnd w:id="75"/>
      <w:bookmarkEnd w:id="76"/>
    </w:p>
    <w:p w:rsidR="00777D59" w:rsidRDefault="006821ED">
      <w:pPr>
        <w:spacing w:after="0" w:line="36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777D59" w:rsidRDefault="006821ED" w:rsidP="006821ED">
      <w:pPr>
        <w:pStyle w:val="a8"/>
        <w:numPr>
          <w:ilvl w:val="0"/>
          <w:numId w:val="104"/>
        </w:numPr>
        <w:tabs>
          <w:tab w:val="left" w:pos="1134"/>
        </w:tabs>
        <w:spacing w:line="360" w:lineRule="auto"/>
        <w:ind w:left="0" w:firstLine="709"/>
        <w:jc w:val="both"/>
        <w:rPr>
          <w:rFonts w:ascii="Times New Roman" w:hAnsi="Times New Roman"/>
          <w:i/>
          <w:sz w:val="28"/>
          <w:szCs w:val="28"/>
        </w:rPr>
      </w:pPr>
      <w:proofErr w:type="gramStart"/>
      <w:r>
        <w:rPr>
          <w:rFonts w:ascii="Times New Roman" w:hAnsi="Times New Roman"/>
          <w:i/>
          <w:sz w:val="28"/>
          <w:szCs w:val="28"/>
        </w:rPr>
        <w:t>Оперировать</w:t>
      </w:r>
      <w:r>
        <w:rPr>
          <w:rStyle w:val="af3"/>
          <w:rFonts w:ascii="Times New Roman" w:hAnsi="Times New Roman"/>
          <w:i/>
          <w:sz w:val="28"/>
          <w:szCs w:val="28"/>
        </w:rPr>
        <w:footnoteReference w:id="4"/>
      </w:r>
      <w:r>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777D59" w:rsidRDefault="006821ED" w:rsidP="006821ED">
      <w:pPr>
        <w:pStyle w:val="a8"/>
        <w:numPr>
          <w:ilvl w:val="0"/>
          <w:numId w:val="10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28"/>
        </w:numPr>
        <w:tabs>
          <w:tab w:val="left" w:pos="993"/>
        </w:tabs>
        <w:spacing w:line="360" w:lineRule="auto"/>
        <w:ind w:left="0" w:firstLine="709"/>
        <w:rPr>
          <w:rFonts w:ascii="Times New Roman" w:hAnsi="Times New Roman"/>
          <w:i/>
          <w:sz w:val="28"/>
          <w:szCs w:val="28"/>
        </w:rPr>
      </w:pPr>
      <w:r>
        <w:rPr>
          <w:rFonts w:ascii="Times New Roman" w:hAnsi="Times New Roman"/>
          <w:i/>
          <w:sz w:val="28"/>
          <w:szCs w:val="28"/>
        </w:rPr>
        <w:t xml:space="preserve">распознавать логически некорректные высказывания; </w:t>
      </w:r>
    </w:p>
    <w:p w:rsidR="00777D59" w:rsidRDefault="006821ED" w:rsidP="006821ED">
      <w:pPr>
        <w:pStyle w:val="a"/>
        <w:numPr>
          <w:ilvl w:val="0"/>
          <w:numId w:val="28"/>
        </w:numPr>
        <w:tabs>
          <w:tab w:val="left" w:pos="993"/>
        </w:tabs>
        <w:spacing w:line="360" w:lineRule="auto"/>
        <w:ind w:left="0" w:firstLine="709"/>
        <w:rPr>
          <w:rFonts w:ascii="Times New Roman" w:hAnsi="Times New Roman"/>
          <w:i/>
          <w:sz w:val="28"/>
          <w:szCs w:val="28"/>
        </w:rPr>
      </w:pPr>
      <w:r>
        <w:rPr>
          <w:rFonts w:ascii="Times New Roman" w:hAnsi="Times New Roman"/>
          <w:i/>
          <w:sz w:val="28"/>
          <w:szCs w:val="28"/>
        </w:rPr>
        <w:t>строить цепочки умозаключений на основе использования правил логики.</w:t>
      </w:r>
    </w:p>
    <w:p w:rsidR="00777D59" w:rsidRDefault="006821ED">
      <w:pPr>
        <w:spacing w:after="0" w:line="360" w:lineRule="auto"/>
        <w:rPr>
          <w:rFonts w:ascii="Times New Roman" w:hAnsi="Times New Roman"/>
          <w:b/>
          <w:i/>
          <w:sz w:val="28"/>
          <w:szCs w:val="28"/>
        </w:rPr>
      </w:pPr>
      <w:r>
        <w:rPr>
          <w:rFonts w:ascii="Times New Roman" w:hAnsi="Times New Roman"/>
          <w:b/>
          <w:i/>
          <w:sz w:val="28"/>
          <w:szCs w:val="28"/>
        </w:rPr>
        <w:t>Числа</w:t>
      </w:r>
    </w:p>
    <w:p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proofErr w:type="gramStart"/>
      <w:r>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понимать и объяснять смысл позиционной записи натурального числа;</w:t>
      </w:r>
    </w:p>
    <w:p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вычисления, в том числе с использованием приемов рациональных вычислений, обосновывать алгоритмы выполнения действий;</w:t>
      </w:r>
    </w:p>
    <w:p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lastRenderedPageBreak/>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округление рациональных чисел с заданной точностью;</w:t>
      </w:r>
    </w:p>
    <w:p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упорядочивать числа, записанные в виде обыкновенных и десятичных дробей;</w:t>
      </w:r>
    </w:p>
    <w:p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находить НОД и НОК чисел и использовать их при решении зада</w:t>
      </w:r>
      <w:proofErr w:type="gramStart"/>
      <w:r>
        <w:rPr>
          <w:rFonts w:ascii="Times New Roman" w:hAnsi="Times New Roman"/>
          <w:i/>
          <w:sz w:val="28"/>
          <w:szCs w:val="28"/>
        </w:rPr>
        <w:t>;.</w:t>
      </w:r>
      <w:proofErr w:type="gramEnd"/>
    </w:p>
    <w:p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понятием модуль числа, геометрическая интерпретация модуля числа.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13"/>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777D59" w:rsidRDefault="006821ED" w:rsidP="006821ED">
      <w:pPr>
        <w:pStyle w:val="a"/>
        <w:numPr>
          <w:ilvl w:val="0"/>
          <w:numId w:val="113"/>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777D59" w:rsidRDefault="006821ED" w:rsidP="006821ED">
      <w:pPr>
        <w:pStyle w:val="a"/>
        <w:numPr>
          <w:ilvl w:val="0"/>
          <w:numId w:val="113"/>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 xml:space="preserve">Уравнения и неравенства </w:t>
      </w:r>
    </w:p>
    <w:p w:rsidR="00777D59" w:rsidRDefault="006821ED" w:rsidP="006821ED">
      <w:pPr>
        <w:pStyle w:val="a"/>
        <w:numPr>
          <w:ilvl w:val="0"/>
          <w:numId w:val="6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Статистика и теория вероятностей</w:t>
      </w:r>
    </w:p>
    <w:p w:rsidR="00777D59" w:rsidRDefault="006821ED" w:rsidP="006821ED">
      <w:pPr>
        <w:pStyle w:val="a8"/>
        <w:numPr>
          <w:ilvl w:val="0"/>
          <w:numId w:val="168"/>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777D59" w:rsidRDefault="006821ED" w:rsidP="006821ED">
      <w:pPr>
        <w:pStyle w:val="a"/>
        <w:numPr>
          <w:ilvl w:val="0"/>
          <w:numId w:val="168"/>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извлекать, информацию, </w:t>
      </w:r>
      <w:r>
        <w:rPr>
          <w:rStyle w:val="dash041e0431044b0447043d044b0439char1"/>
          <w:i/>
          <w:sz w:val="28"/>
          <w:szCs w:val="28"/>
        </w:rPr>
        <w:t>представленную в таблицах, на диаграммах</w:t>
      </w:r>
      <w:r>
        <w:rPr>
          <w:rFonts w:ascii="Times New Roman" w:hAnsi="Times New Roman"/>
          <w:i/>
          <w:sz w:val="28"/>
          <w:szCs w:val="28"/>
        </w:rPr>
        <w:t>;</w:t>
      </w:r>
    </w:p>
    <w:p w:rsidR="00777D59" w:rsidRDefault="006821ED" w:rsidP="006821ED">
      <w:pPr>
        <w:pStyle w:val="a"/>
        <w:numPr>
          <w:ilvl w:val="0"/>
          <w:numId w:val="168"/>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таблицы, строить диаграммы на основе данных.</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43"/>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извлекать, интерпретировать и преобразовывать информацию, </w:t>
      </w:r>
      <w:r>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lastRenderedPageBreak/>
        <w:t>Текстовые задачи</w:t>
      </w:r>
    </w:p>
    <w:p w:rsidR="00777D59" w:rsidRDefault="006821ED" w:rsidP="006821ED">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простые и сложные задачи разных типов, а также задачи повышенной трудности;</w:t>
      </w:r>
    </w:p>
    <w:p w:rsidR="00777D59" w:rsidRDefault="006821ED" w:rsidP="006821ED">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777D59" w:rsidRDefault="006821ED" w:rsidP="006821ED">
      <w:pPr>
        <w:pStyle w:val="a8"/>
        <w:numPr>
          <w:ilvl w:val="0"/>
          <w:numId w:val="17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777D59" w:rsidRDefault="006821ED" w:rsidP="006821ED">
      <w:pPr>
        <w:pStyle w:val="a8"/>
        <w:numPr>
          <w:ilvl w:val="0"/>
          <w:numId w:val="17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моделировать рассуждения при поиске решения задач с помощью </w:t>
      </w:r>
      <w:proofErr w:type="gramStart"/>
      <w:r>
        <w:rPr>
          <w:rFonts w:ascii="Times New Roman" w:hAnsi="Times New Roman"/>
          <w:i/>
          <w:sz w:val="28"/>
          <w:szCs w:val="28"/>
        </w:rPr>
        <w:t>граф-схемы</w:t>
      </w:r>
      <w:proofErr w:type="gramEnd"/>
      <w:r>
        <w:rPr>
          <w:rFonts w:ascii="Times New Roman" w:hAnsi="Times New Roman"/>
          <w:i/>
          <w:sz w:val="28"/>
          <w:szCs w:val="28"/>
        </w:rPr>
        <w:t>;</w:t>
      </w:r>
    </w:p>
    <w:p w:rsidR="00777D59" w:rsidRDefault="006821ED" w:rsidP="006821ED">
      <w:pPr>
        <w:pStyle w:val="a8"/>
        <w:numPr>
          <w:ilvl w:val="0"/>
          <w:numId w:val="17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выделять этапы решения задачи и содержание каждого этапа;</w:t>
      </w:r>
    </w:p>
    <w:p w:rsidR="00777D59" w:rsidRDefault="006821ED" w:rsidP="006821ED">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777D59" w:rsidRDefault="006821ED" w:rsidP="006821ED">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77D59" w:rsidRDefault="006821ED" w:rsidP="006821ED">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rsidR="00777D59" w:rsidRDefault="006821ED" w:rsidP="006821ED">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решать разнообразные задачи «на части», </w:t>
      </w:r>
    </w:p>
    <w:p w:rsidR="00777D59" w:rsidRDefault="006821ED" w:rsidP="006821ED">
      <w:pPr>
        <w:numPr>
          <w:ilvl w:val="0"/>
          <w:numId w:val="176"/>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7D59" w:rsidRDefault="006821ED" w:rsidP="006821ED">
      <w:pPr>
        <w:numPr>
          <w:ilvl w:val="0"/>
          <w:numId w:val="176"/>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46"/>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 xml:space="preserve">выделять при решении задач характеристики рассматриваемой в задаче ситуации, отличные от реальных (те, от которых абстрагировались), </w:t>
      </w:r>
      <w:r>
        <w:rPr>
          <w:rFonts w:ascii="Times New Roman" w:hAnsi="Times New Roman"/>
          <w:i/>
          <w:sz w:val="28"/>
          <w:szCs w:val="28"/>
          <w:lang w:eastAsia="en-US"/>
        </w:rPr>
        <w:lastRenderedPageBreak/>
        <w:t>конструировать новые ситуации с учетом этих характеристик, в частности, при решении задач на концентрации, учитывать плотность вещества;</w:t>
      </w:r>
    </w:p>
    <w:p w:rsidR="00777D59" w:rsidRDefault="006821ED" w:rsidP="006821ED">
      <w:pPr>
        <w:pStyle w:val="a"/>
        <w:numPr>
          <w:ilvl w:val="0"/>
          <w:numId w:val="46"/>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77D59" w:rsidRDefault="006821ED" w:rsidP="006821ED">
      <w:pPr>
        <w:pStyle w:val="a"/>
        <w:numPr>
          <w:ilvl w:val="0"/>
          <w:numId w:val="4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lang w:eastAsia="en-US"/>
        </w:rPr>
        <w:t>решать задачи на движение по реке, рассматривая разные системы отсчета.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Наглядная геометрия</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rsidP="006821ED">
      <w:pPr>
        <w:pStyle w:val="a8"/>
        <w:numPr>
          <w:ilvl w:val="0"/>
          <w:numId w:val="32"/>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777D59" w:rsidRDefault="006821ED" w:rsidP="006821ED">
      <w:pPr>
        <w:pStyle w:val="a8"/>
        <w:numPr>
          <w:ilvl w:val="0"/>
          <w:numId w:val="32"/>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изображать изучаемые фигуры от руки и с помощью компьютерных инструментов.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rsidR="00777D59" w:rsidRDefault="006821ED" w:rsidP="006821ED">
      <w:pPr>
        <w:pStyle w:val="a"/>
        <w:numPr>
          <w:ilvl w:val="0"/>
          <w:numId w:val="24"/>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777D59" w:rsidRDefault="006821ED" w:rsidP="006821ED">
      <w:pPr>
        <w:pStyle w:val="a"/>
        <w:numPr>
          <w:ilvl w:val="0"/>
          <w:numId w:val="24"/>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вычислять площади прямоугольников, квадратов, объемы прямоугольных параллелепипедов, кубов.</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2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вычислять расстояния на местности в стандартных ситуациях, площади участков прямоугольной формы, объемы комнат;</w:t>
      </w:r>
    </w:p>
    <w:p w:rsidR="00777D59" w:rsidRDefault="006821ED" w:rsidP="006821ED">
      <w:pPr>
        <w:pStyle w:val="a8"/>
        <w:numPr>
          <w:ilvl w:val="0"/>
          <w:numId w:val="24"/>
        </w:numPr>
        <w:tabs>
          <w:tab w:val="left" w:pos="1134"/>
        </w:tabs>
        <w:spacing w:line="360" w:lineRule="auto"/>
        <w:jc w:val="both"/>
        <w:rPr>
          <w:rFonts w:ascii="Times New Roman" w:hAnsi="Times New Roman"/>
          <w:i/>
          <w:sz w:val="28"/>
          <w:szCs w:val="28"/>
        </w:rPr>
      </w:pPr>
      <w:r>
        <w:rPr>
          <w:rFonts w:ascii="Times New Roman" w:hAnsi="Times New Roman"/>
          <w:i/>
          <w:sz w:val="28"/>
          <w:szCs w:val="28"/>
        </w:rPr>
        <w:t xml:space="preserve">выполнять простейшие построения на местности, необходимые в реальной жизни; </w:t>
      </w:r>
    </w:p>
    <w:p w:rsidR="00777D59" w:rsidRDefault="006821ED" w:rsidP="006821ED">
      <w:pPr>
        <w:pStyle w:val="a8"/>
        <w:numPr>
          <w:ilvl w:val="0"/>
          <w:numId w:val="2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оценивать размеры реальных объектов окружающего мира.</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rsidR="00777D59" w:rsidRDefault="006821ED" w:rsidP="006821ED">
      <w:pPr>
        <w:pStyle w:val="a8"/>
        <w:numPr>
          <w:ilvl w:val="0"/>
          <w:numId w:val="145"/>
        </w:numPr>
        <w:spacing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777D59" w:rsidRDefault="00777D59">
      <w:pPr>
        <w:pStyle w:val="3"/>
        <w:spacing w:before="0" w:beforeAutospacing="0" w:after="0" w:afterAutospacing="0" w:line="360" w:lineRule="auto"/>
        <w:rPr>
          <w:szCs w:val="28"/>
        </w:rPr>
      </w:pPr>
    </w:p>
    <w:p w:rsidR="00777D59" w:rsidRDefault="006821ED">
      <w:pPr>
        <w:spacing w:after="0" w:line="360" w:lineRule="auto"/>
        <w:rPr>
          <w:rFonts w:ascii="Times New Roman" w:hAnsi="Times New Roman"/>
          <w:b/>
          <w:sz w:val="28"/>
          <w:szCs w:val="28"/>
        </w:rPr>
      </w:pPr>
      <w:bookmarkStart w:id="77" w:name="_Toc284662721"/>
      <w:bookmarkStart w:id="78" w:name="_Toc284663347"/>
      <w:bookmarkStart w:id="79" w:name="_Toc31893398"/>
      <w:r>
        <w:rPr>
          <w:rFonts w:ascii="Times New Roman" w:hAnsi="Times New Roman"/>
          <w:b/>
          <w:sz w:val="28"/>
          <w:szCs w:val="28"/>
        </w:rPr>
        <w:lastRenderedPageBreak/>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77"/>
      <w:bookmarkEnd w:id="78"/>
      <w:bookmarkEnd w:id="79"/>
    </w:p>
    <w:p w:rsidR="00777D59" w:rsidRDefault="006821ED">
      <w:pPr>
        <w:spacing w:after="0" w:line="36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на базовом уровне</w:t>
      </w:r>
      <w:r>
        <w:rPr>
          <w:rStyle w:val="af3"/>
          <w:rFonts w:ascii="Times New Roman" w:hAnsi="Times New Roman"/>
          <w:sz w:val="28"/>
          <w:szCs w:val="28"/>
        </w:rPr>
        <w:footnoteReference w:id="5"/>
      </w:r>
      <w:r>
        <w:rPr>
          <w:rFonts w:ascii="Times New Roman" w:hAnsi="Times New Roman"/>
          <w:sz w:val="28"/>
          <w:szCs w:val="28"/>
        </w:rPr>
        <w:t xml:space="preserve"> понятиями: множество, элемент множества, подмножество, принадлежность;</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задавать множества перечислением их элементов;</w:t>
      </w:r>
    </w:p>
    <w:p w:rsidR="00777D59" w:rsidRDefault="006821ED" w:rsidP="006821ED">
      <w:pPr>
        <w:pStyle w:val="a8"/>
        <w:numPr>
          <w:ilvl w:val="0"/>
          <w:numId w:val="144"/>
        </w:numPr>
        <w:tabs>
          <w:tab w:val="left" w:pos="993"/>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находить пересечение, объединение, подмножество в простейших ситуациях;</w:t>
      </w:r>
    </w:p>
    <w:p w:rsidR="00777D59" w:rsidRDefault="006821ED" w:rsidP="006821ED">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на базовом уровне понятиями: определение, аксиома, теорема, доказательство;</w:t>
      </w:r>
    </w:p>
    <w:p w:rsidR="00777D59" w:rsidRDefault="006821ED" w:rsidP="006821ED">
      <w:pPr>
        <w:pStyle w:val="a8"/>
        <w:numPr>
          <w:ilvl w:val="0"/>
          <w:numId w:val="144"/>
        </w:numPr>
        <w:tabs>
          <w:tab w:val="left" w:pos="993"/>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приводить примеры и контрпримеры для подтверждения своих высказываний.</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графическое представление множе</w:t>
      </w:r>
      <w:proofErr w:type="gramStart"/>
      <w:r>
        <w:rPr>
          <w:rFonts w:ascii="Times New Roman" w:hAnsi="Times New Roman"/>
          <w:sz w:val="28"/>
          <w:szCs w:val="28"/>
        </w:rPr>
        <w:t>ств дл</w:t>
      </w:r>
      <w:proofErr w:type="gramEnd"/>
      <w:r>
        <w:rPr>
          <w:rFonts w:ascii="Times New Roman" w:hAnsi="Times New Roman"/>
          <w:sz w:val="28"/>
          <w:szCs w:val="28"/>
        </w:rPr>
        <w:t>я описания реальных процессов и явлений, при решении задач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Числа</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свойства чисел и правила действий при выполнении вычислений;</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округление рациональных чисел в соответствии с правилами;</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 xml:space="preserve">оценивать значение квадратного корня из положительного целого числа; </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распознавать рациональные и иррациональные числа;</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сравнивать числа.</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оценивать результаты вычислений при решении практических задач;</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сравнение чисел в реальных ситуациях;</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Тождественные преобразования</w:t>
      </w:r>
    </w:p>
    <w:p w:rsidR="00777D59" w:rsidRDefault="006821ED" w:rsidP="006821ED">
      <w:pPr>
        <w:pStyle w:val="a8"/>
        <w:numPr>
          <w:ilvl w:val="0"/>
          <w:numId w:val="167"/>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77D59" w:rsidRDefault="006821ED" w:rsidP="006821ED">
      <w:pPr>
        <w:pStyle w:val="a8"/>
        <w:numPr>
          <w:ilvl w:val="0"/>
          <w:numId w:val="167"/>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777D59" w:rsidRDefault="006821ED" w:rsidP="006821ED">
      <w:pPr>
        <w:pStyle w:val="a8"/>
        <w:numPr>
          <w:ilvl w:val="0"/>
          <w:numId w:val="167"/>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77D59" w:rsidRDefault="006821ED" w:rsidP="006821ED">
      <w:pPr>
        <w:pStyle w:val="a8"/>
        <w:numPr>
          <w:ilvl w:val="0"/>
          <w:numId w:val="167"/>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03"/>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понимать смысл записи числа в стандартном виде; </w:t>
      </w:r>
    </w:p>
    <w:p w:rsidR="00777D59" w:rsidRDefault="006821ED" w:rsidP="006821ED">
      <w:pPr>
        <w:pStyle w:val="a8"/>
        <w:numPr>
          <w:ilvl w:val="0"/>
          <w:numId w:val="103"/>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на базовом уровне понятием «стандартная запись числа».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Уравнения и неравенства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proofErr w:type="gramStart"/>
      <w:r>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проверять справедливость числовых равенств и неравенств;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 xml:space="preserve">решать линейные неравенства и несложные неравенства, сводящиеся к </w:t>
      </w:r>
      <w:proofErr w:type="gramStart"/>
      <w:r>
        <w:rPr>
          <w:rFonts w:ascii="Times New Roman" w:hAnsi="Times New Roman"/>
          <w:sz w:val="28"/>
          <w:szCs w:val="28"/>
        </w:rPr>
        <w:t>линейным</w:t>
      </w:r>
      <w:proofErr w:type="gramEnd"/>
      <w:r>
        <w:rPr>
          <w:rFonts w:ascii="Times New Roman" w:hAnsi="Times New Roman"/>
          <w:sz w:val="28"/>
          <w:szCs w:val="28"/>
        </w:rPr>
        <w:t>;</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системы несложных линейных уравнений, неравенств;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проверять, является ли данное число решением уравнения (неравенства);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квадратные уравнения по формуле корней квадратного уравнения;</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изображать решения неравенств и их систем </w:t>
      </w:r>
      <w:proofErr w:type="gramStart"/>
      <w:r>
        <w:rPr>
          <w:rFonts w:ascii="Times New Roman" w:hAnsi="Times New Roman"/>
          <w:sz w:val="28"/>
          <w:szCs w:val="28"/>
        </w:rPr>
        <w:t>на</w:t>
      </w:r>
      <w:proofErr w:type="gramEnd"/>
      <w:r>
        <w:rPr>
          <w:rFonts w:ascii="Times New Roman" w:hAnsi="Times New Roman"/>
          <w:sz w:val="28"/>
          <w:szCs w:val="28"/>
        </w:rPr>
        <w:t xml:space="preserve"> числовой прямой.</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Функции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Находить значение функции по заданному значению аргумента; </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находить значение аргумента по заданному значению функции в несложных ситуациях;</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определять положение точки по ее координатам, координаты точки по ее положению на координатной плоскости;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строить график линейной функции;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определять приближенные значения </w:t>
      </w:r>
      <w:proofErr w:type="gramStart"/>
      <w:r>
        <w:rPr>
          <w:rFonts w:ascii="Times New Roman" w:hAnsi="Times New Roman"/>
          <w:sz w:val="28"/>
          <w:szCs w:val="28"/>
        </w:rPr>
        <w:t>координат точки пересечения графиков функций</w:t>
      </w:r>
      <w:proofErr w:type="gramEnd"/>
      <w:r>
        <w:rPr>
          <w:rFonts w:ascii="Times New Roman" w:hAnsi="Times New Roman"/>
          <w:sz w:val="28"/>
          <w:szCs w:val="28"/>
        </w:rPr>
        <w:t>;</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решать задачи на прогрессии, в которых ответ может быть получен непосредственным подсчетом без применения формул.</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lastRenderedPageBreak/>
        <w:t>В повседневной жизни и при изучении других предметов:</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свойства линейной функц</w:t>
      </w:r>
      <w:proofErr w:type="gramStart"/>
      <w:r>
        <w:rPr>
          <w:rFonts w:ascii="Times New Roman" w:hAnsi="Times New Roman"/>
          <w:sz w:val="28"/>
          <w:szCs w:val="28"/>
        </w:rPr>
        <w:t>ии и ее</w:t>
      </w:r>
      <w:proofErr w:type="gramEnd"/>
      <w:r>
        <w:rPr>
          <w:rFonts w:ascii="Times New Roman" w:hAnsi="Times New Roman"/>
          <w:sz w:val="28"/>
          <w:szCs w:val="28"/>
        </w:rPr>
        <w:t xml:space="preserve"> график при решении задач из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простейшие комбинаторные задачи методом прямого и организованного перебора;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представлять данные в виде таблиц, диаграмм, графиков;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читать информацию, представленную в виде таблицы, диаграммы, графика;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определять </w:t>
      </w:r>
      <w:r>
        <w:rPr>
          <w:rStyle w:val="dash041e0431044b0447043d044b0439char1"/>
          <w:sz w:val="28"/>
          <w:szCs w:val="28"/>
        </w:rPr>
        <w:t>основные статистические характеристики числовых наборов;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оценивать вероятность события в простейших случаях;</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иметь представление о роли закона больших чисел в массовых явлениях.</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оценивать количество возможных вариантов методом перебора;</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иметь представление о роли практически достоверных и маловероятных событий;</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сравнивать </w:t>
      </w:r>
      <w:r>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Pr>
          <w:rFonts w:ascii="Times New Roman" w:hAnsi="Times New Roman"/>
          <w:sz w:val="28"/>
          <w:szCs w:val="28"/>
        </w:rPr>
        <w:t xml:space="preserve">; </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оценивать вероятность реальных событий и явлений в несложных ситуациях.</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Решать несложные сюжетные задачи разных типов на все арифметические действия;</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составлять план решения задачи; </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выделять этапы решения задачи;</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интерпретировать вычислительные результаты в задаче, исследовать полученное решение задачи;</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знать различие скоростей объекта в стоячей воде, против течения и по течению реки;</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решать задачи на нахождение части числа и числа по его части;</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решать несложные логические задачи методом рассуждений.</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numPr>
          <w:ilvl w:val="0"/>
          <w:numId w:val="1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rsidP="006821ED">
      <w:pPr>
        <w:pStyle w:val="a"/>
        <w:numPr>
          <w:ilvl w:val="0"/>
          <w:numId w:val="13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геометрических фигур;</w:t>
      </w:r>
    </w:p>
    <w:p w:rsidR="00777D59" w:rsidRDefault="006821ED" w:rsidP="006821ED">
      <w:pPr>
        <w:pStyle w:val="a"/>
        <w:numPr>
          <w:ilvl w:val="0"/>
          <w:numId w:val="13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извлекать информацию о геометрических фигурах, представленную на чертежах в явном виде;</w:t>
      </w:r>
    </w:p>
    <w:p w:rsidR="00777D59" w:rsidRDefault="006821ED" w:rsidP="006821ED">
      <w:pPr>
        <w:pStyle w:val="a"/>
        <w:numPr>
          <w:ilvl w:val="0"/>
          <w:numId w:val="13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777D59" w:rsidRDefault="006821ED" w:rsidP="006821ED">
      <w:pPr>
        <w:pStyle w:val="a"/>
        <w:numPr>
          <w:ilvl w:val="0"/>
          <w:numId w:val="131"/>
        </w:numPr>
        <w:tabs>
          <w:tab w:val="left" w:pos="1134"/>
        </w:tabs>
        <w:spacing w:line="360" w:lineRule="auto"/>
        <w:ind w:left="0" w:firstLine="709"/>
        <w:rPr>
          <w:rFonts w:ascii="Times New Roman" w:hAnsi="Times New Roman"/>
          <w:i/>
          <w:sz w:val="28"/>
          <w:szCs w:val="28"/>
        </w:rPr>
      </w:pPr>
      <w:r>
        <w:rPr>
          <w:rFonts w:ascii="Times New Roman" w:hAnsi="Times New Roman"/>
          <w:sz w:val="28"/>
          <w:szCs w:val="28"/>
        </w:rPr>
        <w:lastRenderedPageBreak/>
        <w:t xml:space="preserve">решать задачи на нахождение геометрических величин по образцам или алгоритмам. </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numPr>
          <w:ilvl w:val="0"/>
          <w:numId w:val="110"/>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Отношения</w:t>
      </w:r>
    </w:p>
    <w:p w:rsidR="00777D59" w:rsidRDefault="006821ED" w:rsidP="006821ED">
      <w:pPr>
        <w:numPr>
          <w:ilvl w:val="0"/>
          <w:numId w:val="181"/>
        </w:numPr>
        <w:tabs>
          <w:tab w:val="left" w:pos="34"/>
          <w:tab w:val="left" w:pos="1134"/>
        </w:tabs>
        <w:spacing w:after="0" w:line="360" w:lineRule="auto"/>
        <w:ind w:left="0" w:firstLine="709"/>
        <w:jc w:val="both"/>
        <w:rPr>
          <w:rFonts w:ascii="Times New Roman" w:hAnsi="Times New Roman"/>
          <w:sz w:val="28"/>
          <w:szCs w:val="28"/>
          <w:lang w:eastAsia="ru-RU"/>
        </w:rPr>
      </w:pPr>
      <w:proofErr w:type="gramStart"/>
      <w:r>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6821ED">
      <w:pPr>
        <w:pStyle w:val="a8"/>
        <w:numPr>
          <w:ilvl w:val="0"/>
          <w:numId w:val="181"/>
        </w:numPr>
        <w:tabs>
          <w:tab w:val="left" w:pos="34"/>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отношения для решения простейших задач, возникающих в реальной жизни.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60"/>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построения</w:t>
      </w:r>
    </w:p>
    <w:p w:rsidR="00777D59" w:rsidRDefault="006821ED" w:rsidP="006821ED">
      <w:pPr>
        <w:numPr>
          <w:ilvl w:val="0"/>
          <w:numId w:val="183"/>
        </w:numPr>
        <w:tabs>
          <w:tab w:val="left" w:pos="0"/>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lastRenderedPageBreak/>
        <w:t>В повседневной жизни и при изучении других предметов:</w:t>
      </w:r>
    </w:p>
    <w:p w:rsidR="00777D59" w:rsidRDefault="006821ED" w:rsidP="006821ED">
      <w:pPr>
        <w:numPr>
          <w:ilvl w:val="0"/>
          <w:numId w:val="183"/>
        </w:numPr>
        <w:tabs>
          <w:tab w:val="left" w:pos="0"/>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rPr>
        <w:t>выполнять простейшие построения на местности, необходимые в реальной жизни.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преобразования</w:t>
      </w:r>
    </w:p>
    <w:p w:rsidR="00777D59" w:rsidRDefault="006821ED" w:rsidP="006821ED">
      <w:pPr>
        <w:pStyle w:val="a"/>
        <w:numPr>
          <w:ilvl w:val="0"/>
          <w:numId w:val="14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Строить фигуру, симметричную данной фигуре относительно оси и точки.</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4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распознавать движение объектов в окружающем мире;</w:t>
      </w:r>
    </w:p>
    <w:p w:rsidR="00777D59" w:rsidRDefault="006821ED" w:rsidP="006821ED">
      <w:pPr>
        <w:pStyle w:val="a"/>
        <w:numPr>
          <w:ilvl w:val="0"/>
          <w:numId w:val="14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распознавать симметричные фигуры в окружающем мире.</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Векторы и координаты на плоскости</w:t>
      </w:r>
    </w:p>
    <w:p w:rsidR="00777D59" w:rsidRDefault="006821ED" w:rsidP="006821ED">
      <w:pPr>
        <w:pStyle w:val="a"/>
        <w:numPr>
          <w:ilvl w:val="0"/>
          <w:numId w:val="7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вектор, сумма векторов</w:t>
      </w:r>
      <w:r>
        <w:rPr>
          <w:rFonts w:ascii="Times New Roman" w:hAnsi="Times New Roman"/>
          <w:i/>
          <w:sz w:val="28"/>
          <w:szCs w:val="28"/>
        </w:rPr>
        <w:t xml:space="preserve">, </w:t>
      </w:r>
      <w:r>
        <w:rPr>
          <w:rFonts w:ascii="Times New Roman" w:hAnsi="Times New Roman"/>
          <w:sz w:val="28"/>
          <w:szCs w:val="28"/>
        </w:rPr>
        <w:t>произведение вектора на число, координаты на плоскости;</w:t>
      </w:r>
    </w:p>
    <w:p w:rsidR="00777D59" w:rsidRDefault="006821ED" w:rsidP="006821ED">
      <w:pPr>
        <w:pStyle w:val="a"/>
        <w:numPr>
          <w:ilvl w:val="0"/>
          <w:numId w:val="7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определять приближенно координаты точки по ее изображению на координатной плоскости.</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6821ED">
      <w:pPr>
        <w:pStyle w:val="a"/>
        <w:numPr>
          <w:ilvl w:val="0"/>
          <w:numId w:val="7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rsidR="00777D59" w:rsidRDefault="006821ED" w:rsidP="006821ED">
      <w:pPr>
        <w:numPr>
          <w:ilvl w:val="0"/>
          <w:numId w:val="197"/>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777D59" w:rsidRDefault="006821ED" w:rsidP="006821ED">
      <w:pPr>
        <w:numPr>
          <w:ilvl w:val="0"/>
          <w:numId w:val="197"/>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777D59" w:rsidRDefault="006821ED" w:rsidP="006821ED">
      <w:pPr>
        <w:numPr>
          <w:ilvl w:val="0"/>
          <w:numId w:val="197"/>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rPr>
        <w:t>понимать роль математики в развитии России.</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 xml:space="preserve">Методы математики </w:t>
      </w:r>
    </w:p>
    <w:p w:rsidR="00777D59" w:rsidRDefault="006821ED" w:rsidP="006821ED">
      <w:pPr>
        <w:numPr>
          <w:ilvl w:val="0"/>
          <w:numId w:val="197"/>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Выбирать подходящий изученный метод для решения изученных типов математических задач;</w:t>
      </w:r>
    </w:p>
    <w:p w:rsidR="00777D59" w:rsidRDefault="006821ED" w:rsidP="006821ED">
      <w:pPr>
        <w:numPr>
          <w:ilvl w:val="0"/>
          <w:numId w:val="197"/>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777D59" w:rsidRDefault="00777D59">
      <w:pPr>
        <w:pStyle w:val="3"/>
        <w:spacing w:before="0" w:beforeAutospacing="0" w:after="0" w:afterAutospacing="0" w:line="360" w:lineRule="auto"/>
        <w:rPr>
          <w:szCs w:val="28"/>
        </w:rPr>
      </w:pPr>
      <w:bookmarkStart w:id="80" w:name="_Toc284662722"/>
      <w:bookmarkStart w:id="81" w:name="_Toc284663348"/>
    </w:p>
    <w:p w:rsidR="00777D59" w:rsidRDefault="006821ED">
      <w:pPr>
        <w:spacing w:after="0" w:line="360" w:lineRule="auto"/>
        <w:rPr>
          <w:rFonts w:ascii="Times New Roman" w:hAnsi="Times New Roman"/>
          <w:b/>
          <w:sz w:val="28"/>
          <w:szCs w:val="28"/>
        </w:rPr>
      </w:pPr>
      <w:bookmarkStart w:id="82" w:name="_Toc31893399"/>
      <w:r>
        <w:rPr>
          <w:rFonts w:ascii="Times New Roman" w:hAnsi="Times New Roman"/>
          <w:b/>
          <w:sz w:val="28"/>
          <w:szCs w:val="28"/>
        </w:rPr>
        <w:lastRenderedPageBreak/>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80"/>
      <w:bookmarkEnd w:id="81"/>
      <w:bookmarkEnd w:id="82"/>
    </w:p>
    <w:p w:rsidR="00777D59" w:rsidRDefault="006821ED">
      <w:pPr>
        <w:spacing w:after="0" w:line="36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i/>
          <w:sz w:val="28"/>
          <w:szCs w:val="28"/>
        </w:rPr>
      </w:pPr>
      <w:proofErr w:type="gramStart"/>
      <w:r>
        <w:rPr>
          <w:rFonts w:ascii="Times New Roman" w:hAnsi="Times New Roman"/>
          <w:i/>
          <w:sz w:val="28"/>
          <w:szCs w:val="28"/>
        </w:rPr>
        <w:t>Оперировать</w:t>
      </w:r>
      <w:r>
        <w:rPr>
          <w:rStyle w:val="af3"/>
          <w:rFonts w:ascii="Times New Roman" w:hAnsi="Times New Roman"/>
          <w:i/>
          <w:sz w:val="28"/>
          <w:szCs w:val="28"/>
        </w:rPr>
        <w:footnoteReference w:id="6"/>
      </w:r>
      <w:r>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изображать множества и отношение множеств с помощью кругов Эйлера;</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задавать множество с помощью перечисления элементов, словесного описания;</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i/>
          <w:sz w:val="28"/>
          <w:szCs w:val="28"/>
        </w:rPr>
      </w:pPr>
      <w:proofErr w:type="gramStart"/>
      <w:r>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строить высказывания, отрицания высказываний.</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строить цепочки умозаключений на основе использования правил логики;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Числа</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proofErr w:type="gramStart"/>
      <w:r>
        <w:rPr>
          <w:rFonts w:ascii="Times New Roman" w:hAnsi="Times New Roman"/>
          <w:i/>
          <w:sz w:val="28"/>
          <w:szCs w:val="28"/>
        </w:rP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w:t>
      </w:r>
      <w:r>
        <w:rPr>
          <w:rFonts w:ascii="Times New Roman" w:hAnsi="Times New Roman"/>
          <w:i/>
          <w:sz w:val="28"/>
          <w:szCs w:val="28"/>
        </w:rPr>
        <w:lastRenderedPageBreak/>
        <w:t>геометрическая интерпретация натуральных, целых, рациональных, действительных чисел;</w:t>
      </w:r>
      <w:proofErr w:type="gramEnd"/>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понимать и объяснять смысл позиционной записи натурального числа;</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вычисления, в том числе с использованием приемов рациональных вычислений;</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округление рациональных чисел с заданной точностью;</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сравнивать рациональные и иррациональные числа;</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представлять рациональное число в виде десятичной дроби</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упорядочивать числа, записанные в виде обыкновенной и десятичной дроби;</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находить НОД и НОК чисел и использовать их при решении задач.</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Тождественные преобразования</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proofErr w:type="gramStart"/>
      <w:r>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выделять квадрат суммы и разности одночленов;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раскладывать на множители квадратный   трехчлен;</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квадратные корни;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выделять квадрат суммы или разности двучлена в выражениях, содержащих квадратные корни;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модуль.</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43"/>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и действия с числами, записанными в стандартном виде;</w:t>
      </w:r>
    </w:p>
    <w:p w:rsidR="00777D59" w:rsidRDefault="006821ED" w:rsidP="006821ED">
      <w:pPr>
        <w:pStyle w:val="a"/>
        <w:numPr>
          <w:ilvl w:val="0"/>
          <w:numId w:val="143"/>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алгебраических выражений при решении задач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Уравнения и неравенства</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proofErr w:type="gramStart"/>
      <w:r>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решать линейные уравнения и уравнения, сводимые к </w:t>
      </w:r>
      <w:proofErr w:type="gramStart"/>
      <w:r>
        <w:rPr>
          <w:rFonts w:ascii="Times New Roman" w:hAnsi="Times New Roman"/>
          <w:i/>
          <w:sz w:val="28"/>
          <w:szCs w:val="28"/>
        </w:rPr>
        <w:t>линейным</w:t>
      </w:r>
      <w:proofErr w:type="gramEnd"/>
      <w:r>
        <w:rPr>
          <w:rFonts w:ascii="Times New Roman" w:hAnsi="Times New Roman"/>
          <w:i/>
          <w:sz w:val="28"/>
          <w:szCs w:val="28"/>
        </w:rPr>
        <w:t xml:space="preserve"> с помощью тождественных преобразований;</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 xml:space="preserve">решать квадратные уравнения и уравнения, сводимые к </w:t>
      </w:r>
      <w:proofErr w:type="gramStart"/>
      <w:r>
        <w:rPr>
          <w:rFonts w:ascii="Times New Roman" w:hAnsi="Times New Roman"/>
          <w:i/>
          <w:sz w:val="28"/>
          <w:szCs w:val="28"/>
        </w:rPr>
        <w:t>квадратным</w:t>
      </w:r>
      <w:proofErr w:type="gramEnd"/>
      <w:r>
        <w:rPr>
          <w:rFonts w:ascii="Times New Roman" w:hAnsi="Times New Roman"/>
          <w:i/>
          <w:sz w:val="28"/>
          <w:szCs w:val="28"/>
        </w:rPr>
        <w:t xml:space="preserve"> с помощью тождественных преобразований;</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дробно-линейные уравнения;</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решать простейшие иррациональные уравнения вида </w:t>
      </w:r>
      <w:r>
        <w:rPr>
          <w:rFonts w:ascii="Times New Roman" w:hAnsi="Times New Roman"/>
          <w:i/>
          <w:noProof/>
          <w:position w:val="-16"/>
          <w:sz w:val="28"/>
          <w:szCs w:val="28"/>
        </w:rPr>
        <w:drawing>
          <wp:inline distT="0" distB="0" distL="0" distR="0">
            <wp:extent cx="742950" cy="285750"/>
            <wp:effectExtent l="0" t="0" r="0" b="0"/>
            <wp:docPr id="102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742950" cy="285750"/>
                    </a:xfrm>
                    <a:prstGeom prst="rect">
                      <a:avLst/>
                    </a:prstGeom>
                    <a:ln>
                      <a:noFill/>
                    </a:ln>
                  </pic:spPr>
                </pic:pic>
              </a:graphicData>
            </a:graphic>
          </wp:inline>
        </w:drawing>
      </w:r>
      <w:r>
        <w:rPr>
          <w:rFonts w:ascii="Times New Roman" w:hAnsi="Times New Roman"/>
          <w:i/>
          <w:sz w:val="28"/>
          <w:szCs w:val="28"/>
        </w:rPr>
        <w:t xml:space="preserve">, </w:t>
      </w:r>
      <w:r>
        <w:rPr>
          <w:rFonts w:ascii="Times New Roman" w:hAnsi="Times New Roman"/>
          <w:i/>
          <w:noProof/>
          <w:position w:val="-16"/>
          <w:sz w:val="28"/>
          <w:szCs w:val="28"/>
        </w:rPr>
        <w:drawing>
          <wp:inline distT="0" distB="0" distL="0" distR="0">
            <wp:extent cx="1095375" cy="285750"/>
            <wp:effectExtent l="0" t="0" r="0" b="0"/>
            <wp:docPr id="102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9" cstate="print"/>
                    <a:srcRect/>
                    <a:stretch/>
                  </pic:blipFill>
                  <pic:spPr>
                    <a:xfrm>
                      <a:off x="0" y="0"/>
                      <a:ext cx="1095375" cy="285750"/>
                    </a:xfrm>
                    <a:prstGeom prst="rect">
                      <a:avLst/>
                    </a:prstGeom>
                    <a:ln>
                      <a:noFill/>
                    </a:ln>
                  </pic:spPr>
                </pic:pic>
              </a:graphicData>
            </a:graphic>
          </wp:inline>
        </w:drawing>
      </w:r>
      <w:r>
        <w:rPr>
          <w:rFonts w:ascii="Times New Roman" w:hAnsi="Times New Roman"/>
          <w:i/>
          <w:sz w:val="28"/>
          <w:szCs w:val="28"/>
        </w:rPr>
        <w:t>;</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решать уравнения вида </w:t>
      </w:r>
      <w:r>
        <w:rPr>
          <w:rFonts w:ascii="Times New Roman" w:hAnsi="Times New Roman"/>
          <w:i/>
          <w:noProof/>
          <w:position w:val="-6"/>
          <w:sz w:val="28"/>
          <w:szCs w:val="28"/>
        </w:rPr>
        <w:drawing>
          <wp:inline distT="0" distB="0" distL="0" distR="0">
            <wp:extent cx="457200" cy="276225"/>
            <wp:effectExtent l="0" t="0" r="0" b="0"/>
            <wp:docPr id="103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0" cstate="print"/>
                    <a:srcRect/>
                    <a:stretch/>
                  </pic:blipFill>
                  <pic:spPr>
                    <a:xfrm>
                      <a:off x="0" y="0"/>
                      <a:ext cx="457200" cy="276225"/>
                    </a:xfrm>
                    <a:prstGeom prst="rect">
                      <a:avLst/>
                    </a:prstGeom>
                    <a:ln>
                      <a:noFill/>
                    </a:ln>
                  </pic:spPr>
                </pic:pic>
              </a:graphicData>
            </a:graphic>
          </wp:inline>
        </w:drawing>
      </w:r>
      <w:r>
        <w:rPr>
          <w:rFonts w:ascii="Times New Roman" w:hAnsi="Times New Roman"/>
          <w:i/>
          <w:sz w:val="28"/>
          <w:szCs w:val="28"/>
        </w:rPr>
        <w:t>;</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уравнения способом разложения на множители и замены переменной;</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использовать метод интервалов для решения целых и дробно-рациональных неравенств;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линейные уравнения и неравенства с параметрами;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несложные квадратные уравнения с параметром;</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несложные системы линейных уравнений с параметрами;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несложные уравнения в целых числах.</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w:t>
      </w:r>
      <w:proofErr w:type="gramStart"/>
      <w:r>
        <w:rPr>
          <w:rFonts w:ascii="Times New Roman" w:hAnsi="Times New Roman"/>
          <w:i/>
          <w:sz w:val="28"/>
          <w:szCs w:val="28"/>
        </w:rPr>
        <w:t>ств пр</w:t>
      </w:r>
      <w:proofErr w:type="gramEnd"/>
      <w:r>
        <w:rPr>
          <w:rFonts w:ascii="Times New Roman" w:hAnsi="Times New Roman"/>
          <w:i/>
          <w:sz w:val="28"/>
          <w:szCs w:val="28"/>
        </w:rPr>
        <w:t>и решении задач других учебных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Pr>
          <w:rFonts w:ascii="Times New Roman" w:hAnsi="Times New Roman"/>
          <w:i/>
          <w:sz w:val="28"/>
          <w:szCs w:val="28"/>
        </w:rPr>
        <w:t>ств пр</w:t>
      </w:r>
      <w:proofErr w:type="gramEnd"/>
      <w:r>
        <w:rPr>
          <w:rFonts w:ascii="Times New Roman" w:hAnsi="Times New Roman"/>
          <w:i/>
          <w:sz w:val="28"/>
          <w:szCs w:val="28"/>
        </w:rPr>
        <w:t>и решении задач других учебных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Функции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Pr>
          <w:rFonts w:ascii="Times New Roman" w:hAnsi="Times New Roman"/>
          <w:i/>
          <w:noProof/>
          <w:position w:val="-24"/>
          <w:sz w:val="28"/>
          <w:szCs w:val="28"/>
        </w:rPr>
        <w:drawing>
          <wp:inline distT="0" distB="0" distL="0" distR="0">
            <wp:extent cx="819150" cy="361950"/>
            <wp:effectExtent l="0" t="0" r="0" b="0"/>
            <wp:docPr id="103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1" cstate="print"/>
                    <a:srcRect/>
                    <a:stretch/>
                  </pic:blipFill>
                  <pic:spPr>
                    <a:xfrm>
                      <a:off x="0" y="0"/>
                      <a:ext cx="819150" cy="361950"/>
                    </a:xfrm>
                    <a:prstGeom prst="rect">
                      <a:avLst/>
                    </a:prstGeom>
                    <a:ln>
                      <a:noFill/>
                    </a:ln>
                  </pic:spPr>
                </pic:pic>
              </a:graphicData>
            </a:graphic>
          </wp:inline>
        </w:drawing>
      </w:r>
      <w:r>
        <w:rPr>
          <w:rFonts w:ascii="Times New Roman" w:hAnsi="Times New Roman"/>
          <w:i/>
          <w:sz w:val="28"/>
          <w:szCs w:val="28"/>
        </w:rPr>
        <w:t xml:space="preserve">, </w:t>
      </w:r>
      <w:r>
        <w:rPr>
          <w:rFonts w:ascii="Times New Roman" w:hAnsi="Times New Roman"/>
          <w:i/>
          <w:noProof/>
          <w:position w:val="-10"/>
          <w:sz w:val="28"/>
          <w:szCs w:val="28"/>
        </w:rPr>
        <w:drawing>
          <wp:inline distT="0" distB="0" distL="0" distR="0">
            <wp:extent cx="552450" cy="180975"/>
            <wp:effectExtent l="0" t="0" r="0" b="0"/>
            <wp:docPr id="103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2" cstate="print"/>
                    <a:srcRect/>
                    <a:stretch/>
                  </pic:blipFill>
                  <pic:spPr>
                    <a:xfrm>
                      <a:off x="0" y="0"/>
                      <a:ext cx="552450" cy="180975"/>
                    </a:xfrm>
                    <a:prstGeom prst="rect">
                      <a:avLst/>
                    </a:prstGeom>
                    <a:ln>
                      <a:noFill/>
                    </a:ln>
                  </pic:spPr>
                </pic:pic>
              </a:graphicData>
            </a:graphic>
          </wp:inline>
        </w:drawing>
      </w:r>
      <w:r w:rsidR="0083625E">
        <w:rPr>
          <w:rFonts w:ascii="Times New Roman" w:hAnsi="Times New Roman"/>
          <w:i/>
          <w:sz w:val="28"/>
          <w:szCs w:val="28"/>
        </w:rPr>
        <w:fldChar w:fldCharType="begin"/>
      </w:r>
      <w:r>
        <w:rPr>
          <w:rFonts w:ascii="Times New Roman" w:hAnsi="Times New Roman"/>
          <w:i/>
          <w:sz w:val="28"/>
          <w:szCs w:val="28"/>
        </w:rPr>
        <w:instrText xml:space="preserve"> QUOTE  </w:instrText>
      </w:r>
      <w:r w:rsidR="0083625E">
        <w:rPr>
          <w:rFonts w:ascii="Times New Roman" w:hAnsi="Times New Roman"/>
          <w:i/>
          <w:sz w:val="28"/>
          <w:szCs w:val="28"/>
        </w:rPr>
        <w:fldChar w:fldCharType="end"/>
      </w:r>
      <w:r>
        <w:rPr>
          <w:rFonts w:ascii="Times New Roman" w:hAnsi="Times New Roman"/>
          <w:b/>
          <w:bCs/>
          <w:i/>
          <w:sz w:val="28"/>
          <w:szCs w:val="28"/>
        </w:rPr>
        <w:t>,</w:t>
      </w:r>
      <w:r>
        <w:rPr>
          <w:rFonts w:ascii="Times New Roman" w:eastAsia="Times New Roman" w:hAnsi="Times New Roman"/>
          <w:bCs/>
          <w:i/>
          <w:noProof/>
          <w:position w:val="-10"/>
          <w:sz w:val="28"/>
          <w:szCs w:val="28"/>
        </w:rPr>
        <w:drawing>
          <wp:inline distT="0" distB="0" distL="0" distR="0">
            <wp:extent cx="457200" cy="180975"/>
            <wp:effectExtent l="0" t="0" r="0" b="0"/>
            <wp:docPr id="10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3" cstate="print"/>
                    <a:srcRect/>
                    <a:stretch/>
                  </pic:blipFill>
                  <pic:spPr>
                    <a:xfrm>
                      <a:off x="0" y="0"/>
                      <a:ext cx="457200" cy="180975"/>
                    </a:xfrm>
                    <a:prstGeom prst="rect">
                      <a:avLst/>
                    </a:prstGeom>
                    <a:ln>
                      <a:noFill/>
                    </a:ln>
                  </pic:spPr>
                </pic:pic>
              </a:graphicData>
            </a:graphic>
          </wp:inline>
        </w:drawing>
      </w:r>
      <w:fldSimple w:instr="">
        <w:r>
          <w:rPr>
            <w:rFonts w:ascii="Times New Roman" w:eastAsia="Times New Roman" w:hAnsi="Times New Roman"/>
            <w:bCs/>
            <w:i/>
            <w:noProof/>
            <w:position w:val="-10"/>
            <w:sz w:val="28"/>
            <w:szCs w:val="28"/>
          </w:rPr>
          <w:drawing>
            <wp:inline distT="0" distB="0" distL="0" distR="0">
              <wp:extent cx="478155" cy="245110"/>
              <wp:effectExtent l="0" t="0" r="0" b="2540"/>
              <wp:docPr id="1034"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12"/>
                      <pic:cNvPicPr/>
                    </pic:nvPicPr>
                    <pic:blipFill>
                      <a:blip r:embed="rId13" cstate="print"/>
                      <a:srcRect/>
                      <a:stretch/>
                    </pic:blipFill>
                    <pic:spPr>
                      <a:xfrm>
                        <a:off x="0" y="0"/>
                        <a:ext cx="478155" cy="245110"/>
                      </a:xfrm>
                      <a:prstGeom prst="rect">
                        <a:avLst/>
                      </a:prstGeom>
                      <a:ln>
                        <a:noFill/>
                      </a:ln>
                    </pic:spPr>
                  </pic:pic>
                </a:graphicData>
              </a:graphic>
            </wp:inline>
          </w:drawing>
        </w:r>
      </w:fldSimple>
      <w:r>
        <w:rPr>
          <w:rFonts w:ascii="Times New Roman" w:hAnsi="Times New Roman"/>
          <w:bCs/>
          <w:i/>
          <w:sz w:val="28"/>
          <w:szCs w:val="28"/>
        </w:rPr>
        <w:t xml:space="preserve">, </w:t>
      </w:r>
      <w:r>
        <w:rPr>
          <w:rFonts w:ascii="Times New Roman" w:hAnsi="Times New Roman"/>
          <w:bCs/>
          <w:i/>
          <w:noProof/>
          <w:position w:val="-12"/>
          <w:sz w:val="28"/>
          <w:szCs w:val="28"/>
        </w:rPr>
        <w:drawing>
          <wp:inline distT="0" distB="0" distL="0" distR="0">
            <wp:extent cx="361950" cy="180975"/>
            <wp:effectExtent l="0" t="0" r="0" b="0"/>
            <wp:docPr id="103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4" cstate="print"/>
                    <a:srcRect/>
                    <a:stretch/>
                  </pic:blipFill>
                  <pic:spPr>
                    <a:xfrm>
                      <a:off x="0" y="0"/>
                      <a:ext cx="361950" cy="180975"/>
                    </a:xfrm>
                    <a:prstGeom prst="rect">
                      <a:avLst/>
                    </a:prstGeom>
                    <a:ln>
                      <a:noFill/>
                    </a:ln>
                  </pic:spPr>
                </pic:pic>
              </a:graphicData>
            </a:graphic>
          </wp:inline>
        </w:drawing>
      </w:r>
      <w:r>
        <w:rPr>
          <w:rFonts w:ascii="Times New Roman" w:hAnsi="Times New Roman"/>
          <w:bCs/>
          <w:i/>
          <w:sz w:val="28"/>
          <w:szCs w:val="28"/>
        </w:rPr>
        <w:t>;</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на примере квадратичной функции, использовать преобразования графика функции </w:t>
      </w:r>
      <w:r>
        <w:rPr>
          <w:rFonts w:ascii="Times New Roman" w:hAnsi="Times New Roman"/>
          <w:i/>
          <w:sz w:val="28"/>
          <w:szCs w:val="28"/>
          <w:lang w:val="en-US"/>
        </w:rPr>
        <w:t>y</w:t>
      </w:r>
      <w:r>
        <w:rPr>
          <w:rFonts w:ascii="Times New Roman" w:hAnsi="Times New Roman"/>
          <w:i/>
          <w:sz w:val="28"/>
          <w:szCs w:val="28"/>
        </w:rPr>
        <w:t>=</w:t>
      </w:r>
      <w:r>
        <w:rPr>
          <w:rFonts w:ascii="Times New Roman" w:hAnsi="Times New Roman"/>
          <w:i/>
          <w:sz w:val="28"/>
          <w:szCs w:val="28"/>
          <w:lang w:val="en-US"/>
        </w:rPr>
        <w:t>f</w:t>
      </w:r>
      <w:r>
        <w:rPr>
          <w:rFonts w:ascii="Times New Roman" w:hAnsi="Times New Roman"/>
          <w:i/>
          <w:sz w:val="28"/>
          <w:szCs w:val="28"/>
        </w:rPr>
        <w:t>(</w:t>
      </w:r>
      <w:r>
        <w:rPr>
          <w:rFonts w:ascii="Times New Roman" w:hAnsi="Times New Roman"/>
          <w:i/>
          <w:sz w:val="28"/>
          <w:szCs w:val="28"/>
          <w:lang w:val="en-US"/>
        </w:rPr>
        <w:t>x</w:t>
      </w:r>
      <w:r>
        <w:rPr>
          <w:rFonts w:ascii="Times New Roman" w:hAnsi="Times New Roman"/>
          <w:i/>
          <w:sz w:val="28"/>
          <w:szCs w:val="28"/>
        </w:rPr>
        <w:t xml:space="preserve">) для построения графиков функций </w:t>
      </w:r>
      <w:r>
        <w:rPr>
          <w:rFonts w:ascii="Times New Roman" w:hAnsi="Times New Roman"/>
          <w:i/>
          <w:noProof/>
          <w:position w:val="-12"/>
          <w:sz w:val="28"/>
          <w:szCs w:val="28"/>
        </w:rPr>
        <w:drawing>
          <wp:inline distT="0" distB="0" distL="0" distR="0">
            <wp:extent cx="1085850" cy="180975"/>
            <wp:effectExtent l="0" t="0" r="0" b="0"/>
            <wp:docPr id="103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5" cstate="print"/>
                    <a:srcRect/>
                    <a:stretch/>
                  </pic:blipFill>
                  <pic:spPr>
                    <a:xfrm>
                      <a:off x="0" y="0"/>
                      <a:ext cx="1085850" cy="180975"/>
                    </a:xfrm>
                    <a:prstGeom prst="rect">
                      <a:avLst/>
                    </a:prstGeom>
                    <a:ln>
                      <a:noFill/>
                    </a:ln>
                  </pic:spPr>
                </pic:pic>
              </a:graphicData>
            </a:graphic>
          </wp:inline>
        </w:drawing>
      </w:r>
      <w:r>
        <w:rPr>
          <w:rFonts w:ascii="Times New Roman" w:hAnsi="Times New Roman"/>
          <w:i/>
          <w:sz w:val="28"/>
          <w:szCs w:val="28"/>
        </w:rPr>
        <w:t xml:space="preserve">; </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исследовать функцию по ее графику;</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задачи на арифметическую и геометрическую прогрессию.</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иллюстрировать с помощью графика реальную зависимость или процесс по их характеристикам;</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простые и сложные задачи разных типов, а также задачи повышенной трудности;</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lastRenderedPageBreak/>
        <w:t>различать модель текста и модель решения задачи, конструировать к одной модели решения несложной задачи разные модели текста задачи;</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моделировать рассуждения при поиске решения задач с помощью </w:t>
      </w:r>
      <w:proofErr w:type="gramStart"/>
      <w:r>
        <w:rPr>
          <w:rFonts w:ascii="Times New Roman" w:hAnsi="Times New Roman"/>
          <w:i/>
          <w:sz w:val="28"/>
          <w:szCs w:val="28"/>
        </w:rPr>
        <w:t>граф-схемы</w:t>
      </w:r>
      <w:proofErr w:type="gramEnd"/>
      <w:r>
        <w:rPr>
          <w:rFonts w:ascii="Times New Roman" w:hAnsi="Times New Roman"/>
          <w:i/>
          <w:sz w:val="28"/>
          <w:szCs w:val="28"/>
        </w:rPr>
        <w:t>;</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выделять этапы решения задачи и содержание каждого этапа;</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анализировать затруднения при решении задач;</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выполнять различные преобразования предложенной задачи, конструировать новые задачи </w:t>
      </w:r>
      <w:proofErr w:type="gramStart"/>
      <w:r>
        <w:rPr>
          <w:rFonts w:ascii="Times New Roman" w:hAnsi="Times New Roman"/>
          <w:i/>
          <w:sz w:val="28"/>
          <w:szCs w:val="28"/>
        </w:rPr>
        <w:t>из</w:t>
      </w:r>
      <w:proofErr w:type="gramEnd"/>
      <w:r>
        <w:rPr>
          <w:rFonts w:ascii="Times New Roman" w:hAnsi="Times New Roman"/>
          <w:i/>
          <w:sz w:val="28"/>
          <w:szCs w:val="28"/>
        </w:rPr>
        <w:t xml:space="preserve"> данной, в том числе обратные;</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решать разнообразные задачи «на части», </w:t>
      </w:r>
    </w:p>
    <w:p w:rsidR="00777D59" w:rsidRDefault="006821ED" w:rsidP="006821ED">
      <w:pPr>
        <w:numPr>
          <w:ilvl w:val="0"/>
          <w:numId w:val="115"/>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7D59" w:rsidRDefault="006821ED" w:rsidP="006821ED">
      <w:pPr>
        <w:numPr>
          <w:ilvl w:val="0"/>
          <w:numId w:val="115"/>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осознавать и объяснять идентичность задач разных типов, связывающих три величины (на работу, на покупки, на движение), выделять </w:t>
      </w:r>
      <w:r>
        <w:rPr>
          <w:rFonts w:ascii="Times New Roman" w:hAnsi="Times New Roman"/>
          <w:i/>
          <w:sz w:val="28"/>
          <w:szCs w:val="28"/>
        </w:rPr>
        <w:lastRenderedPageBreak/>
        <w:t>эти величины и отношения между ними, применять их при решении задач, конструировать собственные задач указанных типов;</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владеть основными методами решения задач на смеси, сплавы, концентрации;</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несложные задачи по математической статистике;</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Pr>
          <w:rFonts w:ascii="Times New Roman" w:hAnsi="Times New Roman"/>
          <w:i/>
          <w:sz w:val="28"/>
          <w:szCs w:val="28"/>
        </w:rPr>
        <w:t>с</w:t>
      </w:r>
      <w:proofErr w:type="gramEnd"/>
      <w:r>
        <w:rPr>
          <w:rFonts w:ascii="Times New Roman" w:hAnsi="Times New Roman"/>
          <w:i/>
          <w:sz w:val="28"/>
          <w:szCs w:val="28"/>
        </w:rPr>
        <w:t xml:space="preserve"> изученными ситуациях.</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lang w:eastAsia="en-US"/>
        </w:rPr>
        <w:t>решать задачи на движение по реке, рассматривая разные системы отсчета.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 xml:space="preserve">извлекать информацию, </w:t>
      </w:r>
      <w:r>
        <w:rPr>
          <w:rStyle w:val="dash041e0431044b0447043d044b0439char1"/>
          <w:i/>
          <w:sz w:val="28"/>
          <w:szCs w:val="28"/>
        </w:rPr>
        <w:t>представленную в таблицах, на диаграммах, графиках</w:t>
      </w:r>
      <w:r>
        <w:rPr>
          <w:rFonts w:ascii="Times New Roman" w:hAnsi="Times New Roman"/>
          <w:i/>
          <w:sz w:val="28"/>
          <w:szCs w:val="28"/>
        </w:rPr>
        <w:t>;</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таблицы, строить диаграммы и графики на основе данных;</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факториал числа, перестановки и сочетания, треугольник Паскаля;</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применять правило произведения при решении комбинаторных задач;</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представлять информацию с помощью кругов Эйлера;</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извлекать, интерпретировать и преобразовывать информацию, </w:t>
      </w:r>
      <w:r>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оценивать вероятность реальных событий и явлений.</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Оперировать понятиями геометрических фигур; </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lastRenderedPageBreak/>
        <w:t>формулировать в простейших случаях свойства и признаки фигур;</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доказывать геометрические утверждения;</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владеть стандартной классификацией плоских фигур (треугольников и четырехугольников).</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использовать свойства геометрических фигур для решения </w:t>
      </w:r>
      <w:r>
        <w:rPr>
          <w:rStyle w:val="dash041e0431044b0447043d044b0439char1"/>
          <w:i/>
          <w:sz w:val="28"/>
          <w:szCs w:val="28"/>
        </w:rPr>
        <w:t>задач практического характера и задач из смежных дисциплин.</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Отношения</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proofErr w:type="gramStart"/>
      <w:r>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применять теорему Фалеса и теорему о пропорциональных отрезках при решении задач;</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взаимное расположение прямой и окружности, двух окружностей.</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отношения для решения задач, возникающих в реальной жизни.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rsidR="00777D59" w:rsidRDefault="006821ED" w:rsidP="006821ED">
      <w:pPr>
        <w:pStyle w:val="a8"/>
        <w:numPr>
          <w:ilvl w:val="0"/>
          <w:numId w:val="181"/>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Оперировать представлениями о длине, площади, объеме как величинами. </w:t>
      </w:r>
      <w:proofErr w:type="gramStart"/>
      <w:r>
        <w:rPr>
          <w:rFonts w:ascii="Times New Roman" w:hAnsi="Times New Roman"/>
          <w:i/>
          <w:sz w:val="28"/>
          <w:szCs w:val="28"/>
        </w:rPr>
        <w:t>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777D59" w:rsidRDefault="006821ED" w:rsidP="006821ED">
      <w:pPr>
        <w:pStyle w:val="a8"/>
        <w:numPr>
          <w:ilvl w:val="0"/>
          <w:numId w:val="181"/>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проводить простые вычисления на объемных телах;</w:t>
      </w:r>
    </w:p>
    <w:p w:rsidR="00777D59" w:rsidRDefault="006821ED" w:rsidP="006821ED">
      <w:pPr>
        <w:pStyle w:val="a8"/>
        <w:numPr>
          <w:ilvl w:val="0"/>
          <w:numId w:val="181"/>
        </w:numPr>
        <w:tabs>
          <w:tab w:val="left" w:pos="1134"/>
        </w:tabs>
        <w:spacing w:line="360" w:lineRule="auto"/>
        <w:ind w:left="0" w:firstLine="709"/>
        <w:jc w:val="both"/>
        <w:rPr>
          <w:rFonts w:ascii="Times New Roman" w:hAnsi="Times New Roman"/>
          <w:b/>
          <w:sz w:val="28"/>
          <w:szCs w:val="28"/>
        </w:rPr>
      </w:pPr>
      <w:r>
        <w:rPr>
          <w:rFonts w:ascii="Times New Roman" w:hAnsi="Times New Roman"/>
          <w:i/>
          <w:sz w:val="28"/>
          <w:szCs w:val="28"/>
        </w:rPr>
        <w:lastRenderedPageBreak/>
        <w:t xml:space="preserve">формулировать задачи на вычисление длин, площадей и объемов и решать их. </w:t>
      </w:r>
    </w:p>
    <w:p w:rsidR="00777D59" w:rsidRDefault="006821ED">
      <w:pPr>
        <w:tabs>
          <w:tab w:val="left" w:pos="1134"/>
        </w:tabs>
        <w:spacing w:line="360" w:lineRule="auto"/>
        <w:jc w:val="both"/>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81"/>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проводить вычисления на местности;</w:t>
      </w:r>
    </w:p>
    <w:p w:rsidR="00777D59" w:rsidRDefault="006821ED" w:rsidP="006821ED">
      <w:pPr>
        <w:pStyle w:val="a8"/>
        <w:numPr>
          <w:ilvl w:val="0"/>
          <w:numId w:val="181"/>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применять формулы при вычислениях в смежных учебных предметах, в окружающей действительности.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построения</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Изображать геометрические фигуры по текстовому и символьному описанию;</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свободно оперировать чертежными инструментами в несложных случаях, </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выполнять простейшие построения на местности, необходимые в реальной жизни; </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оценивать размеры реальных объектов окружающего мира.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Преобразования</w:t>
      </w:r>
    </w:p>
    <w:p w:rsidR="00777D59" w:rsidRDefault="006821ED" w:rsidP="006821ED">
      <w:pPr>
        <w:pStyle w:val="a"/>
        <w:numPr>
          <w:ilvl w:val="0"/>
          <w:numId w:val="14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777D59" w:rsidRDefault="006821ED" w:rsidP="006821ED">
      <w:pPr>
        <w:pStyle w:val="a"/>
        <w:numPr>
          <w:ilvl w:val="0"/>
          <w:numId w:val="14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строить фигуру, подобную </w:t>
      </w:r>
      <w:proofErr w:type="gramStart"/>
      <w:r>
        <w:rPr>
          <w:rFonts w:ascii="Times New Roman" w:hAnsi="Times New Roman"/>
          <w:i/>
          <w:sz w:val="28"/>
          <w:szCs w:val="28"/>
        </w:rPr>
        <w:t>данной</w:t>
      </w:r>
      <w:proofErr w:type="gramEnd"/>
      <w:r>
        <w:rPr>
          <w:rFonts w:ascii="Times New Roman" w:hAnsi="Times New Roman"/>
          <w:i/>
          <w:sz w:val="28"/>
          <w:szCs w:val="28"/>
        </w:rPr>
        <w:t>, пользоваться свойствами подобия для обоснования свойств фигур;</w:t>
      </w:r>
    </w:p>
    <w:p w:rsidR="00777D59" w:rsidRDefault="006821ED" w:rsidP="006821ED">
      <w:pPr>
        <w:pStyle w:val="a"/>
        <w:numPr>
          <w:ilvl w:val="0"/>
          <w:numId w:val="14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свойства движений для проведения простейших обоснований свойств фигур.</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lastRenderedPageBreak/>
        <w:t>В повседневной жизни и при изучении других предметов:</w:t>
      </w:r>
    </w:p>
    <w:p w:rsidR="00777D59" w:rsidRDefault="006821ED" w:rsidP="006821ED">
      <w:pPr>
        <w:pStyle w:val="a"/>
        <w:numPr>
          <w:ilvl w:val="0"/>
          <w:numId w:val="14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свойства движений и применять подобие для построений и вычислений.</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Векторы и координаты на плоскости</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применять векторы и координаты для решения геометрических задач на вычисление длин, углов.</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rsidR="00777D59" w:rsidRDefault="006821ED" w:rsidP="006821ED">
      <w:pPr>
        <w:numPr>
          <w:ilvl w:val="0"/>
          <w:numId w:val="19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777D59" w:rsidRDefault="006821ED" w:rsidP="006821ED">
      <w:pPr>
        <w:numPr>
          <w:ilvl w:val="0"/>
          <w:numId w:val="19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понимать роль математики в развитии России.</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Методы математики</w:t>
      </w:r>
    </w:p>
    <w:p w:rsidR="00777D59" w:rsidRDefault="006821ED" w:rsidP="006821ED">
      <w:pPr>
        <w:numPr>
          <w:ilvl w:val="0"/>
          <w:numId w:val="19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Используя изученные методы, проводить доказательство, выполнять опровержение;</w:t>
      </w:r>
    </w:p>
    <w:p w:rsidR="00777D59" w:rsidRDefault="006821ED" w:rsidP="006821ED">
      <w:pPr>
        <w:numPr>
          <w:ilvl w:val="0"/>
          <w:numId w:val="19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выбирать изученные методы и их комбинации для решения математических задач;</w:t>
      </w:r>
    </w:p>
    <w:p w:rsidR="00777D59" w:rsidRDefault="006821ED" w:rsidP="006821ED">
      <w:pPr>
        <w:numPr>
          <w:ilvl w:val="0"/>
          <w:numId w:val="19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Pr>
          <w:rFonts w:ascii="Times New Roman" w:hAnsi="Times New Roman"/>
          <w:i/>
          <w:sz w:val="28"/>
          <w:szCs w:val="28"/>
        </w:rPr>
        <w:t>;</w:t>
      </w:r>
    </w:p>
    <w:p w:rsidR="00777D59" w:rsidRDefault="006821ED" w:rsidP="006821ED">
      <w:pPr>
        <w:numPr>
          <w:ilvl w:val="0"/>
          <w:numId w:val="19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применять простейшие программные средства и электронно-коммуникационные системы при решении математических задач.</w:t>
      </w:r>
    </w:p>
    <w:p w:rsidR="00777D59" w:rsidRDefault="006821ED">
      <w:pPr>
        <w:spacing w:after="0" w:line="360" w:lineRule="auto"/>
        <w:rPr>
          <w:rFonts w:ascii="Times New Roman" w:hAnsi="Times New Roman"/>
          <w:b/>
          <w:sz w:val="28"/>
          <w:szCs w:val="28"/>
        </w:rPr>
      </w:pPr>
      <w:bookmarkStart w:id="83" w:name="_Toc284662723"/>
      <w:bookmarkStart w:id="84" w:name="_Toc284663349"/>
      <w:bookmarkStart w:id="85" w:name="_Toc31893400"/>
      <w:r>
        <w:rPr>
          <w:rFonts w:ascii="Times New Roman" w:hAnsi="Times New Roman"/>
          <w:b/>
          <w:sz w:val="28"/>
          <w:szCs w:val="28"/>
        </w:rPr>
        <w:t>Выпускник получит возможность научиться в 7-9 классах для успешного продолжения образования на углубленном уровне</w:t>
      </w:r>
      <w:bookmarkEnd w:id="83"/>
      <w:bookmarkEnd w:id="84"/>
      <w:bookmarkEnd w:id="85"/>
    </w:p>
    <w:p w:rsidR="00777D59" w:rsidRDefault="006821ED">
      <w:pPr>
        <w:spacing w:after="0" w:line="36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Свободно оперировать</w:t>
      </w:r>
      <w:r>
        <w:rPr>
          <w:rStyle w:val="af3"/>
          <w:rFonts w:ascii="Times New Roman" w:hAnsi="Times New Roman"/>
          <w:sz w:val="28"/>
          <w:szCs w:val="28"/>
        </w:rPr>
        <w:footnoteReference w:id="7"/>
      </w:r>
      <w:r>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задавать множества разными способами;</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проверять выполнение характеристического свойства множества;</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roofErr w:type="gramEnd"/>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строить высказывания с использованием законов алгебры высказываний.</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строить рассуждения на основе использования правил логики;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Числа</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proofErr w:type="gramStart"/>
      <w:r>
        <w:rPr>
          <w:rFonts w:ascii="Times New Roman" w:hAnsi="Times New Roman"/>
          <w:sz w:val="28"/>
          <w:szCs w:val="28"/>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w:t>
      </w:r>
      <w:r>
        <w:rPr>
          <w:rFonts w:ascii="Times New Roman" w:hAnsi="Times New Roman"/>
          <w:sz w:val="28"/>
          <w:szCs w:val="28"/>
        </w:rPr>
        <w:lastRenderedPageBreak/>
        <w:t>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понимать и объяснять разницу между позиционной и непозиционной системами записи чисел;</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переводить числа из одной системы записи (системы счисления) в другую;</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округление рациональных и иррациональных чисел с заданной точностью;</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сравнивать действительные числа разными способами;</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находить НОД и НОК чисел разными способами и использовать их при решении задач;</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Тождественные преобразования</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Свободно оперировать понятиями степени с целым и дробным показателем;</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доказательство свой</w:t>
      </w:r>
      <w:proofErr w:type="gramStart"/>
      <w:r>
        <w:rPr>
          <w:rFonts w:ascii="Times New Roman" w:hAnsi="Times New Roman"/>
          <w:sz w:val="28"/>
          <w:szCs w:val="28"/>
        </w:rPr>
        <w:t>ств ст</w:t>
      </w:r>
      <w:proofErr w:type="gramEnd"/>
      <w:r>
        <w:rPr>
          <w:rFonts w:ascii="Times New Roman" w:hAnsi="Times New Roman"/>
          <w:sz w:val="28"/>
          <w:szCs w:val="28"/>
        </w:rPr>
        <w:t>епени с целыми и дробными показателями;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свободно владеть приемами преобразования целых и дробно-рациональных выражений;</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приемов;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деление многочлена на многочлен с остатком;</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доказывать свойства квадратных корней и корней степени </w:t>
      </w:r>
      <w:r>
        <w:rPr>
          <w:rFonts w:ascii="Times New Roman" w:hAnsi="Times New Roman"/>
          <w:i/>
          <w:sz w:val="28"/>
          <w:szCs w:val="28"/>
        </w:rPr>
        <w:t>n</w:t>
      </w:r>
      <w:r>
        <w:rPr>
          <w:rFonts w:ascii="Times New Roman" w:hAnsi="Times New Roman"/>
          <w:sz w:val="28"/>
          <w:szCs w:val="28"/>
        </w:rPr>
        <w:t>;</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выполнять преобразования выражений, содержащих квадратные корни, корни степени </w:t>
      </w:r>
      <w:r>
        <w:rPr>
          <w:rFonts w:ascii="Times New Roman" w:hAnsi="Times New Roman"/>
          <w:i/>
          <w:sz w:val="28"/>
          <w:szCs w:val="28"/>
          <w:lang w:val="en-US"/>
        </w:rPr>
        <w:t>n</w:t>
      </w:r>
      <w:r>
        <w:rPr>
          <w:rFonts w:ascii="Times New Roman" w:hAnsi="Times New Roman"/>
          <w:sz w:val="28"/>
          <w:szCs w:val="28"/>
        </w:rPr>
        <w:t>;</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различные преобразования выражений, содержащих модули.</w:t>
      </w:r>
      <w:r w:rsidR="0083625E">
        <w:rPr>
          <w:rFonts w:ascii="Times New Roman" w:hAnsi="Times New Roman"/>
          <w:sz w:val="28"/>
          <w:szCs w:val="28"/>
        </w:rPr>
        <w:fldChar w:fldCharType="begin"/>
      </w:r>
      <w:r>
        <w:rPr>
          <w:rFonts w:ascii="Times New Roman" w:hAnsi="Times New Roman"/>
          <w:sz w:val="28"/>
          <w:szCs w:val="28"/>
        </w:rPr>
        <w:instrText xml:space="preserve"> QUOTE </w:instrText>
      </w:r>
      <w:r>
        <w:rPr>
          <w:rFonts w:ascii="Times New Roman" w:hAnsi="Times New Roman"/>
          <w:noProof/>
          <w:sz w:val="28"/>
          <w:szCs w:val="28"/>
        </w:rPr>
        <w:drawing>
          <wp:inline distT="0" distB="0" distL="0" distR="0">
            <wp:extent cx="765175" cy="269240"/>
            <wp:effectExtent l="0" t="0" r="0" b="0"/>
            <wp:docPr id="1037"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6"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sidR="0083625E">
        <w:rPr>
          <w:rFonts w:ascii="Times New Roman" w:hAnsi="Times New Roman"/>
          <w:sz w:val="28"/>
          <w:szCs w:val="28"/>
        </w:rPr>
        <w:fldChar w:fldCharType="separate"/>
      </w:r>
      <w:r>
        <w:rPr>
          <w:rFonts w:ascii="Times New Roman" w:hAnsi="Times New Roman"/>
          <w:noProof/>
          <w:sz w:val="28"/>
          <w:szCs w:val="28"/>
        </w:rPr>
        <w:drawing>
          <wp:inline distT="0" distB="0" distL="0" distR="0">
            <wp:extent cx="765175" cy="269240"/>
            <wp:effectExtent l="0" t="0" r="0" b="0"/>
            <wp:docPr id="1038"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6"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sidR="0083625E">
        <w:rPr>
          <w:rFonts w:ascii="Times New Roman" w:hAnsi="Times New Roman"/>
          <w:sz w:val="28"/>
          <w:szCs w:val="28"/>
        </w:rPr>
        <w:fldChar w:fldCharType="end"/>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50"/>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777D59" w:rsidRDefault="006821ED" w:rsidP="006821ED">
      <w:pPr>
        <w:pStyle w:val="a"/>
        <w:numPr>
          <w:ilvl w:val="0"/>
          <w:numId w:val="50"/>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777D59" w:rsidRDefault="006821ED" w:rsidP="006821ED">
      <w:pPr>
        <w:pStyle w:val="a"/>
        <w:numPr>
          <w:ilvl w:val="0"/>
          <w:numId w:val="50"/>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выполнять проверку правдоподобия физических и химических формул на основе сравнения размерностей и валентностей.</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Уравнения и неравенства</w:t>
      </w:r>
    </w:p>
    <w:p w:rsidR="00777D59" w:rsidRDefault="006821ED" w:rsidP="006821ED">
      <w:pPr>
        <w:pStyle w:val="a8"/>
        <w:numPr>
          <w:ilvl w:val="0"/>
          <w:numId w:val="181"/>
        </w:numPr>
        <w:tabs>
          <w:tab w:val="left" w:pos="1134"/>
        </w:tabs>
        <w:spacing w:line="360" w:lineRule="auto"/>
        <w:ind w:left="0" w:firstLine="709"/>
        <w:jc w:val="both"/>
        <w:rPr>
          <w:rFonts w:ascii="Times New Roman" w:hAnsi="Times New Roman"/>
          <w:i/>
          <w:sz w:val="28"/>
          <w:szCs w:val="28"/>
        </w:rPr>
      </w:pPr>
      <w:r>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знать теорему Виета для уравнений степени выше второй;</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владеть разными методами доказательства неравенств;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уравнения в целых числах;</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изображать множества на плоскости, задаваемые уравнениями, неравенствами и их системами.</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составлять и решать уравнения и неравенства с параметрами при решении задач других учебных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Функции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proofErr w:type="gramStart"/>
      <w:r>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Pr>
          <w:rFonts w:ascii="Times New Roman" w:hAnsi="Times New Roman"/>
          <w:sz w:val="28"/>
          <w:szCs w:val="28"/>
        </w:rPr>
        <w:t xml:space="preserve">, </w:t>
      </w:r>
      <w:r>
        <w:rPr>
          <w:rFonts w:ascii="Times New Roman" w:hAnsi="Times New Roman"/>
          <w:bCs/>
          <w:noProof/>
          <w:position w:val="-12"/>
          <w:sz w:val="28"/>
          <w:szCs w:val="28"/>
        </w:rPr>
        <w:drawing>
          <wp:inline distT="0" distB="0" distL="0" distR="0">
            <wp:extent cx="361950" cy="180975"/>
            <wp:effectExtent l="0" t="0" r="0" b="0"/>
            <wp:docPr id="103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4" cstate="print"/>
                    <a:srcRect/>
                    <a:stretch/>
                  </pic:blipFill>
                  <pic:spPr>
                    <a:xfrm>
                      <a:off x="0" y="0"/>
                      <a:ext cx="361950" cy="180975"/>
                    </a:xfrm>
                    <a:prstGeom prst="rect">
                      <a:avLst/>
                    </a:prstGeom>
                    <a:ln>
                      <a:noFill/>
                    </a:ln>
                  </pic:spPr>
                </pic:pic>
              </a:graphicData>
            </a:graphic>
          </wp:inline>
        </w:drawing>
      </w:r>
      <w:r>
        <w:rPr>
          <w:rFonts w:ascii="Times New Roman" w:hAnsi="Times New Roman"/>
          <w:bCs/>
          <w:sz w:val="28"/>
          <w:szCs w:val="28"/>
        </w:rPr>
        <w:t>;</w:t>
      </w:r>
      <w:proofErr w:type="gramEnd"/>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использовать преобразования графика функции </w:t>
      </w:r>
      <w:r>
        <w:rPr>
          <w:rFonts w:ascii="Times New Roman" w:hAnsi="Times New Roman"/>
          <w:noProof/>
          <w:position w:val="-12"/>
          <w:sz w:val="28"/>
          <w:szCs w:val="28"/>
        </w:rPr>
        <w:drawing>
          <wp:inline distT="0" distB="0" distL="0" distR="0">
            <wp:extent cx="638175" cy="180975"/>
            <wp:effectExtent l="0" t="0" r="0" b="0"/>
            <wp:docPr id="104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_x0000_t75"/>
                    <pic:cNvPicPr/>
                  </pic:nvPicPr>
                  <pic:blipFill>
                    <a:blip r:embed="rId17" cstate="print"/>
                    <a:srcRect/>
                    <a:stretch/>
                  </pic:blipFill>
                  <pic:spPr>
                    <a:xfrm>
                      <a:off x="0" y="0"/>
                      <a:ext cx="638175" cy="180975"/>
                    </a:xfrm>
                    <a:prstGeom prst="rect">
                      <a:avLst/>
                    </a:prstGeom>
                    <a:ln>
                      <a:noFill/>
                    </a:ln>
                  </pic:spPr>
                </pic:pic>
              </a:graphicData>
            </a:graphic>
          </wp:inline>
        </w:drawing>
      </w:r>
      <w:r>
        <w:rPr>
          <w:rFonts w:ascii="Times New Roman" w:hAnsi="Times New Roman"/>
          <w:sz w:val="28"/>
          <w:szCs w:val="28"/>
        </w:rPr>
        <w:t xml:space="preserve"> для построения графиков функций </w:t>
      </w:r>
      <w:r>
        <w:rPr>
          <w:rFonts w:ascii="Times New Roman" w:hAnsi="Times New Roman"/>
          <w:noProof/>
          <w:position w:val="-12"/>
          <w:sz w:val="28"/>
          <w:szCs w:val="28"/>
        </w:rPr>
        <w:drawing>
          <wp:inline distT="0" distB="0" distL="0" distR="0">
            <wp:extent cx="1085850" cy="180975"/>
            <wp:effectExtent l="0" t="0" r="0" b="0"/>
            <wp:docPr id="104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5" cstate="print"/>
                    <a:srcRect/>
                    <a:stretch/>
                  </pic:blipFill>
                  <pic:spPr>
                    <a:xfrm>
                      <a:off x="0" y="0"/>
                      <a:ext cx="1085850" cy="180975"/>
                    </a:xfrm>
                    <a:prstGeom prst="rect">
                      <a:avLst/>
                    </a:prstGeom>
                    <a:ln>
                      <a:noFill/>
                    </a:ln>
                  </pic:spPr>
                </pic:pic>
              </a:graphicData>
            </a:graphic>
          </wp:inline>
        </w:drawing>
      </w:r>
      <w:r>
        <w:rPr>
          <w:rFonts w:ascii="Times New Roman" w:hAnsi="Times New Roman"/>
          <w:sz w:val="28"/>
          <w:szCs w:val="28"/>
        </w:rPr>
        <w:t xml:space="preserve">; </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анализировать свойства функций и вид графика в зависимости от параметров;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proofErr w:type="gramStart"/>
      <w:r>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исследовать последовательности, заданные рекуррентно;</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решать комбинированные задачи на арифметическую и геометрическую прогрессии.</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графики зависимостей для исследования реальных процессов и явлений;</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выбирать наиболее удобный способ представления информации, адекватный ее свойствам и целям анализа;</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вычислять числовые характеристики выборки;</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знать примеры случайных величин, и вычислять их статистические характеристики;</w:t>
      </w:r>
    </w:p>
    <w:p w:rsidR="00777D59" w:rsidRDefault="006821ED" w:rsidP="006821ED">
      <w:pPr>
        <w:pStyle w:val="a"/>
        <w:numPr>
          <w:ilvl w:val="0"/>
          <w:numId w:val="15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формулы комбинаторики при решении комбинаторных задач;</w:t>
      </w:r>
    </w:p>
    <w:p w:rsidR="00777D59" w:rsidRDefault="006821ED" w:rsidP="006821ED">
      <w:pPr>
        <w:pStyle w:val="a"/>
        <w:numPr>
          <w:ilvl w:val="0"/>
          <w:numId w:val="15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решать задачи на вычисление </w:t>
      </w:r>
      <w:proofErr w:type="gramStart"/>
      <w:r>
        <w:rPr>
          <w:rFonts w:ascii="Times New Roman" w:hAnsi="Times New Roman"/>
          <w:sz w:val="28"/>
          <w:szCs w:val="28"/>
        </w:rPr>
        <w:t>вероятности</w:t>
      </w:r>
      <w:proofErr w:type="gramEnd"/>
      <w:r>
        <w:rPr>
          <w:rFonts w:ascii="Times New Roman" w:hAnsi="Times New Roman"/>
          <w:sz w:val="28"/>
          <w:szCs w:val="28"/>
        </w:rPr>
        <w:t xml:space="preserve"> в том числе с использованием формул.</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5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представлять информацию о реальных процессах и явлениях способом, адекватным ее свойствам и цели исследования;</w:t>
      </w:r>
    </w:p>
    <w:p w:rsidR="00777D59" w:rsidRDefault="006821ED" w:rsidP="006821ED">
      <w:pPr>
        <w:pStyle w:val="a"/>
        <w:numPr>
          <w:ilvl w:val="0"/>
          <w:numId w:val="15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анализировать и сравнивать статистические характеристики выборок, </w:t>
      </w:r>
      <w:r>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Pr>
          <w:rFonts w:ascii="Times New Roman" w:hAnsi="Times New Roman"/>
          <w:sz w:val="28"/>
          <w:szCs w:val="28"/>
        </w:rPr>
        <w:t>;</w:t>
      </w:r>
    </w:p>
    <w:p w:rsidR="00777D59" w:rsidRDefault="006821ED" w:rsidP="006821ED">
      <w:pPr>
        <w:pStyle w:val="a"/>
        <w:numPr>
          <w:ilvl w:val="0"/>
          <w:numId w:val="15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оценивать вероятность реальных событий и явлений в различных ситуациях.</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распознавать разные виды и типы задач;</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 xml:space="preserve">знать и применять три способа поиска решения задач (от требования к условию и от условия к требованию, </w:t>
      </w:r>
      <w:proofErr w:type="gramStart"/>
      <w:r>
        <w:rPr>
          <w:rFonts w:ascii="Times New Roman" w:hAnsi="Times New Roman"/>
          <w:sz w:val="28"/>
          <w:szCs w:val="28"/>
          <w:lang w:eastAsia="en-US"/>
        </w:rPr>
        <w:t>комбинированный</w:t>
      </w:r>
      <w:proofErr w:type="gramEnd"/>
      <w:r>
        <w:rPr>
          <w:rFonts w:ascii="Times New Roman" w:hAnsi="Times New Roman"/>
          <w:sz w:val="28"/>
          <w:szCs w:val="28"/>
          <w:lang w:eastAsia="en-US"/>
        </w:rPr>
        <w:t>);</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 xml:space="preserve">моделировать рассуждения при поиске решения задач с помощью </w:t>
      </w:r>
      <w:proofErr w:type="gramStart"/>
      <w:r>
        <w:rPr>
          <w:rFonts w:ascii="Times New Roman" w:hAnsi="Times New Roman"/>
          <w:sz w:val="28"/>
          <w:szCs w:val="28"/>
          <w:lang w:eastAsia="en-US"/>
        </w:rPr>
        <w:t>граф-схемы</w:t>
      </w:r>
      <w:proofErr w:type="gramEnd"/>
      <w:r>
        <w:rPr>
          <w:rFonts w:ascii="Times New Roman" w:hAnsi="Times New Roman"/>
          <w:sz w:val="28"/>
          <w:szCs w:val="28"/>
          <w:lang w:eastAsia="en-US"/>
        </w:rPr>
        <w:t>;</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выделять этапы решения задачи и содержание каждого этапа;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анализировать затруднения при решении задач;</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 xml:space="preserve">выполнять различные преобразования предложенной задачи, конструировать новые задачи </w:t>
      </w:r>
      <w:proofErr w:type="gramStart"/>
      <w:r>
        <w:rPr>
          <w:rFonts w:ascii="Times New Roman" w:hAnsi="Times New Roman"/>
          <w:sz w:val="28"/>
          <w:szCs w:val="28"/>
          <w:lang w:eastAsia="en-US"/>
        </w:rPr>
        <w:t>из</w:t>
      </w:r>
      <w:proofErr w:type="gramEnd"/>
      <w:r>
        <w:rPr>
          <w:rFonts w:ascii="Times New Roman" w:hAnsi="Times New Roman"/>
          <w:sz w:val="28"/>
          <w:szCs w:val="28"/>
          <w:lang w:eastAsia="en-US"/>
        </w:rPr>
        <w:t xml:space="preserve"> данной, в том числе обратные;</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отсчета;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разнообразные задачи «на части»;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Pr>
          <w:rFonts w:ascii="Times New Roman" w:hAnsi="Times New Roman"/>
          <w:sz w:val="28"/>
          <w:szCs w:val="28"/>
        </w:rPr>
        <w:t>изученным</w:t>
      </w:r>
      <w:proofErr w:type="gramEnd"/>
      <w:r>
        <w:rPr>
          <w:rFonts w:ascii="Times New Roman" w:hAnsi="Times New Roman"/>
          <w:sz w:val="28"/>
          <w:szCs w:val="28"/>
        </w:rPr>
        <w:t xml:space="preserve"> в процессе обучения;</w:t>
      </w:r>
    </w:p>
    <w:p w:rsidR="00777D59" w:rsidRDefault="006821ED" w:rsidP="006821ED">
      <w:pPr>
        <w:numPr>
          <w:ilvl w:val="0"/>
          <w:numId w:val="18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решать задачи на проценты, в том числе, сложные проценты с обоснованием, используя разные способы;</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несложные задачи по математической статистике;</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Pr>
          <w:rFonts w:ascii="Times New Roman" w:hAnsi="Times New Roman"/>
          <w:sz w:val="28"/>
          <w:szCs w:val="28"/>
          <w:lang w:eastAsia="en-US"/>
        </w:rPr>
        <w:t>с</w:t>
      </w:r>
      <w:proofErr w:type="gramEnd"/>
      <w:r>
        <w:rPr>
          <w:rFonts w:ascii="Times New Roman" w:hAnsi="Times New Roman"/>
          <w:sz w:val="28"/>
          <w:szCs w:val="28"/>
          <w:lang w:eastAsia="en-US"/>
        </w:rPr>
        <w:t xml:space="preserve"> изученными ситуациях.</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задачи на движение по реке, рассматривая разные системы отсчета;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конструировать задачные ситуации, приближенные к реальной действительности.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rsidP="006821ED">
      <w:pPr>
        <w:pStyle w:val="a"/>
        <w:numPr>
          <w:ilvl w:val="0"/>
          <w:numId w:val="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777D59" w:rsidRDefault="006821ED" w:rsidP="006821ED">
      <w:pPr>
        <w:pStyle w:val="a"/>
        <w:numPr>
          <w:ilvl w:val="0"/>
          <w:numId w:val="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777D59" w:rsidRDefault="006821ED" w:rsidP="006821ED">
      <w:pPr>
        <w:pStyle w:val="a8"/>
        <w:numPr>
          <w:ilvl w:val="0"/>
          <w:numId w:val="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исследовать чертежи, включая комбинации фигур, извлекать, интерпретировать и преобразовывать информацию, представленную на чертежах;</w:t>
      </w:r>
    </w:p>
    <w:p w:rsidR="00777D59" w:rsidRDefault="006821ED" w:rsidP="006821ED">
      <w:pPr>
        <w:pStyle w:val="a8"/>
        <w:numPr>
          <w:ilvl w:val="0"/>
          <w:numId w:val="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777D59" w:rsidRDefault="006821ED" w:rsidP="006821ED">
      <w:pPr>
        <w:pStyle w:val="a8"/>
        <w:numPr>
          <w:ilvl w:val="0"/>
          <w:numId w:val="6"/>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формулировать и доказывать геометрические утверждения.</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составлять с использованием свойств геометрических фигур математические модели </w:t>
      </w:r>
      <w:r>
        <w:rPr>
          <w:rStyle w:val="dash041e0431044b0447043d044b0439char1"/>
          <w:sz w:val="28"/>
          <w:szCs w:val="28"/>
        </w:rPr>
        <w:t>для решения задач практического характера и задач из смежных дисциплин</w:t>
      </w:r>
      <w:r>
        <w:rPr>
          <w:rFonts w:ascii="Times New Roman" w:hAnsi="Times New Roman"/>
          <w:sz w:val="28"/>
          <w:szCs w:val="28"/>
        </w:rPr>
        <w:t>, исследовать полученные модели и интерпретировать результат.</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Отношения</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Владеть понятием отношения как метапредметным;</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свойства подобия и равенства фигур при решении задач.</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rsidR="00777D59" w:rsidRDefault="006821ED" w:rsidP="006821ED">
      <w:pPr>
        <w:pStyle w:val="a8"/>
        <w:numPr>
          <w:ilvl w:val="0"/>
          <w:numId w:val="181"/>
        </w:numPr>
        <w:tabs>
          <w:tab w:val="left" w:pos="1134"/>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w:t>
      </w:r>
      <w:r>
        <w:rPr>
          <w:rFonts w:ascii="Times New Roman" w:hAnsi="Times New Roman"/>
          <w:sz w:val="28"/>
          <w:szCs w:val="28"/>
        </w:rPr>
        <w:lastRenderedPageBreak/>
        <w:t>числе и задач на вычисление в комбинациях окружности и треугольника, окружности и четырехугольника, а также с применением</w:t>
      </w:r>
      <w:proofErr w:type="gramEnd"/>
      <w:r>
        <w:rPr>
          <w:rFonts w:ascii="Times New Roman" w:hAnsi="Times New Roman"/>
          <w:sz w:val="28"/>
          <w:szCs w:val="28"/>
        </w:rPr>
        <w:t xml:space="preserve"> тригонометрии;</w:t>
      </w:r>
    </w:p>
    <w:p w:rsidR="00777D59" w:rsidRDefault="006821ED" w:rsidP="006821ED">
      <w:pPr>
        <w:pStyle w:val="a8"/>
        <w:numPr>
          <w:ilvl w:val="0"/>
          <w:numId w:val="181"/>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самостоятельно формулировать гипотезы и проверять их достоверность.</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81"/>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построения</w:t>
      </w:r>
    </w:p>
    <w:p w:rsidR="00777D59" w:rsidRDefault="006821ED" w:rsidP="006821ED">
      <w:pPr>
        <w:pStyle w:val="a"/>
        <w:numPr>
          <w:ilvl w:val="0"/>
          <w:numId w:val="11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Оперировать понятием набора элементов, определяющих геометрическую фигуру, </w:t>
      </w:r>
    </w:p>
    <w:p w:rsidR="00777D59" w:rsidRDefault="006821ED" w:rsidP="006821ED">
      <w:pPr>
        <w:pStyle w:val="a"/>
        <w:numPr>
          <w:ilvl w:val="0"/>
          <w:numId w:val="11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владеть набором методов построений циркулем и линейкой;</w:t>
      </w:r>
    </w:p>
    <w:p w:rsidR="00777D59" w:rsidRDefault="006821ED" w:rsidP="006821ED">
      <w:pPr>
        <w:pStyle w:val="a"/>
        <w:numPr>
          <w:ilvl w:val="0"/>
          <w:numId w:val="11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проводить анализ и реализовывать этапы решения задач на построение.</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1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построения на местности;</w:t>
      </w:r>
    </w:p>
    <w:p w:rsidR="00777D59" w:rsidRDefault="006821ED" w:rsidP="006821ED">
      <w:pPr>
        <w:pStyle w:val="a"/>
        <w:numPr>
          <w:ilvl w:val="0"/>
          <w:numId w:val="11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оценивать размеры реальных объектов окружающего мира.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Преобразования</w:t>
      </w:r>
    </w:p>
    <w:p w:rsidR="00777D59" w:rsidRDefault="006821ED" w:rsidP="006821ED">
      <w:pPr>
        <w:pStyle w:val="a8"/>
        <w:numPr>
          <w:ilvl w:val="0"/>
          <w:numId w:val="14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движениями и преобразованиями как метапредметными понятиями;</w:t>
      </w:r>
    </w:p>
    <w:p w:rsidR="00777D59" w:rsidRDefault="006821ED" w:rsidP="006821ED">
      <w:pPr>
        <w:pStyle w:val="a8"/>
        <w:numPr>
          <w:ilvl w:val="0"/>
          <w:numId w:val="14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777D59" w:rsidRDefault="006821ED" w:rsidP="006821ED">
      <w:pPr>
        <w:pStyle w:val="a8"/>
        <w:numPr>
          <w:ilvl w:val="0"/>
          <w:numId w:val="14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777D59" w:rsidRDefault="006821ED" w:rsidP="006821ED">
      <w:pPr>
        <w:pStyle w:val="a8"/>
        <w:numPr>
          <w:ilvl w:val="0"/>
          <w:numId w:val="14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пользоваться свойствами движений и преобразований при решении задач.</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lastRenderedPageBreak/>
        <w:t xml:space="preserve">В повседневной жизни и при изучении других предметов: </w:t>
      </w:r>
    </w:p>
    <w:p w:rsidR="00777D59" w:rsidRDefault="006821ED" w:rsidP="006821ED">
      <w:pPr>
        <w:pStyle w:val="a8"/>
        <w:numPr>
          <w:ilvl w:val="0"/>
          <w:numId w:val="14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применять свойства движений и применять подобие для построений и вычислений.</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Векторы и координаты на плоскости</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rsidR="00777D59" w:rsidRDefault="006821ED" w:rsidP="006821ED">
      <w:pPr>
        <w:pStyle w:val="a8"/>
        <w:numPr>
          <w:ilvl w:val="0"/>
          <w:numId w:val="19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777D59" w:rsidRDefault="006821ED" w:rsidP="006821ED">
      <w:pPr>
        <w:pStyle w:val="a"/>
        <w:numPr>
          <w:ilvl w:val="0"/>
          <w:numId w:val="19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 xml:space="preserve">Методы математики </w:t>
      </w:r>
    </w:p>
    <w:p w:rsidR="00777D59" w:rsidRDefault="006821ED" w:rsidP="006821ED">
      <w:pPr>
        <w:numPr>
          <w:ilvl w:val="0"/>
          <w:numId w:val="197"/>
        </w:numPr>
        <w:tabs>
          <w:tab w:val="left" w:pos="1134"/>
        </w:tabs>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777D59" w:rsidRDefault="006821ED" w:rsidP="006821ED">
      <w:pPr>
        <w:numPr>
          <w:ilvl w:val="0"/>
          <w:numId w:val="197"/>
        </w:numPr>
        <w:tabs>
          <w:tab w:val="left" w:pos="1134"/>
        </w:tabs>
        <w:spacing w:after="0" w:line="360" w:lineRule="auto"/>
        <w:ind w:left="0" w:firstLine="709"/>
        <w:jc w:val="both"/>
        <w:rPr>
          <w:rFonts w:ascii="Times New Roman" w:hAnsi="Times New Roman"/>
          <w:b/>
          <w:iCs/>
          <w:sz w:val="28"/>
          <w:szCs w:val="28"/>
        </w:rPr>
      </w:pPr>
      <w:r>
        <w:rPr>
          <w:rFonts w:ascii="Times New Roman" w:hAnsi="Times New Roman"/>
          <w:sz w:val="28"/>
          <w:szCs w:val="28"/>
        </w:rPr>
        <w:t xml:space="preserve">владеть навыками анализа условия задачи и </w:t>
      </w:r>
      <w:proofErr w:type="gramStart"/>
      <w:r>
        <w:rPr>
          <w:rFonts w:ascii="Times New Roman" w:hAnsi="Times New Roman"/>
          <w:sz w:val="28"/>
          <w:szCs w:val="28"/>
        </w:rPr>
        <w:t>определения</w:t>
      </w:r>
      <w:proofErr w:type="gramEnd"/>
      <w:r>
        <w:rPr>
          <w:rFonts w:ascii="Times New Roman" w:hAnsi="Times New Roman"/>
          <w:sz w:val="28"/>
          <w:szCs w:val="28"/>
        </w:rPr>
        <w:t xml:space="preserve"> подходящих для решения задач изученных методов или их комбинаций</w:t>
      </w:r>
      <w:r>
        <w:rPr>
          <w:rFonts w:ascii="Times New Roman" w:hAnsi="Times New Roman"/>
          <w:bCs/>
          <w:iCs/>
          <w:sz w:val="28"/>
          <w:szCs w:val="28"/>
        </w:rPr>
        <w:t>;</w:t>
      </w:r>
    </w:p>
    <w:p w:rsidR="00777D59" w:rsidRDefault="006821ED" w:rsidP="006821ED">
      <w:pPr>
        <w:numPr>
          <w:ilvl w:val="0"/>
          <w:numId w:val="19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777D59" w:rsidRDefault="00777D59">
      <w:pPr>
        <w:rPr>
          <w:rFonts w:ascii="Times New Roman" w:hAnsi="Times New Roman"/>
        </w:rPr>
      </w:pPr>
    </w:p>
    <w:p w:rsidR="00777D59" w:rsidRDefault="006821ED">
      <w:pPr>
        <w:pStyle w:val="4"/>
        <w:ind w:left="1701"/>
      </w:pPr>
      <w:bookmarkStart w:id="86" w:name="_Toc409691639"/>
      <w:bookmarkStart w:id="87" w:name="_Toc410653962"/>
      <w:bookmarkStart w:id="88" w:name="_Toc31893401"/>
      <w:bookmarkStart w:id="89" w:name="_Toc31898618"/>
      <w:r>
        <w:t>1.2.5.9. Информатика</w:t>
      </w:r>
      <w:bookmarkEnd w:id="86"/>
      <w:bookmarkEnd w:id="87"/>
      <w:bookmarkEnd w:id="88"/>
      <w:bookmarkEnd w:id="89"/>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различать виды информации по способам ее восприятия человеком и по способам ее представления на материальных носителях;</w:t>
      </w:r>
    </w:p>
    <w:p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hAnsi="Times New Roman"/>
          <w:sz w:val="28"/>
          <w:szCs w:val="28"/>
        </w:rPr>
        <w:t>классифицировать средства ИКТ в соответствии с кругом выполняемых задач;</w:t>
      </w:r>
    </w:p>
    <w:p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w:t>
      </w:r>
      <w:proofErr w:type="gramStart"/>
      <w:r>
        <w:rPr>
          <w:rFonts w:ascii="Times New Roman" w:eastAsia="Times New Roman" w:hAnsi="Times New Roman"/>
          <w:sz w:val="28"/>
          <w:szCs w:val="28"/>
        </w:rPr>
        <w:t>ств вв</w:t>
      </w:r>
      <w:proofErr w:type="gramEnd"/>
      <w:r>
        <w:rPr>
          <w:rFonts w:ascii="Times New Roman" w:eastAsia="Times New Roman" w:hAnsi="Times New Roman"/>
          <w:sz w:val="28"/>
          <w:szCs w:val="28"/>
        </w:rPr>
        <w:t>ода-вывода), характеристиках этих устройств;</w:t>
      </w:r>
    </w:p>
    <w:p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hAnsi="Times New Roman"/>
          <w:sz w:val="28"/>
          <w:szCs w:val="28"/>
        </w:rPr>
        <w:t>определять качественные и количественные характеристики компонентов компьютера;</w:t>
      </w:r>
    </w:p>
    <w:p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hAnsi="Times New Roman"/>
          <w:sz w:val="28"/>
          <w:szCs w:val="28"/>
        </w:rPr>
        <w:t xml:space="preserve">узнает об истории и тенденциях развития компьютеров; о </w:t>
      </w:r>
      <w:proofErr w:type="gramStart"/>
      <w:r>
        <w:rPr>
          <w:rFonts w:ascii="Times New Roman" w:hAnsi="Times New Roman"/>
          <w:sz w:val="28"/>
          <w:szCs w:val="28"/>
        </w:rPr>
        <w:t>том</w:t>
      </w:r>
      <w:proofErr w:type="gramEnd"/>
      <w:r>
        <w:rPr>
          <w:rFonts w:ascii="Times New Roman" w:hAnsi="Times New Roman"/>
          <w:sz w:val="28"/>
          <w:szCs w:val="28"/>
        </w:rPr>
        <w:t xml:space="preserve"> как можно улучшить характеристики компьютеров; </w:t>
      </w:r>
    </w:p>
    <w:p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hAnsi="Times New Roman"/>
          <w:sz w:val="28"/>
          <w:szCs w:val="28"/>
        </w:rPr>
        <w:t>узнает о том, какие задачи решаются с помощью суперкомпьютеров.</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w:t>
      </w:r>
    </w:p>
    <w:p w:rsidR="00777D59" w:rsidRDefault="006821ED" w:rsidP="006821ED">
      <w:pPr>
        <w:pStyle w:val="a8"/>
        <w:numPr>
          <w:ilvl w:val="0"/>
          <w:numId w:val="5"/>
        </w:numPr>
        <w:tabs>
          <w:tab w:val="left" w:pos="940"/>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 xml:space="preserve">осознано подходить к выбору </w:t>
      </w:r>
      <w:proofErr w:type="gramStart"/>
      <w:r>
        <w:rPr>
          <w:rFonts w:ascii="Times New Roman" w:eastAsia="Times New Roman" w:hAnsi="Times New Roman"/>
          <w:i/>
          <w:sz w:val="28"/>
          <w:szCs w:val="28"/>
        </w:rPr>
        <w:t>ИКТ–средств</w:t>
      </w:r>
      <w:proofErr w:type="gramEnd"/>
      <w:r>
        <w:rPr>
          <w:rFonts w:ascii="Times New Roman" w:eastAsia="Times New Roman" w:hAnsi="Times New Roman"/>
          <w:i/>
          <w:sz w:val="28"/>
          <w:szCs w:val="28"/>
        </w:rPr>
        <w:t xml:space="preserve"> для своих учебных и иных целей;</w:t>
      </w:r>
    </w:p>
    <w:p w:rsidR="00777D59" w:rsidRDefault="006821ED" w:rsidP="006821ED">
      <w:pPr>
        <w:pStyle w:val="a8"/>
        <w:numPr>
          <w:ilvl w:val="0"/>
          <w:numId w:val="5"/>
        </w:numPr>
        <w:tabs>
          <w:tab w:val="left" w:pos="940"/>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lastRenderedPageBreak/>
        <w:t>узнать о физических ограничениях на значения характеристик компьютера.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Математические основы информатики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кодировать и декодировать тексты по заданной кодовой таблице;</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hAnsi="Times New Roman"/>
          <w:sz w:val="28"/>
          <w:szCs w:val="28"/>
        </w:rPr>
      </w:pPr>
      <w:proofErr w:type="gramStart"/>
      <w:r>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777D59" w:rsidRDefault="006821ED" w:rsidP="006821ED">
      <w:pPr>
        <w:pStyle w:val="a8"/>
        <w:numPr>
          <w:ilvl w:val="0"/>
          <w:numId w:val="5"/>
        </w:numPr>
        <w:tabs>
          <w:tab w:val="left" w:pos="820"/>
          <w:tab w:val="left" w:pos="993"/>
          <w:tab w:val="left" w:pos="1960"/>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определять количество элементов </w:t>
      </w:r>
      <w:proofErr w:type="gramStart"/>
      <w:r>
        <w:rPr>
          <w:rFonts w:ascii="Times New Roman" w:eastAsia="Times New Roman" w:hAnsi="Times New Roman"/>
          <w:sz w:val="28"/>
          <w:szCs w:val="28"/>
        </w:rPr>
        <w:t>в</w:t>
      </w:r>
      <w:proofErr w:type="gramEnd"/>
      <w:r>
        <w:rPr>
          <w:rFonts w:ascii="Times New Roman" w:eastAsia="Times New Roman" w:hAnsi="Times New Roman"/>
          <w:sz w:val="28"/>
          <w:szCs w:val="28"/>
        </w:rPr>
        <w:t xml:space="preserve"> множествах, полученных из двух или трех базовых множеств с помощью операций объединения, пересечения и дополнения;</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использовать терминологию, связанную с графами (вершина, ребро, путь, длина ребра и пути), деревьями (корень, лист, высота дерева) и списками </w:t>
      </w:r>
      <w:r>
        <w:rPr>
          <w:rFonts w:ascii="Times New Roman" w:eastAsia="Times New Roman" w:hAnsi="Times New Roman"/>
          <w:sz w:val="28"/>
          <w:szCs w:val="28"/>
        </w:rPr>
        <w:lastRenderedPageBreak/>
        <w:t>(первый элемент, последний элемент, предыдущий элемент, следующий элемент; вставка, удаление и замена элемента);</w:t>
      </w:r>
      <w:proofErr w:type="gramEnd"/>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77D59" w:rsidRDefault="006821ED" w:rsidP="006821ED">
      <w:pPr>
        <w:pStyle w:val="a8"/>
        <w:numPr>
          <w:ilvl w:val="0"/>
          <w:numId w:val="5"/>
        </w:numPr>
        <w:tabs>
          <w:tab w:val="left" w:pos="284"/>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основные способы графического представления числовой информации, (графики, диаграммы).</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w:t>
      </w:r>
    </w:p>
    <w:p w:rsidR="00777D59" w:rsidRDefault="006821ED" w:rsidP="006821ED">
      <w:pPr>
        <w:pStyle w:val="a8"/>
        <w:numPr>
          <w:ilvl w:val="0"/>
          <w:numId w:val="90"/>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777D59" w:rsidRDefault="006821ED" w:rsidP="006821ED">
      <w:pPr>
        <w:pStyle w:val="a8"/>
        <w:numPr>
          <w:ilvl w:val="0"/>
          <w:numId w:val="90"/>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777D59" w:rsidRDefault="006821ED" w:rsidP="006821ED">
      <w:pPr>
        <w:pStyle w:val="a8"/>
        <w:numPr>
          <w:ilvl w:val="0"/>
          <w:numId w:val="90"/>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тем, как информация (данные) представляется в современных компьютерах и робототехнических системах;</w:t>
      </w:r>
    </w:p>
    <w:p w:rsidR="00777D59" w:rsidRDefault="006821ED" w:rsidP="006821ED">
      <w:pPr>
        <w:pStyle w:val="a8"/>
        <w:numPr>
          <w:ilvl w:val="0"/>
          <w:numId w:val="90"/>
        </w:numPr>
        <w:tabs>
          <w:tab w:val="left" w:pos="820"/>
          <w:tab w:val="left" w:pos="993"/>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p>
    <w:p w:rsidR="00777D59" w:rsidRDefault="006821ED" w:rsidP="006821ED">
      <w:pPr>
        <w:pStyle w:val="a8"/>
        <w:numPr>
          <w:ilvl w:val="0"/>
          <w:numId w:val="90"/>
        </w:numPr>
        <w:tabs>
          <w:tab w:val="left" w:pos="940"/>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777D59" w:rsidRDefault="006821ED" w:rsidP="006821ED">
      <w:pPr>
        <w:pStyle w:val="a8"/>
        <w:numPr>
          <w:ilvl w:val="0"/>
          <w:numId w:val="90"/>
        </w:numPr>
        <w:tabs>
          <w:tab w:val="left" w:pos="940"/>
        </w:tabs>
        <w:spacing w:line="360" w:lineRule="auto"/>
        <w:ind w:left="0" w:firstLine="709"/>
        <w:jc w:val="both"/>
        <w:rPr>
          <w:rFonts w:ascii="Times New Roman" w:hAnsi="Times New Roman"/>
          <w:i/>
          <w:sz w:val="28"/>
          <w:szCs w:val="28"/>
        </w:rPr>
      </w:pPr>
      <w:r>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Алгоритмы и элементы программирования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составлять алгоритмы для решения учебных задач различных типов;</w:t>
      </w:r>
    </w:p>
    <w:p w:rsidR="00777D59" w:rsidRDefault="006821ED" w:rsidP="006821ED">
      <w:pPr>
        <w:pStyle w:val="a8"/>
        <w:numPr>
          <w:ilvl w:val="0"/>
          <w:numId w:val="55"/>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Pr>
          <w:rStyle w:val="dash0410005f0431005f0437005f0430005f0446005f0020005f0441005f043f005f0438005f0441005f043a005f0430005f005fchar1char1"/>
          <w:sz w:val="28"/>
          <w:szCs w:val="28"/>
        </w:rPr>
        <w:lastRenderedPageBreak/>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777D59" w:rsidRDefault="006821ED" w:rsidP="006821ED">
      <w:pPr>
        <w:pStyle w:val="a8"/>
        <w:numPr>
          <w:ilvl w:val="0"/>
          <w:numId w:val="55"/>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Pr>
          <w:rFonts w:ascii="Times New Roman" w:eastAsia="Times New Roman" w:hAnsi="Times New Roman"/>
          <w:sz w:val="28"/>
          <w:szCs w:val="28"/>
        </w:rPr>
        <w:t>конкретном</w:t>
      </w:r>
      <w:proofErr w:type="gramEnd"/>
      <w:r>
        <w:rPr>
          <w:rFonts w:ascii="Times New Roman" w:eastAsia="Times New Roman" w:hAnsi="Times New Roman"/>
          <w:sz w:val="28"/>
          <w:szCs w:val="28"/>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Pr>
          <w:rFonts w:ascii="Times New Roman" w:eastAsia="Times New Roman" w:hAnsi="Times New Roman"/>
          <w:sz w:val="28"/>
          <w:szCs w:val="28"/>
        </w:rPr>
        <w:tab/>
        <w:t>программ на выбранном языке программирования; выполнять эти программы на компьютере;</w:t>
      </w:r>
    </w:p>
    <w:p w:rsidR="00777D59" w:rsidRDefault="006821ED" w:rsidP="006821ED">
      <w:pPr>
        <w:pStyle w:val="a8"/>
        <w:numPr>
          <w:ilvl w:val="0"/>
          <w:numId w:val="55"/>
        </w:numPr>
        <w:tabs>
          <w:tab w:val="left" w:pos="90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анализировать предложенный алгоритм, например, </w:t>
      </w:r>
      <w:proofErr w:type="gramStart"/>
      <w:r>
        <w:rPr>
          <w:rFonts w:ascii="Times New Roman" w:eastAsia="Times New Roman" w:hAnsi="Times New Roman"/>
          <w:sz w:val="28"/>
          <w:szCs w:val="28"/>
        </w:rPr>
        <w:t>определять какие результаты возможны</w:t>
      </w:r>
      <w:proofErr w:type="gramEnd"/>
      <w:r>
        <w:rPr>
          <w:rFonts w:ascii="Times New Roman" w:eastAsia="Times New Roman" w:hAnsi="Times New Roman"/>
          <w:sz w:val="28"/>
          <w:szCs w:val="28"/>
        </w:rPr>
        <w:t xml:space="preserve"> при заданном множестве исходных значений;</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использовать логические значения, операции и выражения с ними;</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w:t>
      </w:r>
    </w:p>
    <w:p w:rsidR="00777D59" w:rsidRDefault="006821ED" w:rsidP="006821ED">
      <w:pPr>
        <w:pStyle w:val="a8"/>
        <w:numPr>
          <w:ilvl w:val="0"/>
          <w:numId w:val="102"/>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познакомиться с использованием в программах строковых величин и с операциями со строковыми величинами;</w:t>
      </w:r>
    </w:p>
    <w:p w:rsidR="00777D59" w:rsidRDefault="006821ED" w:rsidP="006821ED">
      <w:pPr>
        <w:pStyle w:val="a8"/>
        <w:numPr>
          <w:ilvl w:val="0"/>
          <w:numId w:val="102"/>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создавать программы для решения задач, возникающих в процессе учебы и </w:t>
      </w:r>
      <w:proofErr w:type="gramStart"/>
      <w:r>
        <w:rPr>
          <w:rFonts w:ascii="Times New Roman" w:eastAsia="Times New Roman" w:hAnsi="Times New Roman"/>
          <w:i/>
          <w:sz w:val="28"/>
          <w:szCs w:val="28"/>
        </w:rPr>
        <w:t>вне</w:t>
      </w:r>
      <w:proofErr w:type="gramEnd"/>
      <w:r>
        <w:rPr>
          <w:rFonts w:ascii="Times New Roman" w:eastAsia="Times New Roman" w:hAnsi="Times New Roman"/>
          <w:i/>
          <w:sz w:val="28"/>
          <w:szCs w:val="28"/>
        </w:rPr>
        <w:t xml:space="preserve"> </w:t>
      </w:r>
      <w:proofErr w:type="gramStart"/>
      <w:r>
        <w:rPr>
          <w:rFonts w:ascii="Times New Roman" w:eastAsia="Times New Roman" w:hAnsi="Times New Roman"/>
          <w:i/>
          <w:sz w:val="28"/>
          <w:szCs w:val="28"/>
        </w:rPr>
        <w:t>ее</w:t>
      </w:r>
      <w:proofErr w:type="gramEnd"/>
      <w:r>
        <w:rPr>
          <w:rFonts w:ascii="Times New Roman" w:eastAsia="Times New Roman" w:hAnsi="Times New Roman"/>
          <w:i/>
          <w:sz w:val="28"/>
          <w:szCs w:val="28"/>
        </w:rPr>
        <w:t>;</w:t>
      </w:r>
    </w:p>
    <w:p w:rsidR="00777D59" w:rsidRDefault="006821ED" w:rsidP="006821ED">
      <w:pPr>
        <w:pStyle w:val="a8"/>
        <w:numPr>
          <w:ilvl w:val="0"/>
          <w:numId w:val="102"/>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задачами обработки данных и алгоритмами их решения;</w:t>
      </w:r>
    </w:p>
    <w:p w:rsidR="00777D59" w:rsidRDefault="006821ED" w:rsidP="006821ED">
      <w:pPr>
        <w:pStyle w:val="a8"/>
        <w:numPr>
          <w:ilvl w:val="0"/>
          <w:numId w:val="102"/>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777D59" w:rsidRDefault="006821ED" w:rsidP="006821ED">
      <w:pPr>
        <w:pStyle w:val="a8"/>
        <w:numPr>
          <w:ilvl w:val="0"/>
          <w:numId w:val="102"/>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Использование программных систем и сервисов</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классифицировать файлы по типу и иным параметрам;</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proofErr w:type="gramStart"/>
      <w:r>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разбираться в иерархической структуре файловой системы;</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осуществлять поиск файлов средствами операционной системы;</w:t>
      </w:r>
    </w:p>
    <w:p w:rsidR="00777D59" w:rsidRDefault="006821ED" w:rsidP="006821ED">
      <w:pPr>
        <w:pStyle w:val="a8"/>
        <w:widowControl w:val="0"/>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777D59" w:rsidRDefault="006821ED" w:rsidP="006821ED">
      <w:pPr>
        <w:pStyle w:val="a8"/>
        <w:widowControl w:val="0"/>
        <w:numPr>
          <w:ilvl w:val="0"/>
          <w:numId w:val="60"/>
        </w:numPr>
        <w:tabs>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анализировать доменные имена компьютеров и адреса документов в Интернете;</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lastRenderedPageBreak/>
        <w:t>проводить поиск информации в сети Интернет по запросам с использованием логических операций.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овладеет (как результат применения программных систем и </w:t>
      </w:r>
      <w:proofErr w:type="gramStart"/>
      <w:r>
        <w:rPr>
          <w:rFonts w:ascii="Times New Roman" w:hAnsi="Times New Roman"/>
          <w:b/>
          <w:sz w:val="28"/>
          <w:szCs w:val="28"/>
        </w:rPr>
        <w:t>интернет-сервисов</w:t>
      </w:r>
      <w:proofErr w:type="gramEnd"/>
      <w:r>
        <w:rPr>
          <w:rFonts w:ascii="Times New Roman" w:hAnsi="Times New Roman"/>
          <w:b/>
          <w:sz w:val="28"/>
          <w:szCs w:val="28"/>
        </w:rPr>
        <w:t xml:space="preserve"> в данном курсе и во всем образовательном процессе):</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Pr>
          <w:rFonts w:ascii="Times New Roman" w:eastAsia="Times New Roman" w:hAnsi="Times New Roman"/>
          <w:sz w:val="28"/>
          <w:szCs w:val="28"/>
        </w:rPr>
        <w:t>интернет-сервисов</w:t>
      </w:r>
      <w:proofErr w:type="gramEnd"/>
      <w:r>
        <w:rPr>
          <w:rFonts w:ascii="Times New Roman" w:eastAsia="Times New Roman" w:hAnsi="Times New Roman"/>
          <w:sz w:val="28"/>
          <w:szCs w:val="28"/>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различными формами представления данных (таблицы, диаграммы, графики и т. д.);</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Pr>
          <w:rFonts w:ascii="Times New Roman" w:eastAsia="Times New Roman" w:hAnsi="Times New Roman"/>
          <w:sz w:val="28"/>
          <w:szCs w:val="28"/>
        </w:rPr>
        <w:t>интернет-сервисов</w:t>
      </w:r>
      <w:proofErr w:type="gramEnd"/>
      <w:r>
        <w:rPr>
          <w:rFonts w:ascii="Times New Roman" w:eastAsia="Times New Roman" w:hAnsi="Times New Roman"/>
          <w:sz w:val="28"/>
          <w:szCs w:val="28"/>
        </w:rPr>
        <w:t xml:space="preserve"> и т. п.;</w:t>
      </w:r>
    </w:p>
    <w:p w:rsidR="00777D59" w:rsidRDefault="006821ED" w:rsidP="006821ED">
      <w:pPr>
        <w:pStyle w:val="a8"/>
        <w:numPr>
          <w:ilvl w:val="0"/>
          <w:numId w:val="60"/>
        </w:numPr>
        <w:tabs>
          <w:tab w:val="left" w:pos="820"/>
          <w:tab w:val="left" w:pos="993"/>
        </w:tabs>
        <w:spacing w:line="360" w:lineRule="auto"/>
        <w:jc w:val="both"/>
        <w:rPr>
          <w:rFonts w:ascii="Times New Roman" w:hAnsi="Times New Roman"/>
          <w:sz w:val="28"/>
          <w:szCs w:val="28"/>
        </w:rPr>
      </w:pPr>
      <w:r>
        <w:rPr>
          <w:rFonts w:ascii="Times New Roman" w:eastAsia="Times New Roman" w:hAnsi="Times New Roman"/>
          <w:sz w:val="28"/>
          <w:szCs w:val="28"/>
        </w:rPr>
        <w:t>основами соблюдения норм информационной этики и права;</w:t>
      </w:r>
    </w:p>
    <w:p w:rsidR="00777D59" w:rsidRDefault="006821ED" w:rsidP="006821ED">
      <w:pPr>
        <w:pStyle w:val="a8"/>
        <w:numPr>
          <w:ilvl w:val="0"/>
          <w:numId w:val="60"/>
        </w:numPr>
        <w:tabs>
          <w:tab w:val="left" w:pos="780"/>
          <w:tab w:val="left" w:pos="993"/>
        </w:tabs>
        <w:spacing w:line="360" w:lineRule="auto"/>
        <w:jc w:val="both"/>
        <w:rPr>
          <w:rFonts w:ascii="Times New Roman" w:eastAsia="Times New Roman" w:hAnsi="Times New Roman"/>
          <w:w w:val="99"/>
          <w:sz w:val="28"/>
          <w:szCs w:val="28"/>
        </w:rPr>
      </w:pPr>
      <w:r>
        <w:rPr>
          <w:rFonts w:ascii="Times New Roman" w:eastAsia="Times New Roman" w:hAnsi="Times New Roman"/>
          <w:sz w:val="28"/>
          <w:szCs w:val="28"/>
        </w:rPr>
        <w:t xml:space="preserve">познакомится с программными средствами для работы с </w:t>
      </w:r>
      <w:r>
        <w:rPr>
          <w:rFonts w:ascii="Times New Roman" w:eastAsia="Times New Roman" w:hAnsi="Times New Roman"/>
          <w:w w:val="99"/>
          <w:sz w:val="28"/>
          <w:szCs w:val="28"/>
        </w:rPr>
        <w:t xml:space="preserve">аудиовизуальными </w:t>
      </w:r>
      <w:r>
        <w:rPr>
          <w:rFonts w:ascii="Times New Roman" w:eastAsia="Times New Roman" w:hAnsi="Times New Roman"/>
          <w:sz w:val="28"/>
          <w:szCs w:val="28"/>
        </w:rPr>
        <w:t xml:space="preserve">данными и соответствующим понятийным </w:t>
      </w:r>
      <w:r>
        <w:rPr>
          <w:rFonts w:ascii="Times New Roman" w:eastAsia="Times New Roman" w:hAnsi="Times New Roman"/>
          <w:w w:val="99"/>
          <w:sz w:val="28"/>
          <w:szCs w:val="28"/>
        </w:rPr>
        <w:t>аппаратом;</w:t>
      </w:r>
    </w:p>
    <w:p w:rsidR="00777D59" w:rsidRDefault="006821ED" w:rsidP="006821ED">
      <w:pPr>
        <w:pStyle w:val="a8"/>
        <w:numPr>
          <w:ilvl w:val="0"/>
          <w:numId w:val="60"/>
        </w:numPr>
        <w:tabs>
          <w:tab w:val="left" w:pos="820"/>
          <w:tab w:val="left" w:pos="993"/>
        </w:tabs>
        <w:spacing w:line="360" w:lineRule="auto"/>
        <w:jc w:val="both"/>
        <w:rPr>
          <w:rFonts w:ascii="Times New Roman" w:hAnsi="Times New Roman"/>
          <w:sz w:val="28"/>
          <w:szCs w:val="28"/>
        </w:rPr>
      </w:pPr>
      <w:r>
        <w:rPr>
          <w:rFonts w:ascii="Times New Roman" w:eastAsia="Times New Roman" w:hAnsi="Times New Roman"/>
          <w:sz w:val="28"/>
          <w:szCs w:val="28"/>
        </w:rPr>
        <w:t>узнает о дискретном представлен</w:t>
      </w:r>
      <w:proofErr w:type="gramStart"/>
      <w:r>
        <w:rPr>
          <w:rFonts w:ascii="Times New Roman" w:eastAsia="Times New Roman" w:hAnsi="Times New Roman"/>
          <w:sz w:val="28"/>
          <w:szCs w:val="28"/>
        </w:rPr>
        <w:t xml:space="preserve">ии </w:t>
      </w:r>
      <w:r>
        <w:rPr>
          <w:rFonts w:ascii="Times New Roman" w:eastAsia="Times New Roman" w:hAnsi="Times New Roman"/>
          <w:w w:val="99"/>
          <w:sz w:val="28"/>
          <w:szCs w:val="28"/>
        </w:rPr>
        <w:t>ау</w:t>
      </w:r>
      <w:proofErr w:type="gramEnd"/>
      <w:r>
        <w:rPr>
          <w:rFonts w:ascii="Times New Roman" w:eastAsia="Times New Roman" w:hAnsi="Times New Roman"/>
          <w:w w:val="99"/>
          <w:sz w:val="28"/>
          <w:szCs w:val="28"/>
        </w:rPr>
        <w:t>дио</w:t>
      </w:r>
      <w:r>
        <w:rPr>
          <w:rFonts w:ascii="Times New Roman" w:eastAsia="Times New Roman" w:hAnsi="Times New Roman"/>
          <w:sz w:val="28"/>
          <w:szCs w:val="28"/>
        </w:rPr>
        <w:t>визуальных данных.</w:t>
      </w:r>
    </w:p>
    <w:p w:rsidR="00777D59" w:rsidRDefault="006821ED">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(в данном курсе и иной учебной деятельности):</w:t>
      </w:r>
    </w:p>
    <w:p w:rsidR="00777D59" w:rsidRDefault="006821ED" w:rsidP="006821ED">
      <w:pPr>
        <w:pStyle w:val="a8"/>
        <w:numPr>
          <w:ilvl w:val="0"/>
          <w:numId w:val="126"/>
        </w:numPr>
        <w:tabs>
          <w:tab w:val="left" w:pos="993"/>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узнать о данных от датчиков, например, датчиков роботизированных устройств;</w:t>
      </w:r>
    </w:p>
    <w:p w:rsidR="00777D59" w:rsidRDefault="006821ED" w:rsidP="006821ED">
      <w:pPr>
        <w:pStyle w:val="a8"/>
        <w:numPr>
          <w:ilvl w:val="0"/>
          <w:numId w:val="12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777D59" w:rsidRDefault="006821ED" w:rsidP="006821ED">
      <w:pPr>
        <w:pStyle w:val="a8"/>
        <w:numPr>
          <w:ilvl w:val="0"/>
          <w:numId w:val="12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777D59" w:rsidRDefault="006821ED" w:rsidP="006821ED">
      <w:pPr>
        <w:pStyle w:val="a8"/>
        <w:numPr>
          <w:ilvl w:val="0"/>
          <w:numId w:val="12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познакомиться с принципами функционирования Интернета и сетевого взаимодействия между компьютерами, с методами поиска в Интернете;</w:t>
      </w:r>
    </w:p>
    <w:p w:rsidR="00777D59" w:rsidRDefault="006821ED" w:rsidP="006821ED">
      <w:pPr>
        <w:pStyle w:val="a8"/>
        <w:numPr>
          <w:ilvl w:val="0"/>
          <w:numId w:val="12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777D59" w:rsidRDefault="006821ED" w:rsidP="006821ED">
      <w:pPr>
        <w:pStyle w:val="a8"/>
        <w:numPr>
          <w:ilvl w:val="0"/>
          <w:numId w:val="12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777D59" w:rsidRDefault="006821ED" w:rsidP="006821ED">
      <w:pPr>
        <w:pStyle w:val="a8"/>
        <w:numPr>
          <w:ilvl w:val="0"/>
          <w:numId w:val="12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структуре современных компьютеров и назначении их элементов;</w:t>
      </w:r>
    </w:p>
    <w:p w:rsidR="00777D59" w:rsidRDefault="006821ED" w:rsidP="006821ED">
      <w:pPr>
        <w:pStyle w:val="a8"/>
        <w:numPr>
          <w:ilvl w:val="0"/>
          <w:numId w:val="126"/>
        </w:numPr>
        <w:tabs>
          <w:tab w:val="left" w:pos="780"/>
          <w:tab w:val="left" w:pos="993"/>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 xml:space="preserve">получить представление об истории и тенденциях развития </w:t>
      </w:r>
      <w:r>
        <w:rPr>
          <w:rFonts w:ascii="Times New Roman" w:eastAsia="Times New Roman" w:hAnsi="Times New Roman"/>
          <w:i/>
          <w:w w:val="99"/>
          <w:sz w:val="28"/>
          <w:szCs w:val="28"/>
        </w:rPr>
        <w:t>ИКТ;</w:t>
      </w:r>
    </w:p>
    <w:p w:rsidR="00777D59" w:rsidRDefault="006821ED" w:rsidP="006821ED">
      <w:pPr>
        <w:pStyle w:val="a8"/>
        <w:numPr>
          <w:ilvl w:val="0"/>
          <w:numId w:val="126"/>
        </w:numPr>
        <w:tabs>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использования ИКТ в современном мире;</w:t>
      </w:r>
    </w:p>
    <w:p w:rsidR="00777D59" w:rsidRDefault="006821ED" w:rsidP="006821ED">
      <w:pPr>
        <w:pStyle w:val="a8"/>
        <w:numPr>
          <w:ilvl w:val="0"/>
          <w:numId w:val="126"/>
        </w:numPr>
        <w:tabs>
          <w:tab w:val="left" w:pos="94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777D59" w:rsidRDefault="00777D59">
      <w:pPr>
        <w:pStyle w:val="3"/>
        <w:spacing w:before="0" w:beforeAutospacing="0" w:after="0" w:afterAutospacing="0" w:line="360" w:lineRule="auto"/>
        <w:ind w:firstLine="709"/>
        <w:rPr>
          <w:szCs w:val="28"/>
        </w:rPr>
      </w:pPr>
      <w:bookmarkStart w:id="90" w:name="_Toc409691640"/>
    </w:p>
    <w:p w:rsidR="00777D59" w:rsidRDefault="003C001B">
      <w:pPr>
        <w:pStyle w:val="4"/>
        <w:ind w:left="1701"/>
      </w:pPr>
      <w:bookmarkStart w:id="91" w:name="_Toc410653963"/>
      <w:bookmarkStart w:id="92" w:name="_Toc31893402"/>
      <w:bookmarkStart w:id="93" w:name="_Toc31898619"/>
      <w:r>
        <w:t>1.2.5.9</w:t>
      </w:r>
      <w:r w:rsidR="006821ED">
        <w:t>. Физика</w:t>
      </w:r>
      <w:bookmarkEnd w:id="90"/>
      <w:bookmarkEnd w:id="91"/>
      <w:bookmarkEnd w:id="92"/>
      <w:bookmarkEnd w:id="93"/>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w:t>
      </w:r>
      <w:r>
        <w:rPr>
          <w:rFonts w:ascii="Times New Roman" w:hAnsi="Times New Roman"/>
          <w:sz w:val="28"/>
          <w:szCs w:val="28"/>
        </w:rPr>
        <w:lastRenderedPageBreak/>
        <w:t>предложенного оборудования; проводить опыт и формулировать выводы.</w:t>
      </w:r>
    </w:p>
    <w:p w:rsidR="00777D59" w:rsidRDefault="006821ED">
      <w:pPr>
        <w:tabs>
          <w:tab w:val="left" w:pos="851"/>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роль эксперимента в получении научной информации;</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777D59" w:rsidRDefault="006821ED">
      <w:pPr>
        <w:tabs>
          <w:tab w:val="left" w:pos="851"/>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Примечание. Любая учебная программа должна обеспечивать овладение прямыми измерениями всех перечисленных физических величин.</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lastRenderedPageBreak/>
        <w:t>осознавать ценность научных исследований, роль физики в расширении представлений об окружающем мире и ее вклад в улучшение качества жизни;</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Механические явления</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w:t>
      </w:r>
      <w:r>
        <w:rPr>
          <w:rFonts w:ascii="Times New Roman" w:hAnsi="Times New Roman"/>
          <w:sz w:val="28"/>
          <w:szCs w:val="28"/>
        </w:rPr>
        <w:lastRenderedPageBreak/>
        <w:t>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Pr>
          <w:rFonts w:ascii="Times New Roman" w:hAnsi="Times New Roman"/>
          <w:sz w:val="28"/>
          <w:szCs w:val="28"/>
        </w:rPr>
        <w:t>, резонанс, волновое движение (звук);</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Pr>
          <w:rFonts w:ascii="Times New Roman" w:hAnsi="Times New Roman"/>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Pr>
          <w:rFonts w:ascii="Times New Roman" w:hAnsi="Times New Roman"/>
          <w:sz w:val="28"/>
          <w:szCs w:val="28"/>
        </w:rPr>
        <w:t xml:space="preserve"> трения, амплитуда, период и частота колебаний, длина волны и </w:t>
      </w:r>
      <w:r>
        <w:rPr>
          <w:rFonts w:ascii="Times New Roman" w:hAnsi="Times New Roman"/>
          <w:sz w:val="28"/>
          <w:szCs w:val="28"/>
        </w:rPr>
        <w:lastRenderedPageBreak/>
        <w:t xml:space="preserve">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proofErr w:type="gramStart"/>
      <w:r>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Тепловые явления</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Pr>
          <w:rFonts w:ascii="Times New Roman" w:hAnsi="Times New Roman"/>
          <w:sz w:val="28"/>
          <w:szCs w:val="28"/>
        </w:rPr>
        <w:t xml:space="preserve">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w:t>
      </w:r>
      <w:r>
        <w:rPr>
          <w:rFonts w:ascii="Times New Roman" w:hAnsi="Times New Roman"/>
          <w:sz w:val="28"/>
          <w:szCs w:val="28"/>
        </w:rPr>
        <w:lastRenderedPageBreak/>
        <w:t>испарении жидкости и выделение ее при конденсации пара, зависимость температуры кипения от давления;</w:t>
      </w:r>
      <w:proofErr w:type="gramEnd"/>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практического использования физических знаний о тепловых явлениях;</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Pr>
          <w:rFonts w:ascii="Times New Roman" w:hAnsi="Times New Roman"/>
          <w:sz w:val="28"/>
          <w:szCs w:val="28"/>
        </w:rPr>
        <w:t xml:space="preserve"> физической величины.</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использовать знания </w:t>
      </w:r>
      <w:proofErr w:type="gramStart"/>
      <w:r>
        <w:rPr>
          <w:rFonts w:ascii="Times New Roman" w:hAnsi="Times New Roman"/>
          <w:i/>
          <w:sz w:val="28"/>
          <w:szCs w:val="28"/>
        </w:rPr>
        <w:t>о тепловых явлениях в повседневной жизни для обеспечения безопасности при обращении с приборами</w:t>
      </w:r>
      <w:proofErr w:type="gramEnd"/>
      <w:r>
        <w:rPr>
          <w:rFonts w:ascii="Times New Roman" w:hAnsi="Times New Roman"/>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w:t>
      </w:r>
      <w:r>
        <w:rPr>
          <w:rFonts w:ascii="Times New Roman" w:hAnsi="Times New Roman"/>
          <w:i/>
          <w:sz w:val="28"/>
          <w:szCs w:val="28"/>
        </w:rPr>
        <w:lastRenderedPageBreak/>
        <w:t>последствий работы двигателей внутреннего сгорания, тепловых и гидроэлектростанций;</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Электрические и магнитные явления</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Pr>
          <w:rFonts w:ascii="Times New Roman" w:hAnsi="Times New Roman"/>
          <w:sz w:val="28"/>
          <w:szCs w:val="28"/>
        </w:rPr>
        <w:t xml:space="preserve"> света.</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w:t>
      </w:r>
      <w:r>
        <w:rPr>
          <w:rFonts w:ascii="Times New Roman" w:hAnsi="Times New Roman"/>
          <w:sz w:val="28"/>
          <w:szCs w:val="28"/>
        </w:rPr>
        <w:lastRenderedPageBreak/>
        <w:t xml:space="preserve">фокусное расстояние и оптическая сила линзы, скорость электромагнитных волн, длина волны и частота света; при </w:t>
      </w:r>
      <w:proofErr w:type="gramStart"/>
      <w:r>
        <w:rPr>
          <w:rFonts w:ascii="Times New Roman" w:hAnsi="Times New Roman"/>
          <w:sz w:val="28"/>
          <w:szCs w:val="28"/>
        </w:rPr>
        <w:t>описании</w:t>
      </w:r>
      <w:proofErr w:type="gramEnd"/>
      <w:r>
        <w:rPr>
          <w:rFonts w:ascii="Times New Roman" w:hAnsi="Times New Roman"/>
          <w:sz w:val="28"/>
          <w:szCs w:val="2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Pr>
          <w:rFonts w:ascii="Times New Roman" w:hAnsi="Times New Roman"/>
          <w:sz w:val="28"/>
          <w:szCs w:val="28"/>
        </w:rPr>
        <w:t>Джоуля-Ленца</w:t>
      </w:r>
      <w:proofErr w:type="gramEnd"/>
      <w:r>
        <w:rPr>
          <w:rFonts w:ascii="Times New Roman" w:hAnsi="Times New Roman"/>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приводить примеры практического использования физических знаний </w:t>
      </w:r>
      <w:proofErr w:type="gramStart"/>
      <w:r>
        <w:rPr>
          <w:rFonts w:ascii="Times New Roman" w:hAnsi="Times New Roman"/>
          <w:sz w:val="28"/>
          <w:szCs w:val="28"/>
        </w:rPr>
        <w:t>о</w:t>
      </w:r>
      <w:proofErr w:type="gramEnd"/>
      <w:r>
        <w:rPr>
          <w:rFonts w:ascii="Times New Roman" w:hAnsi="Times New Roman"/>
          <w:sz w:val="28"/>
          <w:szCs w:val="28"/>
        </w:rPr>
        <w:t xml:space="preserve"> электромагнитных явлениях</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Pr>
          <w:rFonts w:ascii="Times New Roman" w:hAnsi="Times New Roman"/>
          <w:sz w:val="28"/>
          <w:szCs w:val="28"/>
        </w:rPr>
        <w:t xml:space="preserve"> </w:t>
      </w:r>
      <w:proofErr w:type="gramStart"/>
      <w:r>
        <w:rPr>
          <w:rFonts w:ascii="Times New Roman" w:hAnsi="Times New Roman"/>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использовать знания </w:t>
      </w:r>
      <w:proofErr w:type="gramStart"/>
      <w:r>
        <w:rPr>
          <w:rFonts w:ascii="Times New Roman" w:hAnsi="Times New Roman"/>
          <w:i/>
          <w:sz w:val="28"/>
          <w:szCs w:val="28"/>
        </w:rPr>
        <w:t>об электромагнитных явлениях в повседневной жизни для обеспечения безопасности при обращении с приборами</w:t>
      </w:r>
      <w:proofErr w:type="gramEnd"/>
      <w:r>
        <w:rPr>
          <w:rFonts w:ascii="Times New Roman" w:hAnsi="Times New Roman"/>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w:t>
      </w:r>
      <w:r>
        <w:rPr>
          <w:rFonts w:ascii="Times New Roman" w:hAnsi="Times New Roman"/>
          <w:i/>
          <w:sz w:val="28"/>
          <w:szCs w:val="28"/>
        </w:rPr>
        <w:lastRenderedPageBreak/>
        <w:t>электромагнитных излучений на живые организмы;</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Pr>
          <w:rFonts w:ascii="Times New Roman" w:hAnsi="Times New Roman"/>
          <w:i/>
          <w:sz w:val="28"/>
          <w:szCs w:val="28"/>
        </w:rPr>
        <w:t>Джоуля-Ленца</w:t>
      </w:r>
      <w:proofErr w:type="gramEnd"/>
      <w:r>
        <w:rPr>
          <w:rFonts w:ascii="Times New Roman" w:hAnsi="Times New Roman"/>
          <w:i/>
          <w:sz w:val="28"/>
          <w:szCs w:val="28"/>
        </w:rPr>
        <w:t xml:space="preserve"> и др.);</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Квантовые явления</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Pr>
          <w:rFonts w:ascii="Times New Roman" w:hAnsi="Times New Roman"/>
          <w:sz w:val="28"/>
          <w:szCs w:val="28"/>
        </w:rPr>
        <w:t>γ-</w:t>
      </w:r>
      <w:proofErr w:type="gramEnd"/>
      <w:r>
        <w:rPr>
          <w:rFonts w:ascii="Times New Roman" w:hAnsi="Times New Roman"/>
          <w:sz w:val="28"/>
          <w:szCs w:val="28"/>
        </w:rPr>
        <w:t>излучения, возникновение линейчатого спектра излучения атома;</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различать основные признаки планетарной модели атома, нуклонной </w:t>
      </w:r>
      <w:r>
        <w:rPr>
          <w:rFonts w:ascii="Times New Roman" w:hAnsi="Times New Roman"/>
          <w:sz w:val="28"/>
          <w:szCs w:val="28"/>
        </w:rPr>
        <w:lastRenderedPageBreak/>
        <w:t>модели атомного ядра;</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77D59" w:rsidRDefault="006821ED">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соотносить энергию связи атомных ядер с дефектом массы;</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Элементы астрономии</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различия между гелиоцентрической и геоцентрической системами мира;</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основные характеристики звезд (размер, цвет, температура) соотносить цвет звезды с ее температурой;</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гипотезы о происхождении Солнечной системы.</w:t>
      </w:r>
    </w:p>
    <w:p w:rsidR="00777D59" w:rsidRDefault="00777D59">
      <w:pPr>
        <w:spacing w:after="0" w:line="360" w:lineRule="auto"/>
        <w:ind w:firstLine="709"/>
        <w:jc w:val="both"/>
        <w:rPr>
          <w:rFonts w:ascii="Times New Roman" w:hAnsi="Times New Roman"/>
          <w:sz w:val="28"/>
          <w:szCs w:val="28"/>
        </w:rPr>
      </w:pPr>
    </w:p>
    <w:p w:rsidR="00777D59" w:rsidRDefault="003C001B">
      <w:pPr>
        <w:pStyle w:val="4"/>
        <w:ind w:left="1701"/>
      </w:pPr>
      <w:bookmarkStart w:id="94" w:name="_Toc409691641"/>
      <w:bookmarkStart w:id="95" w:name="_Toc410653964"/>
      <w:bookmarkStart w:id="96" w:name="_Toc31893403"/>
      <w:bookmarkStart w:id="97" w:name="_Toc31898620"/>
      <w:r>
        <w:t>1.2.5.10</w:t>
      </w:r>
      <w:r w:rsidR="006821ED">
        <w:t>. Биология</w:t>
      </w:r>
      <w:bookmarkEnd w:id="94"/>
      <w:bookmarkEnd w:id="95"/>
      <w:bookmarkEnd w:id="96"/>
      <w:bookmarkEnd w:id="97"/>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 результате изучения курса биологии в основной школе: </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Выпускник </w:t>
      </w:r>
      <w:r>
        <w:rPr>
          <w:rFonts w:ascii="Times New Roman" w:hAnsi="Times New Roman"/>
          <w:b/>
          <w:sz w:val="28"/>
          <w:szCs w:val="28"/>
        </w:rPr>
        <w:t xml:space="preserve">научится </w:t>
      </w:r>
      <w:r>
        <w:rPr>
          <w:rFonts w:ascii="Times New Roman" w:hAnsi="Times New Roman"/>
          <w:bCs/>
          <w:sz w:val="28"/>
          <w:szCs w:val="28"/>
        </w:rPr>
        <w:t xml:space="preserve">пользоваться научными методами для распознания биологических проблем; </w:t>
      </w:r>
      <w:r>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Выпускник</w:t>
      </w:r>
      <w:r>
        <w:rPr>
          <w:rFonts w:ascii="Times New Roman" w:hAnsi="Times New Roman"/>
          <w:b/>
          <w:sz w:val="28"/>
          <w:szCs w:val="28"/>
        </w:rPr>
        <w:t xml:space="preserve"> </w:t>
      </w:r>
      <w:r>
        <w:rPr>
          <w:rFonts w:ascii="Times New Roman" w:hAnsi="Times New Roman"/>
          <w:sz w:val="28"/>
          <w:szCs w:val="28"/>
        </w:rPr>
        <w:t>овладеет</w:t>
      </w:r>
      <w:r>
        <w:rPr>
          <w:rFonts w:ascii="Times New Roman" w:hAnsi="Times New Roman"/>
          <w:b/>
          <w:sz w:val="28"/>
          <w:szCs w:val="28"/>
        </w:rPr>
        <w:t xml:space="preserve"> </w:t>
      </w:r>
      <w:r>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777D59" w:rsidRDefault="006821ED">
      <w:pPr>
        <w:autoSpaceDE w:val="0"/>
        <w:autoSpaceDN w:val="0"/>
        <w:adjustRightInd w:val="0"/>
        <w:spacing w:after="0" w:line="360" w:lineRule="auto"/>
        <w:ind w:firstLine="709"/>
        <w:jc w:val="both"/>
        <w:rPr>
          <w:rFonts w:ascii="Times New Roman" w:hAnsi="Times New Roman"/>
          <w:iCs/>
          <w:sz w:val="28"/>
          <w:szCs w:val="28"/>
        </w:rPr>
      </w:pPr>
      <w:r>
        <w:rPr>
          <w:rFonts w:ascii="Times New Roman" w:hAnsi="Times New Roman"/>
          <w:iCs/>
          <w:sz w:val="28"/>
          <w:szCs w:val="28"/>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9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777D59" w:rsidRDefault="006821ED" w:rsidP="006821ED">
      <w:pPr>
        <w:numPr>
          <w:ilvl w:val="0"/>
          <w:numId w:val="19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777D59" w:rsidRDefault="006821ED" w:rsidP="006821ED">
      <w:pPr>
        <w:numPr>
          <w:ilvl w:val="0"/>
          <w:numId w:val="19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ориентироваться в системе познавательных ценностей – воспринимать информацию биологического содержания в научно-популярной </w:t>
      </w:r>
      <w:r>
        <w:rPr>
          <w:rFonts w:ascii="Times New Roman" w:hAnsi="Times New Roman"/>
          <w:i/>
          <w:sz w:val="28"/>
          <w:szCs w:val="28"/>
        </w:rPr>
        <w:lastRenderedPageBreak/>
        <w:t>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777D59" w:rsidRDefault="006821ED" w:rsidP="006821ED">
      <w:pPr>
        <w:numPr>
          <w:ilvl w:val="0"/>
          <w:numId w:val="19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777D59" w:rsidRDefault="006821ED">
      <w:pPr>
        <w:tabs>
          <w:tab w:val="center" w:pos="4904"/>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Живые организмы</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различий растений, животных, грибов и бактерий;</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примеры и раскрывать сущность приспособленности организмов к среде обитания;</w:t>
      </w:r>
    </w:p>
    <w:p w:rsidR="00777D59" w:rsidRDefault="006821ED" w:rsidP="006821ED">
      <w:pPr>
        <w:widowControl w:val="0"/>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аргументировать основные правила поведения в природе;</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и оценивать последствия деятельности человека в природе;</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Pr>
          <w:rFonts w:ascii="Times New Roman" w:hAnsi="Times New Roman"/>
          <w:i/>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777D59"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777D59"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777D59"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ориентироваться в системе моральных норм и ценностей по отношению к объектам живой природы (признание высокой ценности жизни </w:t>
      </w:r>
      <w:r>
        <w:rPr>
          <w:rFonts w:ascii="Times New Roman" w:hAnsi="Times New Roman"/>
          <w:i/>
          <w:sz w:val="28"/>
          <w:szCs w:val="28"/>
        </w:rPr>
        <w:lastRenderedPageBreak/>
        <w:t>во всех ее проявлениях, экологическое сознание, эмоционально-ценностное отношение к объектам живой природы);</w:t>
      </w:r>
    </w:p>
    <w:p w:rsidR="00777D59"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777D59"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777D59"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777D59" w:rsidRDefault="006821ED">
      <w:pPr>
        <w:autoSpaceDE w:val="0"/>
        <w:autoSpaceDN w:val="0"/>
        <w:adjustRightInd w:val="0"/>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Человек и его здоровье</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отличий человека от животных;</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и оценивать влияние факторов риска на здоровье человека;</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 использовать приемы оказания первой помощи;</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777D59"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777D59"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lastRenderedPageBreak/>
        <w:t>ориентироваться в системе моральных норм и ценностей по отношению к собственному здоровью и здоровью других людей;</w:t>
      </w:r>
    </w:p>
    <w:p w:rsidR="00777D59"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777D59"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77D59"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777D59"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Общие биологические закономерности</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777D59" w:rsidRDefault="006821ED" w:rsidP="006821ED">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Pr>
          <w:rFonts w:ascii="Times New Roman" w:hAnsi="Times New Roman"/>
          <w:sz w:val="28"/>
          <w:szCs w:val="28"/>
        </w:rPr>
        <w:t>аргументировать, приводить доказательства необходимости защиты окружающей среды;</w:t>
      </w:r>
    </w:p>
    <w:p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777D59" w:rsidRDefault="006821ED" w:rsidP="006821ED">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777D59" w:rsidRDefault="006821ED" w:rsidP="006821ED">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777D59" w:rsidRDefault="006821ED" w:rsidP="006821ED">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777D59" w:rsidRDefault="006821ED" w:rsidP="006821ED">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Pr>
          <w:rFonts w:ascii="Times New Roman" w:hAnsi="Times New Roman"/>
          <w:i/>
          <w:iCs/>
          <w:sz w:val="28"/>
          <w:szCs w:val="28"/>
        </w:rPr>
        <w:t>;</w:t>
      </w:r>
    </w:p>
    <w:p w:rsidR="00777D59" w:rsidRDefault="006821ED" w:rsidP="006821ED">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Pr>
          <w:rFonts w:ascii="Times New Roman" w:hAnsi="Times New Roman"/>
          <w:i/>
          <w:sz w:val="28"/>
          <w:szCs w:val="28"/>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77D59" w:rsidRDefault="006821ED" w:rsidP="006821ED">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777D59" w:rsidRDefault="006821ED" w:rsidP="006821ED">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777D59" w:rsidRDefault="006821ED" w:rsidP="006821ED">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777D59" w:rsidRDefault="006821ED" w:rsidP="006821ED">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777D59" w:rsidRDefault="00777D59">
      <w:pPr>
        <w:spacing w:after="0" w:line="360" w:lineRule="auto"/>
        <w:ind w:firstLine="709"/>
        <w:jc w:val="both"/>
        <w:rPr>
          <w:rFonts w:ascii="Times New Roman" w:hAnsi="Times New Roman"/>
          <w:sz w:val="28"/>
          <w:szCs w:val="28"/>
        </w:rPr>
      </w:pPr>
    </w:p>
    <w:p w:rsidR="00777D59" w:rsidRDefault="003C001B">
      <w:pPr>
        <w:pStyle w:val="4"/>
        <w:ind w:left="1701"/>
      </w:pPr>
      <w:bookmarkStart w:id="98" w:name="_Toc409691642"/>
      <w:bookmarkStart w:id="99" w:name="_Toc410653965"/>
      <w:bookmarkStart w:id="100" w:name="_Toc31893404"/>
      <w:bookmarkStart w:id="101" w:name="_Toc31898621"/>
      <w:r>
        <w:t>1.2.5.11</w:t>
      </w:r>
      <w:r w:rsidR="006821ED">
        <w:t>. Химия</w:t>
      </w:r>
      <w:bookmarkEnd w:id="98"/>
      <w:bookmarkEnd w:id="99"/>
      <w:bookmarkEnd w:id="100"/>
      <w:bookmarkEnd w:id="101"/>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Выпускник научится:</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основные методы познания: наблюдение, измерение, эксперимент;</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описывать свойства твердых, жидких, газообразных веществ, выделяя их существенные признаки;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химические и физические явления;</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называть химические элементы;</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состав веществ по их формулам;</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валентность атома элемента в соединениях;</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тип химических реакций;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называть признаки и условия протекания химических реакций;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формулы бинарных соединений;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уравнения химических реакций;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правила безопасной работы при проведении опытов;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пользоваться лабораторным оборудованием и посудой;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вычислять относительную молекулярную и молярную массы веществ;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вычислять массовую долю химического элемента по формуле соединения;</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простых веществ: кислорода и водорода;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получать, собирать кислород и водород;</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опытным путем газообразные вещества: кислород, водород;</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закона Авогадро;</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раскрывать смысл понятий «тепловой эффект реакции», «молярный объем»;</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воды;</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понятия «раствор»;</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вычислять массовую долю растворенного вещества в растворе;</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приготовлять растворы с определенной массовой долей растворенного вещества;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называть соединения изученных классов неорганических веществ;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принадлежность веществ к определенному классу соединений;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формулы неорганических соединений изученных классов;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опытным путем растворы кислот и щелочей по изменению окраски индикатора;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классами неорганических соединений;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Периодического закона Д.И. Менделеева;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Pr>
          <w:rFonts w:ascii="Times New Roman" w:hAnsi="Times New Roman"/>
        </w:rPr>
        <w:t> </w:t>
      </w:r>
      <w:r>
        <w:rPr>
          <w:rFonts w:ascii="Times New Roman" w:hAnsi="Times New Roman"/>
          <w:sz w:val="28"/>
          <w:szCs w:val="28"/>
        </w:rPr>
        <w:t>Менделеева;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составлять схемы строения атомов первых 20 элементов периодической системы Д.И. Менделеева;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понятий: «химическая связь», «электроотрицательность»;</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зависимость физических свойств веществ от типа кристаллической решетки;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вид химической связи в неорганических соединениях;</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изображать схемы строения молекул веществ, образованных разными видами химических связей;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степень окисления атома элемента в соединении;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теории электролитической диссоциации;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уравнения электролитической диссоциации кислот, щелочей, солей;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сущность процесса электролитической диссоциации и реакций ионного обмена;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полные и сокращенные ионные уравнения реакции обмена;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возможность протекания реакций ионного обмена;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реакции, подтверждающие качественный состав различных веществ;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окислитель и восстановитель;</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уравнения окислительно-восстановительных реакций;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называть факторы, влияющие на скорость химической реакции;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химические реакции по различным признакам;</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составом, строением и свойствами неметаллов;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проводить опыты по получению, собиранию и изучению химических свойств газообразных веществ: углекислого газа, аммиака;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опытным путем газообразные вещества: углекислый газ и аммиак;</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составом, строением и свойствами металлов;</w:t>
      </w:r>
    </w:p>
    <w:p w:rsidR="00777D59" w:rsidRDefault="006821ED" w:rsidP="006821ED">
      <w:pPr>
        <w:widowControl w:val="0"/>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proofErr w:type="gramStart"/>
      <w:r>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777D59" w:rsidRDefault="006821ED" w:rsidP="006821ED">
      <w:pPr>
        <w:widowControl w:val="0"/>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влияние химического загрязнения окружающей среды на организм человека;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грамотно обращаться с веществами в повседневной жизни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Выпускник получит возможность научиться:</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составлять молекулярные и полные ионные уравнения по сокращенным ионным уравнениям;</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составлять уравнения реакций, соответствующих последовательности превращений неорганических веществ различных классов;</w:t>
      </w:r>
    </w:p>
    <w:p w:rsidR="00777D59" w:rsidRDefault="006821ED" w:rsidP="006821ED">
      <w:pPr>
        <w:widowControl w:val="0"/>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объективно оценивать информацию о веществах и химических процессах;</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осознавать значение теоретических знаний по химии для практической деятельности человека;</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777D59" w:rsidRDefault="00777D59">
      <w:pPr>
        <w:autoSpaceDE w:val="0"/>
        <w:autoSpaceDN w:val="0"/>
        <w:adjustRightInd w:val="0"/>
        <w:spacing w:after="0" w:line="360" w:lineRule="auto"/>
        <w:ind w:firstLine="709"/>
        <w:jc w:val="both"/>
        <w:rPr>
          <w:rFonts w:ascii="Times New Roman" w:hAnsi="Times New Roman"/>
          <w:sz w:val="28"/>
          <w:szCs w:val="28"/>
        </w:rPr>
      </w:pPr>
    </w:p>
    <w:p w:rsidR="00777D59" w:rsidRDefault="003C001B">
      <w:pPr>
        <w:pStyle w:val="4"/>
        <w:ind w:left="1701"/>
      </w:pPr>
      <w:bookmarkStart w:id="102" w:name="_Toc409691643"/>
      <w:bookmarkStart w:id="103" w:name="_Toc410653966"/>
      <w:bookmarkStart w:id="104" w:name="_Toc31893405"/>
      <w:bookmarkStart w:id="105" w:name="_Toc31898622"/>
      <w:r>
        <w:t>1.2.5.12</w:t>
      </w:r>
      <w:r w:rsidR="006821ED">
        <w:t>. Изобразительное искусство</w:t>
      </w:r>
      <w:bookmarkEnd w:id="102"/>
      <w:bookmarkEnd w:id="103"/>
      <w:bookmarkEnd w:id="104"/>
      <w:bookmarkEnd w:id="105"/>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Выпускник научится: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создавать эскизы декоративного убранства русской избы;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цветовую композицию внутреннего убранства избы;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определять специфику образного языка декоративно-прикладного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эскизы народного праздничного костюма, его отдельных элементов в цветовом решении;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виды и материалы декоративно-прикладного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национальные особенности русского орнамента и орнаментов других народов России;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несколько народных художественных промыслов России;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объяснять разницу между предметом изображения, сюжетом и содержанием изображения;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образы, используя все выразительные возможности художественных материалов;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простым навыкам изображения с помощью пятна и тональных отношений;</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навыку плоскостного силуэтного изображения обычных, простых предметов (кухонная утварь);</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строить изображения простых предметов по правилам линейной перспективы;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передавать с помощью света характер формы и эмоциональное напряжение в композиции натюрморта;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выполнения графического натюрморта и гравюры наклейками на картоне;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выражать цветом в натюрморте собственное настроение и переживания;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перспективу в практической творческой работе;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изображения перспективных сокращений в зарисовках наблюдаемого;</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создания пейзажных зарисовок;</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понятия: пространство, ракурс, воздушная перспектива;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пользоваться правилами работы на пленэре;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виды портрета;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и характеризовать основы изображения головы человека;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пользоваться навыками работы с доступными скульптурными материалами;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графические материалы в работе над портретом;</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образные возможности освещения в портрете;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пользоваться правилами схематического построения головы человека в рисунке;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передачи в плоскостном изображении простых движений фигуры человека;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понимания особенностей восприятия скульптурного образа;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лепки и работы с пластилином или глиной;</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777D59" w:rsidRDefault="006821ED" w:rsidP="006821ED">
      <w:pPr>
        <w:pStyle w:val="a8"/>
        <w:widowControl w:val="0"/>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объяснять понятия «тема», «содержание», «сюжет» в произведениях станковой живописи;</w:t>
      </w:r>
    </w:p>
    <w:p w:rsidR="00777D59" w:rsidRDefault="006821ED" w:rsidP="006821ED">
      <w:pPr>
        <w:pStyle w:val="a8"/>
        <w:widowControl w:val="0"/>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изобразительным и композиционным навыкам в процессе работы над эскизом;</w:t>
      </w:r>
    </w:p>
    <w:p w:rsidR="00777D59" w:rsidRDefault="006821ED" w:rsidP="006821ED">
      <w:pPr>
        <w:pStyle w:val="a8"/>
        <w:widowControl w:val="0"/>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объяснять понятия «тематическая картина», «станковая живопись»;</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перечислять и характеризовать основные жанры сюжетно- тематической картины;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значение тематической картины XIX века в развитии русской культуры;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творческому опыту по разработке и созданию изобразительного образа на выбранный исторический сюжет;</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творческому опыту по разработке художественного проекта </w:t>
      </w:r>
      <w:proofErr w:type="gramStart"/>
      <w:r>
        <w:rPr>
          <w:rFonts w:ascii="Times New Roman" w:hAnsi="Times New Roman"/>
          <w:sz w:val="28"/>
          <w:szCs w:val="28"/>
        </w:rPr>
        <w:t>–р</w:t>
      </w:r>
      <w:proofErr w:type="gramEnd"/>
      <w:r>
        <w:rPr>
          <w:rFonts w:ascii="Times New Roman" w:hAnsi="Times New Roman"/>
          <w:sz w:val="28"/>
          <w:szCs w:val="28"/>
        </w:rPr>
        <w:t>азработки композиции на историческую тему;</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создания композиции на основе библейских сюжетов;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имена великих европейских и русских художников, творивших на библейские темы;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роль монументальных памятников в жизни общества;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культуре зрительского восприятия;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временные и пространственные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разницу между реальностью и художественным образом;</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опыту художественного иллюстрирования и навыкам работы графическими материалами;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собирать необходимый материал для иллюстрирования (характер одежды героев, характер построек и помещений, характерные детали быта и т.д.);</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опыту художественного творчества по созданию стилизованных образов животных;</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распознавать объект и пространство в конструктивных видах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сочетание различных объемов в здании;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понимать единство </w:t>
      </w:r>
      <w:proofErr w:type="gramStart"/>
      <w:r>
        <w:rPr>
          <w:rFonts w:ascii="Times New Roman" w:hAnsi="Times New Roman"/>
          <w:sz w:val="28"/>
          <w:szCs w:val="28"/>
        </w:rPr>
        <w:t>художественного</w:t>
      </w:r>
      <w:proofErr w:type="gramEnd"/>
      <w:r>
        <w:rPr>
          <w:rFonts w:ascii="Times New Roman" w:hAnsi="Times New Roman"/>
          <w:sz w:val="28"/>
          <w:szCs w:val="28"/>
        </w:rPr>
        <w:t xml:space="preserve"> и функционального в вещи, форму и материал;</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тенденции и перспективы развития современной архитектуры;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образно-стилевой язык архитектуры прошлого;</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создавать композиционные макеты объектов на предметной плоскости и в пространстве;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создавать практические творческие композиции в технике коллажа, </w:t>
      </w:r>
      <w:proofErr w:type="gramStart"/>
      <w:r>
        <w:rPr>
          <w:rFonts w:ascii="Times New Roman" w:hAnsi="Times New Roman"/>
          <w:sz w:val="28"/>
          <w:szCs w:val="28"/>
        </w:rPr>
        <w:t>дизайн-проектов</w:t>
      </w:r>
      <w:proofErr w:type="gramEnd"/>
      <w:r>
        <w:rPr>
          <w:rFonts w:ascii="Times New Roman" w:hAnsi="Times New Roman"/>
          <w:sz w:val="28"/>
          <w:szCs w:val="28"/>
        </w:rPr>
        <w:t>;</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приобретать общее представление о традициях ландшафтно-парковой архитектуры;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основные школы садово-паркового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основы краткой истории русской усадебной культуры XVIII – XIX веков;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и раскрывать смысл основ искусства флористики;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основы краткой истории костюма;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и раскрывать смысл композиционно-конструктивных принципов дизайна одежды;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отражать в эскизном проекте дизайна сада образно-архитектурный композиционный замысел;</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описывать памятники шатрового зодчества;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особенности церкви Вознесения в селе Коломенском и храма Покрова-на-Рву;</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стилевые особенности разных школ архитектуры Древней Руси;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с натуры и по воображению архитектурные образы графическими материалами и др.;</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сравнивать, сопоставлять и анализировать произведения живописи Древней Руси;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о значении художественного образа древнерусской культуры;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выявлять и называть характерные особенности русской портретной живописи XVIII века;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признаки и особенности московского барокко;</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разнообразные творческие работы (фантазийные конструкции) в материале.</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Выпускник получит возможность научиться: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специфику изображения в полиграфии;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формы полиграфической продукции: книги, журналы, плакаты, афиши и др.);</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проектировать обложку книги, рекламы открытки, визитки и др.;</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создавать художественную композицию макета книги, журнала;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великих русских живописцев и архитекторов XVIII – XIX веков;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 характеризовать произведения изобразительного искусства и архитектуры русских художников XVIII – XIX веков;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определять «Русский стиль» в архитектуре модерна, называть памятники архитектуры модерна;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создавать разнообразные творческие работы (фантазийные конструкции) в материале;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узнавать основные художественные направления в искусстве XIX и XX веков;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характеризовать стиль модерн в архитектуре. Ф.О. Шехтель. А. Гауди;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создавать с натуры и по воображению архитектурные образы графическими материалами и др.;</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выразительный язык при моделировании архитектурного пространства;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характеризовать крупнейшие художественные музеи мира и России;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навыки коллективной работы над объемно- пространственной композицией;</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основы сценографии как вида художественного творчества;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роль костюма, маски и грима в искусстве актерского перевоплощения;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российских художников (А.Я. Головин, А.Н. Бенуа, М.В. Добужинский);</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особенности художественной фотографии;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изобразительную природу экранных искусств;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характеризовать принципы киномонтажа в создании художественного образа;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lastRenderedPageBreak/>
        <w:t>различать понятия: игровой и документальный фильм;</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мастеров российского кинематографа. С.М. Эйзенштейн. А.А. Тарковский. С.Ф. Бондарчук. Н.С. Михалков;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основы искусства телевидения;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различия в творческой работе художника-живописца и сценографа;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полученные знания о типах оформления сцены при создании школьного спектакля;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и объяснять синтетическую природу фильма;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первоначальные навыки в создании сценария и замысла фильма;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полученные ранее знания по композиции и построению кадра;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777D59" w:rsidRDefault="00777D59">
      <w:pPr>
        <w:spacing w:after="0" w:line="360" w:lineRule="auto"/>
        <w:ind w:firstLine="709"/>
        <w:jc w:val="both"/>
        <w:rPr>
          <w:rFonts w:ascii="Times New Roman" w:hAnsi="Times New Roman"/>
          <w:sz w:val="28"/>
          <w:szCs w:val="28"/>
        </w:rPr>
      </w:pPr>
    </w:p>
    <w:p w:rsidR="00777D59" w:rsidRDefault="003C001B">
      <w:pPr>
        <w:pStyle w:val="4"/>
        <w:ind w:left="1701"/>
      </w:pPr>
      <w:bookmarkStart w:id="106" w:name="_Toc409691644"/>
      <w:bookmarkStart w:id="107" w:name="_Toc410653967"/>
      <w:bookmarkStart w:id="108" w:name="_Toc31893406"/>
      <w:bookmarkStart w:id="109" w:name="_Toc31898623"/>
      <w:r>
        <w:t>1.2.5.13</w:t>
      </w:r>
      <w:r w:rsidR="006821ED">
        <w:t>. Музыка</w:t>
      </w:r>
      <w:bookmarkEnd w:id="106"/>
      <w:bookmarkEnd w:id="107"/>
      <w:bookmarkEnd w:id="108"/>
      <w:bookmarkEnd w:id="109"/>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значение интонации в музыке как носителя образного смысла;</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средства музыкальной выразительности: мелодию, ритм, темп, динамику, лад;</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жизненно-образное содержание музыкальных произведений разных жанров;</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многообразие музыкальных образов и способов их развития;</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производить интонационно-образный анализ музыкального произведения;</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понимать основной принцип построения и развития музыки;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взаимосвязь жизненного содержания музыки и музыкальных образов;</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специфику перевоплощения народной музыки в произведениях композиторов;</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узнавать формы построения музыки (двухчастную, </w:t>
      </w:r>
      <w:proofErr w:type="gramStart"/>
      <w:r>
        <w:rPr>
          <w:rFonts w:ascii="Times New Roman" w:hAnsi="Times New Roman"/>
          <w:sz w:val="28"/>
          <w:szCs w:val="28"/>
        </w:rPr>
        <w:t>трехчастную</w:t>
      </w:r>
      <w:proofErr w:type="gramEnd"/>
      <w:r>
        <w:rPr>
          <w:rFonts w:ascii="Times New Roman" w:hAnsi="Times New Roman"/>
          <w:sz w:val="28"/>
          <w:szCs w:val="28"/>
        </w:rPr>
        <w:t>, вариации, рондо);</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тембры музыкальных инструментов;</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владеть музыкальными терминами в пределах изучаемой темы;</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характерные особенности музыкального языка;</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эмоционально-образно</w:t>
      </w:r>
      <w:proofErr w:type="gramEnd"/>
      <w:r>
        <w:rPr>
          <w:rFonts w:ascii="Times New Roman" w:hAnsi="Times New Roman"/>
          <w:sz w:val="28"/>
          <w:szCs w:val="28"/>
        </w:rPr>
        <w:t xml:space="preserve"> воспринимать и характеризовать музыкальные произведения;</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произведения выдающихся композиторов прошлого и современности;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творчески интерпретировать содержание музыкальных произведений;</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интерпретацию классической музыки в современных обработках;</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характерные признаки современной популярной музыки;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 xml:space="preserve">называть стили рок-музыки и ее отдельных направлений: </w:t>
      </w:r>
      <w:proofErr w:type="gramStart"/>
      <w:r>
        <w:rPr>
          <w:rFonts w:ascii="Times New Roman" w:hAnsi="Times New Roman"/>
          <w:sz w:val="28"/>
          <w:szCs w:val="28"/>
        </w:rPr>
        <w:t>рок-оперы</w:t>
      </w:r>
      <w:proofErr w:type="gramEnd"/>
      <w:r>
        <w:rPr>
          <w:rFonts w:ascii="Times New Roman" w:hAnsi="Times New Roman"/>
          <w:sz w:val="28"/>
          <w:szCs w:val="28"/>
        </w:rPr>
        <w:t>, рок-н-ролла и др.;</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творчество исполнителей авторской песни;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особенности взаимодействия музыки с другими видами искусства;</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находить жанровые параллели между музыкой и другими видами искусств;</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сравнивать интонации музыкального, живописного и литературного произведений;</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значимость музыки в творчестве писателей и поэтов;</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roofErr w:type="gramEnd"/>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владеть навыками </w:t>
      </w:r>
      <w:proofErr w:type="gramStart"/>
      <w:r>
        <w:rPr>
          <w:rFonts w:ascii="Times New Roman" w:hAnsi="Times New Roman"/>
          <w:sz w:val="28"/>
          <w:szCs w:val="28"/>
        </w:rPr>
        <w:t>вокально-хорового</w:t>
      </w:r>
      <w:proofErr w:type="gramEnd"/>
      <w:r>
        <w:rPr>
          <w:rFonts w:ascii="Times New Roman" w:hAnsi="Times New Roman"/>
          <w:sz w:val="28"/>
          <w:szCs w:val="28"/>
        </w:rPr>
        <w:t xml:space="preserve"> музицирования;</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Pr>
          <w:rFonts w:ascii="Times New Roman" w:hAnsi="Times New Roman"/>
          <w:sz w:val="28"/>
          <w:szCs w:val="28"/>
          <w:lang w:val="en-US"/>
        </w:rPr>
        <w:t>a</w:t>
      </w:r>
      <w:r>
        <w:rPr>
          <w:rFonts w:ascii="Times New Roman" w:hAnsi="Times New Roman"/>
          <w:sz w:val="28"/>
          <w:szCs w:val="28"/>
        </w:rPr>
        <w:t xml:space="preserve"> </w:t>
      </w:r>
      <w:r>
        <w:rPr>
          <w:rFonts w:ascii="Times New Roman" w:hAnsi="Times New Roman"/>
          <w:sz w:val="28"/>
          <w:szCs w:val="28"/>
          <w:lang w:val="en-US"/>
        </w:rPr>
        <w:t>cappella</w:t>
      </w:r>
      <w:r>
        <w:rPr>
          <w:rFonts w:ascii="Times New Roman" w:hAnsi="Times New Roman"/>
          <w:sz w:val="28"/>
          <w:szCs w:val="28"/>
        </w:rPr>
        <w:t>);</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творчески интерпретировать содержание музыкального произведения в пении;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участвовать в коллективной исполнительской деятельности, используя различные формы </w:t>
      </w:r>
      <w:proofErr w:type="gramStart"/>
      <w:r>
        <w:rPr>
          <w:rFonts w:ascii="Times New Roman" w:hAnsi="Times New Roman"/>
          <w:sz w:val="28"/>
          <w:szCs w:val="28"/>
        </w:rPr>
        <w:t>индивидуального</w:t>
      </w:r>
      <w:proofErr w:type="gramEnd"/>
      <w:r>
        <w:rPr>
          <w:rFonts w:ascii="Times New Roman" w:hAnsi="Times New Roman"/>
          <w:sz w:val="28"/>
          <w:szCs w:val="28"/>
        </w:rPr>
        <w:t xml:space="preserve"> и группового музицирования;</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передавать свои музыкальные впечатления в устной или письменной форме; </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специфику музыки как вида искусства и ее значение в жизни человека и общества;</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777D59" w:rsidRDefault="006821ED">
      <w:pPr>
        <w:tabs>
          <w:tab w:val="left" w:pos="993"/>
        </w:tabs>
        <w:spacing w:after="0" w:line="360" w:lineRule="auto"/>
        <w:contextualSpacing/>
        <w:jc w:val="both"/>
        <w:rPr>
          <w:rFonts w:ascii="Times New Roman" w:hAnsi="Times New Roman"/>
          <w:sz w:val="28"/>
          <w:szCs w:val="28"/>
        </w:rPr>
      </w:pPr>
      <w:r>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определять специфику духовной музыки в эпоху Средневековья;</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распознавать мелодику знаменного распева – основы древнерусской церковной музыки;</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777D59" w:rsidRDefault="00777D59">
      <w:pPr>
        <w:pStyle w:val="3"/>
        <w:spacing w:before="0" w:beforeAutospacing="0" w:after="0" w:afterAutospacing="0" w:line="360" w:lineRule="auto"/>
        <w:ind w:firstLine="709"/>
        <w:rPr>
          <w:rFonts w:eastAsia="Calibri"/>
          <w:i/>
          <w:szCs w:val="28"/>
        </w:rPr>
      </w:pPr>
    </w:p>
    <w:p w:rsidR="00777D59" w:rsidRDefault="003C001B">
      <w:pPr>
        <w:pStyle w:val="4"/>
        <w:ind w:left="1701"/>
      </w:pPr>
      <w:bookmarkStart w:id="110" w:name="_Toc409691645"/>
      <w:bookmarkStart w:id="111" w:name="_Toc410653968"/>
      <w:bookmarkStart w:id="112" w:name="_Toc31893407"/>
      <w:bookmarkStart w:id="113" w:name="_Toc31898624"/>
      <w:r>
        <w:t>1.2.5.14</w:t>
      </w:r>
      <w:r w:rsidR="006821ED">
        <w:t>. Технология</w:t>
      </w:r>
      <w:bookmarkEnd w:id="110"/>
      <w:bookmarkEnd w:id="111"/>
      <w:bookmarkEnd w:id="112"/>
      <w:bookmarkEnd w:id="113"/>
    </w:p>
    <w:p w:rsidR="00777D59" w:rsidRDefault="006821ED">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технологической культуры и культуры труда;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проектного, инженерного, технологического мышления обучающегося, соответствующего актуальному технологическому укладу;</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адаптивность к изменению технологического уклада;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осознание </w:t>
      </w:r>
      <w:proofErr w:type="gramStart"/>
      <w:r>
        <w:rPr>
          <w:rFonts w:ascii="Times New Roman" w:eastAsia="Times New Roman" w:hAnsi="Times New Roman"/>
          <w:sz w:val="28"/>
          <w:szCs w:val="28"/>
        </w:rPr>
        <w:t>обучающимся</w:t>
      </w:r>
      <w:proofErr w:type="gramEnd"/>
      <w:r>
        <w:rPr>
          <w:rFonts w:ascii="Times New Roman" w:eastAsia="Times New Roman" w:hAnsi="Times New Roman"/>
          <w:sz w:val="28"/>
          <w:szCs w:val="28"/>
        </w:rPr>
        <w:t xml:space="preserve"> роли техники и технологий и их влияния на развитие системы «природа — общество — человек»; </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 </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roofErr w:type="gramEnd"/>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777D59" w:rsidRDefault="006821ED">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метапредметным результатам и требования индивидуализации обучения, в </w:t>
      </w:r>
      <w:proofErr w:type="gramStart"/>
      <w:r>
        <w:rPr>
          <w:rFonts w:ascii="Times New Roman" w:eastAsia="Times New Roman" w:hAnsi="Times New Roman"/>
          <w:sz w:val="28"/>
          <w:szCs w:val="28"/>
        </w:rPr>
        <w:t>связи</w:t>
      </w:r>
      <w:proofErr w:type="gramEnd"/>
      <w:r>
        <w:rPr>
          <w:rFonts w:ascii="Times New Roman" w:eastAsia="Times New Roman" w:hAnsi="Times New Roman"/>
          <w:sz w:val="28"/>
          <w:szCs w:val="28"/>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777D59" w:rsidRDefault="00777D59">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shd w:val="clear" w:color="auto" w:fill="D9EAD3"/>
        </w:rPr>
      </w:pPr>
    </w:p>
    <w:p w:rsidR="00777D59" w:rsidRDefault="006821ED">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Результаты, заявленные образовательной программой «Технология», </w:t>
      </w:r>
      <w:r>
        <w:rPr>
          <w:rFonts w:ascii="Times New Roman" w:eastAsia="Times New Roman" w:hAnsi="Times New Roman"/>
          <w:b/>
          <w:color w:val="000000"/>
          <w:sz w:val="28"/>
          <w:szCs w:val="28"/>
        </w:rPr>
        <w:br/>
        <w:t>по блокам содержания</w:t>
      </w:r>
    </w:p>
    <w:p w:rsidR="00777D59" w:rsidRDefault="00777D59">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p>
    <w:p w:rsidR="00777D59" w:rsidRDefault="006821ED">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Современные технологии и перспективы их развития</w:t>
      </w:r>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называть и характеризовать актуальные и перспективные технологии материальной и нематериальной сферы;</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777D59" w:rsidRDefault="006821ED">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lastRenderedPageBreak/>
        <w:t>Выпускник получит возможность научиться: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осуществлять анализ и давать аргументированный прогноз развития технологий в сферах, рассматриваемых в рамках предметной области; </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777D59" w:rsidRDefault="00777D59">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p>
    <w:p w:rsidR="00777D59" w:rsidRDefault="006821ED">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Формирование технологической культуры </w:t>
      </w:r>
      <w:r>
        <w:rPr>
          <w:rFonts w:ascii="Times New Roman" w:eastAsia="Times New Roman" w:hAnsi="Times New Roman"/>
          <w:b/>
          <w:color w:val="000000"/>
          <w:sz w:val="28"/>
          <w:szCs w:val="28"/>
        </w:rPr>
        <w:br/>
        <w:t xml:space="preserve">и проектно-технологического мышления </w:t>
      </w:r>
      <w:proofErr w:type="gramStart"/>
      <w:r>
        <w:rPr>
          <w:rFonts w:ascii="Times New Roman" w:eastAsia="Times New Roman" w:hAnsi="Times New Roman"/>
          <w:b/>
          <w:color w:val="000000"/>
          <w:sz w:val="28"/>
          <w:szCs w:val="28"/>
        </w:rPr>
        <w:t>обучающихся</w:t>
      </w:r>
      <w:proofErr w:type="gramEnd"/>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выявлять и формулировать проблему, требующую технологического решения;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цели проектирования субъективно нового продукта или технологического решения;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планировать этапы выполнения работ и ресурсы для достижения целей проектирования;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применять базовые принципы управления проектами;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следовать технологическому процессу, в том числе в процессе изготовления субъективно нового продукта;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условия применимости технологии, в том числе с позиций экологической защищенности;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зависимости от ситуации оптимизировать базовые технологии, </w:t>
      </w:r>
      <w:r>
        <w:rPr>
          <w:rFonts w:ascii="Times New Roman" w:eastAsia="Times New Roman" w:hAnsi="Times New Roman"/>
          <w:sz w:val="28"/>
          <w:szCs w:val="28"/>
        </w:rPr>
        <w:lastRenderedPageBreak/>
        <w:t>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оценку и испытание полученного продукта;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анализ потребностей в тех или иных материальных или информационных продуктах;</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технологическое решение с помощью текста, схемы, рисунка, графического изображения и их сочетаний;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и анализировать разработку и/или реализацию продуктовых проектов, предполагающих:</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 xml:space="preserve">встраивание созданного информационного продукта в заданную </w:t>
      </w:r>
      <w:r>
        <w:rPr>
          <w:rFonts w:ascii="Times New Roman" w:eastAsia="Times New Roman" w:hAnsi="Times New Roman"/>
          <w:sz w:val="28"/>
          <w:szCs w:val="28"/>
        </w:rPr>
        <w:lastRenderedPageBreak/>
        <w:t>оболочку,</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изготовление информационного продукта по заданному алгоритму в заданной оболочке;</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и анализировать разработку и/или реализацию технологических проектов, предполагающих:</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разработку инструкций и иной технологической документации для исполнителей,</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разработку способа или процесса получения материального и информационного продукта с заданными свойствами;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анализ конструкции и конструирование механизмов, простейших роботов с помощью материального или виртуального конструктора;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выполнять чертежи и эскизы, а также работать в системах автоматизированного проектирования;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выполнять базовые операции редактора компьютерного трехмерного проектирования (на выбор образовательной организации).</w:t>
      </w:r>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получит возможность научиться: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оценивать коммерческий потенциал продукта и/или технологии.</w:t>
      </w:r>
    </w:p>
    <w:p w:rsidR="00777D59" w:rsidRDefault="00777D59">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p>
    <w:p w:rsidR="00777D59" w:rsidRDefault="006821ED">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 xml:space="preserve">Построение образовательных траекторий и планов </w:t>
      </w:r>
      <w:r>
        <w:rPr>
          <w:rFonts w:ascii="Times New Roman" w:eastAsia="Times New Roman" w:hAnsi="Times New Roman"/>
          <w:b/>
          <w:color w:val="000000"/>
          <w:sz w:val="28"/>
          <w:szCs w:val="28"/>
        </w:rPr>
        <w:br/>
        <w:t>в области профессионального самоопределения</w:t>
      </w:r>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характеризовать группы профессий, относящихся к актуальному технологическому укладу;</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характеризовать ситуацию на региональном рынке труда, называть тенденции ее развития;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разъяснять социальное значение групп профессий, востребованных на региональном рынке труда;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777D59" w:rsidRDefault="006821ED">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Выпускник получит возможность научиться: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предлагать альтернативные варианты образовательной траектории для профессионального развития;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характеризовать группы предприятий региона проживания;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777D59" w:rsidRDefault="00777D59">
      <w:pPr>
        <w:pBdr>
          <w:top w:val="nil"/>
          <w:left w:val="nil"/>
          <w:bottom w:val="nil"/>
          <w:right w:val="nil"/>
          <w:between w:val="nil"/>
        </w:pBdr>
        <w:spacing w:after="0" w:line="360" w:lineRule="auto"/>
        <w:ind w:firstLine="709"/>
        <w:jc w:val="both"/>
        <w:rPr>
          <w:rFonts w:ascii="Times New Roman" w:eastAsia="Times New Roman" w:hAnsi="Times New Roman"/>
          <w:b/>
          <w:sz w:val="28"/>
          <w:szCs w:val="28"/>
        </w:rPr>
      </w:pPr>
      <w:bookmarkStart w:id="114" w:name="_17dp8vu" w:colFirst="0" w:colLast="0"/>
      <w:bookmarkEnd w:id="114"/>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sz w:val="28"/>
          <w:szCs w:val="28"/>
        </w:rPr>
      </w:pPr>
      <w:bookmarkStart w:id="115" w:name="_1cnkghhofozt" w:colFirst="0" w:colLast="0"/>
      <w:bookmarkEnd w:id="115"/>
      <w:r>
        <w:rPr>
          <w:rFonts w:ascii="Times New Roman" w:eastAsia="Times New Roman" w:hAnsi="Times New Roman"/>
          <w:b/>
          <w:color w:val="000000"/>
          <w:sz w:val="28"/>
          <w:szCs w:val="28"/>
        </w:rPr>
        <w:t xml:space="preserve">По годам обучения результаты могут быть структурированы и конкретизированы следующим образом, результаты разбиты на подблоки: </w:t>
      </w:r>
      <w:r>
        <w:rPr>
          <w:rFonts w:ascii="Times New Roman" w:eastAsia="Times New Roman" w:hAnsi="Times New Roman"/>
          <w:b/>
          <w:sz w:val="28"/>
          <w:szCs w:val="28"/>
        </w:rPr>
        <w:t>культура труда (знания в рамках предметной области и бытовые навыки)</w:t>
      </w:r>
      <w:r>
        <w:rPr>
          <w:rFonts w:ascii="Times New Roman" w:eastAsia="Times New Roman" w:hAnsi="Times New Roman"/>
          <w:b/>
          <w:color w:val="000000"/>
          <w:sz w:val="28"/>
          <w:szCs w:val="28"/>
        </w:rPr>
        <w:t xml:space="preserve">, </w:t>
      </w:r>
      <w:r>
        <w:rPr>
          <w:rFonts w:ascii="Times New Roman" w:eastAsia="Times New Roman" w:hAnsi="Times New Roman"/>
          <w:b/>
          <w:sz w:val="28"/>
          <w:szCs w:val="28"/>
        </w:rPr>
        <w:t xml:space="preserve">предметные результаты (технологические </w:t>
      </w:r>
      <w:r>
        <w:rPr>
          <w:rFonts w:ascii="Times New Roman" w:eastAsia="Times New Roman" w:hAnsi="Times New Roman"/>
          <w:b/>
          <w:sz w:val="28"/>
          <w:szCs w:val="28"/>
        </w:rPr>
        <w:lastRenderedPageBreak/>
        <w:t>компетенции), проектные компетенции (включая компетенции проектного управления).</w:t>
      </w:r>
    </w:p>
    <w:p w:rsidR="00777D59" w:rsidRDefault="00777D59">
      <w:pPr>
        <w:pStyle w:val="6"/>
        <w:tabs>
          <w:tab w:val="left" w:pos="851"/>
        </w:tabs>
        <w:spacing w:line="360" w:lineRule="auto"/>
        <w:ind w:firstLine="709"/>
        <w:jc w:val="both"/>
        <w:rPr>
          <w:b/>
          <w:i w:val="0"/>
          <w:sz w:val="24"/>
          <w:szCs w:val="24"/>
        </w:rPr>
      </w:pPr>
      <w:bookmarkStart w:id="116" w:name="_5dojyedtsxww" w:colFirst="0" w:colLast="0"/>
      <w:bookmarkEnd w:id="116"/>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bookmarkStart w:id="117" w:name="_di7zhidd3n5d" w:colFirst="0" w:colLast="0"/>
      <w:bookmarkEnd w:id="117"/>
      <w:r>
        <w:rPr>
          <w:rFonts w:ascii="Times New Roman" w:eastAsia="Times New Roman" w:hAnsi="Times New Roman"/>
          <w:b/>
          <w:color w:val="000000"/>
          <w:sz w:val="28"/>
          <w:szCs w:val="28"/>
        </w:rPr>
        <w:t>5 класс</w:t>
      </w:r>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sz w:val="28"/>
          <w:szCs w:val="28"/>
        </w:rPr>
      </w:pPr>
      <w:bookmarkStart w:id="118" w:name="_t6ng77jg5119" w:colFirst="0" w:colLast="0"/>
      <w:bookmarkEnd w:id="118"/>
      <w:r>
        <w:rPr>
          <w:rFonts w:ascii="Times New Roman" w:eastAsia="Times New Roman" w:hAnsi="Times New Roman"/>
          <w:sz w:val="28"/>
          <w:szCs w:val="28"/>
        </w:rPr>
        <w:t xml:space="preserve">По завершении учебного года </w:t>
      </w:r>
      <w:proofErr w:type="gramStart"/>
      <w:r>
        <w:rPr>
          <w:rFonts w:ascii="Times New Roman" w:eastAsia="Times New Roman" w:hAnsi="Times New Roman"/>
          <w:sz w:val="28"/>
          <w:szCs w:val="28"/>
        </w:rPr>
        <w:t>обучающийся</w:t>
      </w:r>
      <w:proofErr w:type="gramEnd"/>
      <w:r>
        <w:rPr>
          <w:rFonts w:ascii="Times New Roman" w:eastAsia="Times New Roman" w:hAnsi="Times New Roman"/>
          <w:sz w:val="28"/>
          <w:szCs w:val="28"/>
        </w:rPr>
        <w:t>:</w:t>
      </w:r>
    </w:p>
    <w:p w:rsidR="00777D59" w:rsidRDefault="00777D59">
      <w:pPr>
        <w:pBdr>
          <w:top w:val="nil"/>
          <w:left w:val="nil"/>
          <w:bottom w:val="nil"/>
          <w:right w:val="nil"/>
          <w:between w:val="nil"/>
        </w:pBdr>
        <w:spacing w:after="0" w:line="360" w:lineRule="auto"/>
        <w:ind w:firstLine="709"/>
        <w:jc w:val="both"/>
        <w:rPr>
          <w:rFonts w:ascii="Times New Roman" w:eastAsia="Times New Roman" w:hAnsi="Times New Roman"/>
          <w:b/>
          <w:sz w:val="28"/>
          <w:szCs w:val="28"/>
        </w:rPr>
      </w:pPr>
      <w:bookmarkStart w:id="119" w:name="_t7na45orop2f" w:colFirst="0" w:colLast="0"/>
      <w:bookmarkEnd w:id="119"/>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777D59" w:rsidRDefault="006821ED" w:rsidP="006821ED">
      <w:pPr>
        <w:numPr>
          <w:ilvl w:val="1"/>
          <w:numId w:val="208"/>
        </w:numP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shd w:val="clear" w:color="auto" w:fill="D9EAD3"/>
        </w:rPr>
      </w:pPr>
      <w:proofErr w:type="gramStart"/>
      <w:r>
        <w:rPr>
          <w:rFonts w:ascii="Times New Roman" w:eastAsia="Times New Roman" w:hAnsi="Times New Roman"/>
          <w:sz w:val="28"/>
          <w:szCs w:val="28"/>
        </w:rPr>
        <w:t>владеет безопасными приемами работы с ручными и электрифицированным бытовым инструментом;</w:t>
      </w:r>
      <w:proofErr w:type="gramEnd"/>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использует ручной и электрифицированный бытовой инструмент в соответствии с задачей собственной деятельности (по назначению);</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proofErr w:type="gramStart"/>
      <w:r>
        <w:rPr>
          <w:rFonts w:ascii="Times New Roman" w:eastAsia="Times New Roman" w:hAnsi="Times New Roman"/>
          <w:sz w:val="28"/>
          <w:szCs w:val="28"/>
        </w:rPr>
        <w:t>разъясняет содержание понятий «изображение», «эскиз», «материал», «инструмент», «механизм», «робот», «конструкция» и адекватно использует эти понятия;</w:t>
      </w:r>
      <w:proofErr w:type="gramEnd"/>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организует и поддерживает порядок на рабочем месте;</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применяет и рационально использует материал в соответствии с задачей собственной деятельности;</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осуществляет сохранение информации о результатах деятельности в формах описания, схемы, эскиза, фотографии, графического изображения;</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использует при выполнении учебных задач научно-популярную литературу, справочные материалы и ресурсы интернета;</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осуществляет операции по поддержанию порядка и чистоты в жилом и рабочем помещении;</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осуществляет корректное применение/хранение произвольно заданного продукта на основе информации производителя (инструкции, памятки, этикетки и др.).</w:t>
      </w:r>
    </w:p>
    <w:p w:rsidR="00777D59" w:rsidRDefault="00777D59">
      <w:pPr>
        <w:pBdr>
          <w:top w:val="nil"/>
          <w:left w:val="nil"/>
          <w:bottom w:val="nil"/>
          <w:right w:val="nil"/>
          <w:between w:val="nil"/>
        </w:pBdr>
        <w:tabs>
          <w:tab w:val="left" w:pos="841"/>
          <w:tab w:val="left" w:pos="990"/>
          <w:tab w:val="left" w:pos="1140"/>
          <w:tab w:val="left" w:pos="2410"/>
        </w:tabs>
        <w:spacing w:after="0" w:line="360" w:lineRule="auto"/>
        <w:ind w:left="708"/>
        <w:jc w:val="both"/>
        <w:rPr>
          <w:rFonts w:ascii="Times New Roman" w:eastAsia="Times New Roman" w:hAnsi="Times New Roman"/>
          <w:sz w:val="28"/>
          <w:szCs w:val="28"/>
        </w:rPr>
      </w:pPr>
      <w:bookmarkStart w:id="120" w:name="_6z1lbuxs3gwf" w:colFirst="0" w:colLast="0"/>
      <w:bookmarkEnd w:id="120"/>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lastRenderedPageBreak/>
        <w:t>Предметные результаты:</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измерение длин, расстояний, величин углов с помощью измерительных инструментов;</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читает информацию, представленную в виде специализированных таблиц;</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читает элементарные эскизы, схемы;</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эскизы, схемы, в том числе с использованием программного обеспечения графических редакторов;</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разметку плоского изделия на заготовке;</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осуществляет сборку моделей, в том числе с помощью образовательного конструктора по инструкции;</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конструирует модель по заданному прототипу;</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строит простые механизмы;</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имеет опыт проведения испытания, анализа продукта;</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lastRenderedPageBreak/>
        <w:t>получил и проанализировал опыт модификации материального или информационного продукта;</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классифицирует роботов по конструкции, сфере применения, степени самостоятельности (автономности), способам управления.</w:t>
      </w:r>
    </w:p>
    <w:p w:rsidR="00777D59" w:rsidRDefault="00777D59">
      <w:pPr>
        <w:pBdr>
          <w:top w:val="nil"/>
          <w:left w:val="nil"/>
          <w:bottom w:val="nil"/>
          <w:right w:val="nil"/>
          <w:between w:val="nil"/>
        </w:pBdr>
        <w:spacing w:after="0" w:line="360" w:lineRule="auto"/>
        <w:ind w:firstLine="709"/>
        <w:jc w:val="both"/>
        <w:rPr>
          <w:rFonts w:ascii="Times New Roman" w:eastAsia="Times New Roman" w:hAnsi="Times New Roman"/>
          <w:b/>
          <w:sz w:val="28"/>
          <w:szCs w:val="28"/>
          <w:shd w:val="clear" w:color="auto" w:fill="F4CCCC"/>
        </w:rPr>
      </w:pPr>
      <w:bookmarkStart w:id="121" w:name="_1ylijhqk03og" w:colFirst="0" w:colLast="0"/>
      <w:bookmarkEnd w:id="121"/>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i/>
          <w:sz w:val="28"/>
          <w:szCs w:val="28"/>
        </w:rPr>
      </w:pPr>
      <w:bookmarkStart w:id="122" w:name="_a613x2pvstl3" w:colFirst="0" w:colLast="0"/>
      <w:bookmarkEnd w:id="122"/>
      <w:r>
        <w:rPr>
          <w:rFonts w:ascii="Times New Roman" w:eastAsia="Times New Roman" w:hAnsi="Times New Roman"/>
          <w:b/>
          <w:i/>
          <w:sz w:val="28"/>
          <w:szCs w:val="28"/>
        </w:rPr>
        <w:t>Проектные компетенции (включая компетенции проектного управления):</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777D59" w:rsidRDefault="00777D59">
      <w:pPr>
        <w:tabs>
          <w:tab w:val="left" w:pos="851"/>
        </w:tabs>
        <w:spacing w:after="0" w:line="360" w:lineRule="auto"/>
        <w:ind w:firstLine="709"/>
        <w:jc w:val="both"/>
        <w:rPr>
          <w:rFonts w:ascii="Times New Roman" w:eastAsia="Times New Roman" w:hAnsi="Times New Roman"/>
          <w:b/>
          <w:sz w:val="28"/>
          <w:szCs w:val="28"/>
        </w:rPr>
      </w:pPr>
    </w:p>
    <w:p w:rsidR="00777D59" w:rsidRDefault="006821ED">
      <w:pPr>
        <w:tabs>
          <w:tab w:val="left" w:pos="851"/>
        </w:tabs>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6 класс</w:t>
      </w:r>
    </w:p>
    <w:p w:rsidR="00777D59" w:rsidRDefault="006821ED">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 завершении учебного года </w:t>
      </w:r>
      <w:proofErr w:type="gramStart"/>
      <w:r>
        <w:rPr>
          <w:rFonts w:ascii="Times New Roman" w:eastAsia="Times New Roman" w:hAnsi="Times New Roman"/>
          <w:sz w:val="28"/>
          <w:szCs w:val="28"/>
        </w:rPr>
        <w:t>обучающийся</w:t>
      </w:r>
      <w:proofErr w:type="gramEnd"/>
      <w:r>
        <w:rPr>
          <w:rFonts w:ascii="Times New Roman" w:eastAsia="Times New Roman" w:hAnsi="Times New Roman"/>
          <w:sz w:val="28"/>
          <w:szCs w:val="28"/>
        </w:rPr>
        <w:t>:</w:t>
      </w:r>
    </w:p>
    <w:p w:rsidR="00777D59" w:rsidRDefault="00777D59">
      <w:pPr>
        <w:tabs>
          <w:tab w:val="left" w:pos="851"/>
        </w:tabs>
        <w:spacing w:after="0" w:line="360" w:lineRule="auto"/>
        <w:ind w:firstLine="709"/>
        <w:jc w:val="both"/>
        <w:rPr>
          <w:rFonts w:ascii="Times New Roman" w:eastAsia="Times New Roman" w:hAnsi="Times New Roman"/>
          <w:sz w:val="28"/>
          <w:szCs w:val="28"/>
        </w:rPr>
      </w:pPr>
    </w:p>
    <w:p w:rsidR="00777D59" w:rsidRDefault="006821ED">
      <w:pPr>
        <w:spacing w:after="0" w:line="360" w:lineRule="auto"/>
        <w:ind w:firstLine="705"/>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«чертеж», «форма», «макет», «прототип», «3D-модель», «программа» и адекватно использует эти понятия;</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содержание понятия «потребность» (с точки зрения потребителя) и адекватно использует эти понятия;</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два-три метода поиска и верификации информации в соответствии с задачами собственной деятельности;</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первичной и тепловой обработки продуктов питания.</w:t>
      </w:r>
    </w:p>
    <w:p w:rsidR="00777D59" w:rsidRDefault="00777D59">
      <w:pPr>
        <w:tabs>
          <w:tab w:val="left" w:pos="426"/>
          <w:tab w:val="left" w:pos="993"/>
          <w:tab w:val="left" w:pos="1134"/>
        </w:tabs>
        <w:spacing w:after="0" w:line="360" w:lineRule="auto"/>
        <w:ind w:left="705"/>
        <w:jc w:val="both"/>
        <w:rPr>
          <w:rFonts w:ascii="Times New Roman" w:eastAsia="Times New Roman" w:hAnsi="Times New Roman"/>
          <w:sz w:val="28"/>
          <w:szCs w:val="28"/>
          <w:shd w:val="clear" w:color="auto" w:fill="D9EAD3"/>
        </w:rPr>
      </w:pPr>
    </w:p>
    <w:p w:rsidR="00777D59" w:rsidRDefault="006821ED">
      <w:pPr>
        <w:spacing w:after="0" w:line="360" w:lineRule="auto"/>
        <w:ind w:firstLine="705"/>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читает элементарные чертежи;</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lastRenderedPageBreak/>
        <w:t>выполняет элементарные чертежи, векторные и растровые изображения, в том числе с использованием графических редакторов;</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анализирует формообразование промышленных изделий;</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навыки формообразования, использования объемов в дизайне (макетирование из подручных материалов);</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опыт соединения деталей методом пайки;</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изготовления макета или прототипа;</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проводит морфологический и функциональный анализ технической системы или изделия;</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строит механизм, состоящий из нескольких простых механизмов;</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модификации механизмов для получения заданных свойств (решение задачи);</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простые механизмы для решения поставленных задач по модернизации/проектированию процесса изготовления материального продукта;</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свойства металлических конструкционных материалов;</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lastRenderedPageBreak/>
        <w:t>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имеет опыт подготовки деталей под окраску.</w:t>
      </w:r>
    </w:p>
    <w:p w:rsidR="00777D59" w:rsidRDefault="00777D59">
      <w:pPr>
        <w:spacing w:after="0" w:line="360" w:lineRule="auto"/>
        <w:ind w:firstLine="705"/>
        <w:jc w:val="both"/>
        <w:rPr>
          <w:rFonts w:ascii="Times New Roman" w:eastAsia="Times New Roman" w:hAnsi="Times New Roman"/>
          <w:b/>
          <w:i/>
          <w:sz w:val="28"/>
          <w:szCs w:val="28"/>
        </w:rPr>
      </w:pPr>
      <w:bookmarkStart w:id="123" w:name="_a4oiycftaa86" w:colFirst="0" w:colLast="0"/>
      <w:bookmarkEnd w:id="123"/>
    </w:p>
    <w:p w:rsidR="00777D59" w:rsidRDefault="006821ED">
      <w:pPr>
        <w:tabs>
          <w:tab w:val="left" w:pos="851"/>
        </w:tabs>
        <w:spacing w:after="0" w:line="360" w:lineRule="auto"/>
        <w:ind w:firstLine="705"/>
        <w:jc w:val="both"/>
        <w:rPr>
          <w:rFonts w:ascii="Times New Roman" w:eastAsia="Times New Roman" w:hAnsi="Times New Roman"/>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назвать инструменты выявления потребностей и исследования пользовательского опыта;</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методы генерации идей по модернизации/проектированию материальных продуктов или технологических систем;</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 xml:space="preserve">умеет разделять технологический процесс на последовательность действий; </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опыт выделения задач из поставленной цели по разработке продукта;</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p>
    <w:p w:rsidR="00777D59" w:rsidRDefault="00777D59">
      <w:pPr>
        <w:spacing w:after="0" w:line="360" w:lineRule="auto"/>
        <w:ind w:firstLine="709"/>
        <w:jc w:val="both"/>
        <w:rPr>
          <w:rFonts w:ascii="Times New Roman" w:eastAsia="Times New Roman" w:hAnsi="Times New Roman"/>
          <w:b/>
          <w:i/>
          <w:sz w:val="28"/>
          <w:szCs w:val="28"/>
        </w:rPr>
      </w:pPr>
      <w:bookmarkStart w:id="124" w:name="_kwvi0buewqy" w:colFirst="0" w:colLast="0"/>
      <w:bookmarkEnd w:id="124"/>
    </w:p>
    <w:p w:rsidR="00777D59" w:rsidRDefault="006821ED">
      <w:pPr>
        <w:tabs>
          <w:tab w:val="left" w:pos="851"/>
        </w:tabs>
        <w:spacing w:after="0" w:line="360" w:lineRule="auto"/>
        <w:ind w:firstLine="709"/>
        <w:jc w:val="both"/>
        <w:rPr>
          <w:rFonts w:ascii="Times New Roman" w:eastAsia="Times New Roman" w:hAnsi="Times New Roman"/>
          <w:b/>
          <w:sz w:val="28"/>
          <w:szCs w:val="28"/>
        </w:rPr>
      </w:pPr>
      <w:bookmarkStart w:id="125" w:name="_bf32tj4l8j8n" w:colFirst="0" w:colLast="0"/>
      <w:bookmarkEnd w:id="125"/>
      <w:r>
        <w:rPr>
          <w:rFonts w:ascii="Times New Roman" w:eastAsia="Times New Roman" w:hAnsi="Times New Roman"/>
          <w:b/>
          <w:sz w:val="28"/>
          <w:szCs w:val="28"/>
        </w:rPr>
        <w:t>7 класс</w:t>
      </w:r>
    </w:p>
    <w:p w:rsidR="00777D59" w:rsidRDefault="006821ED">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 завершении учебного года </w:t>
      </w:r>
      <w:proofErr w:type="gramStart"/>
      <w:r>
        <w:rPr>
          <w:rFonts w:ascii="Times New Roman" w:eastAsia="Times New Roman" w:hAnsi="Times New Roman"/>
          <w:sz w:val="28"/>
          <w:szCs w:val="28"/>
        </w:rPr>
        <w:t>обучающийся</w:t>
      </w:r>
      <w:proofErr w:type="gramEnd"/>
      <w:r>
        <w:rPr>
          <w:rFonts w:ascii="Times New Roman" w:eastAsia="Times New Roman" w:hAnsi="Times New Roman"/>
          <w:sz w:val="28"/>
          <w:szCs w:val="28"/>
        </w:rPr>
        <w:t>:</w:t>
      </w:r>
    </w:p>
    <w:p w:rsidR="00777D59" w:rsidRDefault="00777D59">
      <w:pPr>
        <w:tabs>
          <w:tab w:val="left" w:pos="851"/>
        </w:tabs>
        <w:spacing w:after="0" w:line="360" w:lineRule="auto"/>
        <w:ind w:firstLine="709"/>
        <w:jc w:val="both"/>
        <w:rPr>
          <w:rFonts w:ascii="Times New Roman" w:eastAsia="Times New Roman" w:hAnsi="Times New Roman"/>
          <w:sz w:val="28"/>
          <w:szCs w:val="28"/>
        </w:rPr>
      </w:pPr>
    </w:p>
    <w:p w:rsidR="00777D59" w:rsidRDefault="006821ED">
      <w:pPr>
        <w:spacing w:after="0" w:line="360" w:lineRule="auto"/>
        <w:ind w:firstLine="709"/>
        <w:jc w:val="both"/>
        <w:rPr>
          <w:rFonts w:ascii="Times New Roman" w:eastAsia="Times New Roman" w:hAnsi="Times New Roman"/>
          <w:b/>
          <w:i/>
          <w:sz w:val="28"/>
          <w:szCs w:val="28"/>
        </w:rPr>
      </w:pPr>
      <w:bookmarkStart w:id="126" w:name="_op6cz61lpv5b" w:colFirst="0" w:colLast="0"/>
      <w:bookmarkEnd w:id="126"/>
      <w:r>
        <w:rPr>
          <w:rFonts w:ascii="Times New Roman" w:eastAsia="Times New Roman" w:hAnsi="Times New Roman"/>
          <w:b/>
          <w:i/>
          <w:sz w:val="28"/>
          <w:szCs w:val="28"/>
        </w:rPr>
        <w:t>Культура труда (знания в рамках предметной области и бытовые навыки):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shd w:val="clear" w:color="auto" w:fill="D9EAD3"/>
        </w:rPr>
      </w:pPr>
      <w:r>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«технология», «технологический процесс», «технологическая операция» и адекватно использует эти понятия;</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разъясняет содержание понятий «станок», «оборудование», «машина», «сборка», «модель», «моделирование», «слой» и адекватно использует эти понятия;</w:t>
      </w:r>
      <w:proofErr w:type="gramEnd"/>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следует технологии, в том числе в процессе изготовления субъективно нового продукта;</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оптимизации заданного способа (технологии) получения материального продукта на собственной практике;</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операции бытового ремонта методом замены деталей;</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пищевую ценность пищевых продуктов;</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назвать специфичные виды обработки различных видов пищевых продуктов (овощи, мясо, рыба и др.);</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основы рационального питания.</w:t>
      </w:r>
    </w:p>
    <w:p w:rsidR="00777D59" w:rsidRDefault="00777D59">
      <w:pPr>
        <w:spacing w:after="0" w:line="360" w:lineRule="auto"/>
        <w:ind w:firstLine="709"/>
        <w:jc w:val="both"/>
        <w:rPr>
          <w:rFonts w:ascii="Times New Roman" w:eastAsia="Times New Roman" w:hAnsi="Times New Roman"/>
          <w:b/>
          <w:i/>
          <w:sz w:val="28"/>
          <w:szCs w:val="28"/>
        </w:rPr>
      </w:pPr>
      <w:bookmarkStart w:id="127" w:name="_txalrqlcfk73" w:colFirst="0" w:colLast="0"/>
      <w:bookmarkEnd w:id="127"/>
    </w:p>
    <w:p w:rsidR="00777D59" w:rsidRDefault="006821ED">
      <w:pPr>
        <w:spacing w:after="0" w:line="360" w:lineRule="auto"/>
        <w:ind w:firstLine="709"/>
        <w:jc w:val="both"/>
        <w:rPr>
          <w:rFonts w:ascii="Times New Roman" w:eastAsia="Times New Roman" w:hAnsi="Times New Roman"/>
          <w:b/>
          <w:i/>
          <w:sz w:val="28"/>
          <w:szCs w:val="28"/>
        </w:rPr>
      </w:pPr>
      <w:bookmarkStart w:id="128" w:name="_1vlkpbwcibsj" w:colFirst="0" w:colLast="0"/>
      <w:bookmarkEnd w:id="128"/>
      <w:r>
        <w:rPr>
          <w:rFonts w:ascii="Times New Roman" w:eastAsia="Times New Roman" w:hAnsi="Times New Roman"/>
          <w:b/>
          <w:i/>
          <w:sz w:val="28"/>
          <w:szCs w:val="28"/>
        </w:rPr>
        <w:t>Предметные результаты:</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технологические расчеты;</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информационные технологии;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получил и проанализировал опыт проведения виртуального эксперимента по избранной </w:t>
      </w:r>
      <w:proofErr w:type="gramStart"/>
      <w:r>
        <w:rPr>
          <w:rFonts w:ascii="Times New Roman" w:eastAsia="Times New Roman" w:hAnsi="Times New Roman"/>
          <w:sz w:val="28"/>
          <w:szCs w:val="28"/>
        </w:rPr>
        <w:t>обучающимся</w:t>
      </w:r>
      <w:proofErr w:type="gramEnd"/>
      <w:r>
        <w:rPr>
          <w:rFonts w:ascii="Times New Roman" w:eastAsia="Times New Roman" w:hAnsi="Times New Roman"/>
          <w:sz w:val="28"/>
          <w:szCs w:val="28"/>
        </w:rPr>
        <w:t xml:space="preserve"> тематике;</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создает 3D-модели, применяя различные технологии, используя неавтоматизированные и/или автоматизированные инструменты (в том числе </w:t>
      </w:r>
      <w:r>
        <w:rPr>
          <w:rFonts w:ascii="Times New Roman" w:eastAsia="Times New Roman" w:hAnsi="Times New Roman"/>
          <w:sz w:val="28"/>
          <w:szCs w:val="28"/>
        </w:rPr>
        <w:lastRenderedPageBreak/>
        <w:t>специализированное программное обеспечение, технологии фотограмметрии, ручное сканирование и др.);</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анализирует данные и использует различные технологии их обработки посредством информационных систем;</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выполняет последовательность технологических операций по подготовке цифровых данных для учебных станков;</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применяет технологии оцифровки аналоговых данных в соответствии с задачами собственной деятельности;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структуры реальных систем управления робототехнических систем;</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объясняет сущность управления в технических системах, характеризует автоматические и саморегулируемые системы;</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конструирует простые системы с обратной связью, в том числе на основе технических конструкторов;</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знает базовые принципы организации взаимодействия технических систем;</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свойства конструкционных материалов искусственного происхождения (например, полимеров, композитов);</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выполнения основных операций слесарно-сборочных работ;</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виды механической обработки конструкционных материалов;</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виды технологического оборудования для выполнения механической обработки конструкционных материалов;</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изготовления изделия средствами учебного станка, в том числе с симуляцией процесса изготовления в виртуальной среде;</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технологии производства продуктов питания;</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получает и анализирует опыт лабораторного исследования продуктов питания.</w:t>
      </w:r>
    </w:p>
    <w:p w:rsidR="00777D59" w:rsidRDefault="00777D59">
      <w:pPr>
        <w:tabs>
          <w:tab w:val="left" w:pos="841"/>
          <w:tab w:val="left" w:pos="993"/>
          <w:tab w:val="left" w:pos="2410"/>
        </w:tabs>
        <w:spacing w:after="0" w:line="360" w:lineRule="auto"/>
        <w:jc w:val="both"/>
        <w:rPr>
          <w:rFonts w:ascii="Times New Roman" w:eastAsia="Times New Roman" w:hAnsi="Times New Roman"/>
          <w:sz w:val="28"/>
          <w:szCs w:val="28"/>
          <w:shd w:val="clear" w:color="auto" w:fill="D9EAD3"/>
        </w:rPr>
      </w:pPr>
    </w:p>
    <w:p w:rsidR="00777D59" w:rsidRDefault="006821ED">
      <w:pPr>
        <w:spacing w:after="0" w:line="360" w:lineRule="auto"/>
        <w:ind w:firstLine="709"/>
        <w:jc w:val="both"/>
        <w:rPr>
          <w:rFonts w:ascii="Times New Roman" w:eastAsia="Times New Roman" w:hAnsi="Times New Roman"/>
          <w:b/>
          <w:i/>
          <w:sz w:val="28"/>
          <w:szCs w:val="28"/>
        </w:rPr>
      </w:pPr>
      <w:bookmarkStart w:id="129" w:name="_xowwylgiqfk8" w:colFirst="0" w:colLast="0"/>
      <w:bookmarkEnd w:id="129"/>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самостоятельно решает поставленную задачу, анализируя и подбирая материалы и средства для ее решения;</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использует инструмент выявления потребностей и исследования пользовательского опыта;</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777D59" w:rsidRDefault="00777D59">
      <w:pPr>
        <w:tabs>
          <w:tab w:val="left" w:pos="993"/>
          <w:tab w:val="left" w:pos="1134"/>
          <w:tab w:val="left" w:pos="2410"/>
        </w:tabs>
        <w:spacing w:after="0" w:line="360" w:lineRule="auto"/>
        <w:jc w:val="both"/>
        <w:rPr>
          <w:rFonts w:ascii="Times New Roman" w:eastAsia="Times New Roman" w:hAnsi="Times New Roman"/>
          <w:sz w:val="28"/>
          <w:szCs w:val="28"/>
        </w:rPr>
      </w:pPr>
    </w:p>
    <w:p w:rsidR="00777D59" w:rsidRDefault="006821ED">
      <w:pPr>
        <w:tabs>
          <w:tab w:val="left" w:pos="851"/>
        </w:tabs>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8 класс</w:t>
      </w:r>
    </w:p>
    <w:p w:rsidR="00777D59" w:rsidRDefault="006821ED">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 завершении учебного года </w:t>
      </w:r>
      <w:proofErr w:type="gramStart"/>
      <w:r>
        <w:rPr>
          <w:rFonts w:ascii="Times New Roman" w:eastAsia="Times New Roman" w:hAnsi="Times New Roman"/>
          <w:sz w:val="28"/>
          <w:szCs w:val="28"/>
        </w:rPr>
        <w:t>обучающийся</w:t>
      </w:r>
      <w:proofErr w:type="gramEnd"/>
      <w:r>
        <w:rPr>
          <w:rFonts w:ascii="Times New Roman" w:eastAsia="Times New Roman" w:hAnsi="Times New Roman"/>
          <w:sz w:val="28"/>
          <w:szCs w:val="28"/>
        </w:rPr>
        <w:t>:</w:t>
      </w:r>
    </w:p>
    <w:p w:rsidR="00777D59" w:rsidRDefault="00777D59">
      <w:pPr>
        <w:tabs>
          <w:tab w:val="left" w:pos="851"/>
        </w:tabs>
        <w:spacing w:after="0" w:line="360" w:lineRule="auto"/>
        <w:jc w:val="both"/>
        <w:rPr>
          <w:rFonts w:ascii="Times New Roman" w:eastAsia="Times New Roman" w:hAnsi="Times New Roman"/>
          <w:b/>
          <w:i/>
          <w:sz w:val="28"/>
          <w:szCs w:val="28"/>
        </w:rPr>
      </w:pPr>
    </w:p>
    <w:p w:rsidR="00777D59" w:rsidRDefault="006821ED">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«технология», «технологический процесс», «технологическая операция» и адекватно использует эти понятия;</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может охарактеризовать ключевые предприятия и/или отрасли региона проживания;</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 называет предприятия региона проживания, работающие на основе современных производственных технологий;</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777D59" w:rsidRDefault="00777D59">
      <w:pPr>
        <w:tabs>
          <w:tab w:val="left" w:pos="851"/>
        </w:tabs>
        <w:spacing w:after="0" w:line="360" w:lineRule="auto"/>
        <w:ind w:firstLine="709"/>
        <w:jc w:val="both"/>
        <w:rPr>
          <w:rFonts w:ascii="Times New Roman" w:eastAsia="Times New Roman" w:hAnsi="Times New Roman"/>
          <w:sz w:val="28"/>
          <w:szCs w:val="28"/>
        </w:rPr>
      </w:pPr>
    </w:p>
    <w:p w:rsidR="00777D59" w:rsidRDefault="006821ED">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описывает жизненный цикл технологии, приводя примеры;</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простейший технологический процесс по  технологической карте, в том числе характеризуя негативные эффекты;</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оптимизации заданного способа (технологии) получения материального продукта на собственной практике;</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перечисляет и характеризует виды технической и технологической документации;</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описывает технологическое решение с помощью текста, эскизов, схем, чертежей;</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составляет техническое задание, памятку, инструкцию, технологическую карту;</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создает модель, адекватную практической задаче;</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проводит оценку и испытание полученного продукта;</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осуществляет конструирование и/или модификацию электрической цепи в соответствии с поставленной задачей;</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 xml:space="preserve">производит сборку электрической цепи посредством соединения и/или подключения электронных компонентов заданным способом (пайка, беспаечный монтаж, механическая сборка) согласно схеме; </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lastRenderedPageBreak/>
        <w:t>производит элементарную диагностику и выявление неисправностей технического устройства, созданного в рамках учебной деятельности;</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производит настройку, наладку и контрольное тестирование технического устройства, созданного в рамках учебной деятельности;</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различает типы автоматических и автоматизированных систем;</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назначение и принцип действия систем автономного управления;</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назначение, функции датчиков и принципы их работы;</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применяет навыки алгоритмизации и программирования в соответствии с конкретной задачей и/или учебной ситуацией;</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экологичность;</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отбирает материал в соответствии с техническим решением или по заданным критериям;</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lastRenderedPageBreak/>
        <w:t>называет и характеризует актуальные и перспективные технологии получения материалов с заданными свойствами;</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наноматериалы, наноструктуры, нанокомпозиты, многофункциональные материалы, возобновляемые материалы (биоматериалы), пластики, керамику и возможные технологические процессы с ними;</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 xml:space="preserve">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геоинформатики, виртуальная и дополненная реальность и </w:t>
      </w:r>
      <w:proofErr w:type="gramStart"/>
      <w:r>
        <w:rPr>
          <w:rFonts w:ascii="Times New Roman" w:eastAsia="Times New Roman" w:hAnsi="Times New Roman"/>
          <w:sz w:val="28"/>
          <w:szCs w:val="28"/>
        </w:rPr>
        <w:t>др</w:t>
      </w:r>
      <w:proofErr w:type="gramEnd"/>
      <w:r>
        <w:rPr>
          <w:rFonts w:ascii="Times New Roman" w:eastAsia="Times New Roman" w:hAnsi="Times New Roman"/>
          <w:sz w:val="28"/>
          <w:szCs w:val="28"/>
        </w:rPr>
        <w:t>);</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причины, перспективы и последствия развития техники и технологий на данном этапе технологического развития общества;</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приводит произвольные примеры производственных технологий и технологий в сфере услуг;</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технологии пищевой промышленности (индустрии питания);</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777D59" w:rsidRDefault="00777D59">
      <w:pPr>
        <w:tabs>
          <w:tab w:val="left" w:pos="851"/>
        </w:tabs>
        <w:spacing w:after="0" w:line="360" w:lineRule="auto"/>
        <w:ind w:firstLine="709"/>
        <w:jc w:val="both"/>
        <w:rPr>
          <w:rFonts w:ascii="Times New Roman" w:eastAsia="Times New Roman" w:hAnsi="Times New Roman"/>
          <w:i/>
          <w:sz w:val="28"/>
          <w:szCs w:val="28"/>
        </w:rPr>
      </w:pPr>
    </w:p>
    <w:p w:rsidR="00777D59" w:rsidRDefault="006821ED">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содержание понятий «проблема», «проект», «проблемное поле»;</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w:t>
      </w:r>
      <w:r>
        <w:rPr>
          <w:rFonts w:ascii="Times New Roman" w:eastAsia="Times New Roman" w:hAnsi="Times New Roman"/>
          <w:sz w:val="28"/>
          <w:szCs w:val="28"/>
        </w:rPr>
        <w:lastRenderedPageBreak/>
        <w:t>самостоятельно проведенных исследований в рамках заданной проблемной области или проблемы;</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подготовки презентации полученного продукта различным типам потребителей.</w:t>
      </w:r>
    </w:p>
    <w:p w:rsidR="00777D59" w:rsidRDefault="00777D59">
      <w:pPr>
        <w:tabs>
          <w:tab w:val="left" w:pos="851"/>
        </w:tabs>
        <w:spacing w:after="0" w:line="360" w:lineRule="auto"/>
        <w:ind w:firstLine="851"/>
        <w:jc w:val="both"/>
        <w:rPr>
          <w:rFonts w:ascii="Times New Roman" w:eastAsia="Times New Roman" w:hAnsi="Times New Roman"/>
          <w:b/>
          <w:sz w:val="28"/>
          <w:szCs w:val="28"/>
        </w:rPr>
      </w:pPr>
    </w:p>
    <w:p w:rsidR="00777D59" w:rsidRDefault="006821ED">
      <w:pPr>
        <w:tabs>
          <w:tab w:val="left" w:pos="706"/>
        </w:tabs>
        <w:spacing w:after="0" w:line="360" w:lineRule="auto"/>
        <w:ind w:firstLine="708"/>
        <w:jc w:val="both"/>
        <w:rPr>
          <w:rFonts w:ascii="Times New Roman" w:eastAsia="Times New Roman" w:hAnsi="Times New Roman"/>
          <w:b/>
          <w:sz w:val="28"/>
          <w:szCs w:val="28"/>
        </w:rPr>
      </w:pPr>
      <w:r>
        <w:rPr>
          <w:rFonts w:ascii="Times New Roman" w:eastAsia="Times New Roman" w:hAnsi="Times New Roman"/>
          <w:b/>
          <w:sz w:val="28"/>
          <w:szCs w:val="28"/>
        </w:rPr>
        <w:t xml:space="preserve">9 класс </w:t>
      </w:r>
    </w:p>
    <w:p w:rsidR="00777D59" w:rsidRDefault="006821ED">
      <w:pPr>
        <w:tabs>
          <w:tab w:val="left" w:pos="706"/>
        </w:tabs>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По завершении учебного года </w:t>
      </w:r>
      <w:proofErr w:type="gramStart"/>
      <w:r>
        <w:rPr>
          <w:rFonts w:ascii="Times New Roman" w:eastAsia="Times New Roman" w:hAnsi="Times New Roman"/>
          <w:sz w:val="28"/>
          <w:szCs w:val="28"/>
        </w:rPr>
        <w:t>обучающийся</w:t>
      </w:r>
      <w:proofErr w:type="gramEnd"/>
      <w:r>
        <w:rPr>
          <w:rFonts w:ascii="Times New Roman" w:eastAsia="Times New Roman" w:hAnsi="Times New Roman"/>
          <w:sz w:val="28"/>
          <w:szCs w:val="28"/>
        </w:rPr>
        <w:t>:</w:t>
      </w:r>
    </w:p>
    <w:p w:rsidR="00777D59" w:rsidRDefault="00777D59">
      <w:pPr>
        <w:tabs>
          <w:tab w:val="left" w:pos="706"/>
        </w:tabs>
        <w:spacing w:after="0" w:line="360" w:lineRule="auto"/>
        <w:jc w:val="both"/>
        <w:rPr>
          <w:rFonts w:ascii="Times New Roman" w:eastAsia="Times New Roman" w:hAnsi="Times New Roman"/>
          <w:sz w:val="28"/>
          <w:szCs w:val="28"/>
        </w:rPr>
      </w:pPr>
    </w:p>
    <w:p w:rsidR="00777D59" w:rsidRDefault="006821ED">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опыт поиска, структурирования и проверки достоверности информации о перспективах развития современных произво</w:t>
      </w:r>
      <w:proofErr w:type="gramStart"/>
      <w:r>
        <w:rPr>
          <w:rFonts w:ascii="Times New Roman" w:eastAsia="Times New Roman" w:hAnsi="Times New Roman"/>
          <w:sz w:val="28"/>
          <w:szCs w:val="28"/>
        </w:rPr>
        <w:t>дств в р</w:t>
      </w:r>
      <w:proofErr w:type="gramEnd"/>
      <w:r>
        <w:rPr>
          <w:rFonts w:ascii="Times New Roman" w:eastAsia="Times New Roman" w:hAnsi="Times New Roman"/>
          <w:sz w:val="28"/>
          <w:szCs w:val="28"/>
        </w:rPr>
        <w:t>егионе проживания;</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публичных выступлений (как индивидуальных, так и в составе группы) с целью демонстрации и защиты результатов проектной деятельности.</w:t>
      </w:r>
    </w:p>
    <w:p w:rsidR="00777D59" w:rsidRDefault="00777D59">
      <w:pPr>
        <w:pBdr>
          <w:top w:val="nil"/>
          <w:left w:val="nil"/>
          <w:bottom w:val="nil"/>
          <w:right w:val="nil"/>
          <w:between w:val="nil"/>
        </w:pBdr>
        <w:tabs>
          <w:tab w:val="left" w:pos="855"/>
        </w:tabs>
        <w:spacing w:after="0" w:line="360" w:lineRule="auto"/>
        <w:ind w:firstLine="850"/>
        <w:jc w:val="both"/>
        <w:rPr>
          <w:rFonts w:ascii="Times New Roman" w:eastAsia="Times New Roman" w:hAnsi="Times New Roman"/>
          <w:b/>
          <w:i/>
          <w:sz w:val="28"/>
          <w:szCs w:val="28"/>
        </w:rPr>
      </w:pPr>
    </w:p>
    <w:p w:rsidR="00777D59" w:rsidRDefault="006821ED">
      <w:pPr>
        <w:pBdr>
          <w:top w:val="nil"/>
          <w:left w:val="nil"/>
          <w:bottom w:val="nil"/>
          <w:right w:val="nil"/>
          <w:between w:val="nil"/>
        </w:pBd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анализирует возможные технологические решения, определяет их достоинства и недостатки в контексте заданной ситуации;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оценивает условия использования технологии, в том числе с позиций экологической защищенности;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777D59" w:rsidRDefault="00777D59">
      <w:pPr>
        <w:pBdr>
          <w:top w:val="nil"/>
          <w:left w:val="nil"/>
          <w:bottom w:val="nil"/>
          <w:right w:val="nil"/>
          <w:between w:val="nil"/>
        </w:pBdr>
        <w:tabs>
          <w:tab w:val="left" w:pos="855"/>
        </w:tabs>
        <w:spacing w:after="0" w:line="360" w:lineRule="auto"/>
        <w:ind w:firstLine="850"/>
        <w:jc w:val="both"/>
        <w:rPr>
          <w:rFonts w:ascii="Times New Roman" w:eastAsia="Times New Roman" w:hAnsi="Times New Roman"/>
          <w:b/>
          <w:i/>
          <w:sz w:val="28"/>
          <w:szCs w:val="28"/>
        </w:rPr>
      </w:pPr>
    </w:p>
    <w:p w:rsidR="00777D59" w:rsidRDefault="006821ED">
      <w:pPr>
        <w:pBdr>
          <w:top w:val="nil"/>
          <w:left w:val="nil"/>
          <w:bottom w:val="nil"/>
          <w:right w:val="nil"/>
          <w:between w:val="nil"/>
        </w:pBd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выявляет и формулирует проблему, требующую технологического решения;</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использования инструментов проектного управления;</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b/>
          <w:sz w:val="28"/>
          <w:szCs w:val="28"/>
        </w:rPr>
      </w:pPr>
      <w:r>
        <w:rPr>
          <w:rFonts w:ascii="Times New Roman" w:eastAsia="Times New Roman" w:hAnsi="Times New Roman"/>
          <w:sz w:val="28"/>
          <w:szCs w:val="28"/>
        </w:rPr>
        <w:t>планирует продвижение продукта.</w:t>
      </w:r>
      <w:r>
        <w:br w:type="page"/>
      </w:r>
    </w:p>
    <w:p w:rsidR="00777D59" w:rsidRDefault="003C001B">
      <w:pPr>
        <w:pStyle w:val="4"/>
        <w:ind w:left="1701"/>
      </w:pPr>
      <w:bookmarkStart w:id="130" w:name="_Toc409691647"/>
      <w:bookmarkStart w:id="131" w:name="_Toc410653970"/>
      <w:bookmarkStart w:id="132" w:name="_Toc31893408"/>
      <w:bookmarkStart w:id="133" w:name="_Toc31898625"/>
      <w:r>
        <w:lastRenderedPageBreak/>
        <w:t>1.2.5.15</w:t>
      </w:r>
      <w:r w:rsidR="006821ED">
        <w:t>. Физическая культура</w:t>
      </w:r>
      <w:bookmarkEnd w:id="130"/>
      <w:bookmarkEnd w:id="131"/>
      <w:bookmarkEnd w:id="132"/>
      <w:bookmarkEnd w:id="133"/>
    </w:p>
    <w:p w:rsidR="00777D59" w:rsidRDefault="006821ED">
      <w:pPr>
        <w:spacing w:after="0" w:line="360" w:lineRule="auto"/>
        <w:ind w:right="-5"/>
        <w:jc w:val="both"/>
        <w:rPr>
          <w:rFonts w:ascii="Times New Roman" w:hAnsi="Times New Roman"/>
          <w:sz w:val="28"/>
          <w:szCs w:val="28"/>
        </w:rPr>
      </w:pPr>
      <w:r>
        <w:rPr>
          <w:rFonts w:ascii="Times New Roman" w:hAnsi="Times New Roman"/>
          <w:b/>
          <w:sz w:val="28"/>
          <w:szCs w:val="28"/>
        </w:rPr>
        <w:t xml:space="preserve">Выпускник научится: </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акробатические комбинации из числа хорошо освоенных упражнений;</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777D59" w:rsidRPr="003C001B" w:rsidRDefault="006821ED" w:rsidP="003C001B">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легкоатлетические упражнения в беге и в прыжках (в длину и высоту);</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3C001B" w:rsidRDefault="003C001B">
      <w:pPr>
        <w:spacing w:after="0" w:line="360" w:lineRule="auto"/>
        <w:ind w:right="-5"/>
        <w:jc w:val="both"/>
        <w:rPr>
          <w:rFonts w:ascii="Times New Roman" w:hAnsi="Times New Roman"/>
          <w:b/>
          <w:sz w:val="28"/>
          <w:szCs w:val="28"/>
        </w:rPr>
      </w:pPr>
    </w:p>
    <w:p w:rsidR="003C001B" w:rsidRDefault="003C001B">
      <w:pPr>
        <w:spacing w:after="0" w:line="360" w:lineRule="auto"/>
        <w:ind w:right="-5"/>
        <w:jc w:val="both"/>
        <w:rPr>
          <w:rFonts w:ascii="Times New Roman" w:hAnsi="Times New Roman"/>
          <w:b/>
          <w:sz w:val="28"/>
          <w:szCs w:val="28"/>
        </w:rPr>
      </w:pPr>
    </w:p>
    <w:p w:rsidR="003C001B" w:rsidRDefault="003C001B">
      <w:pPr>
        <w:spacing w:after="0" w:line="360" w:lineRule="auto"/>
        <w:ind w:right="-5"/>
        <w:jc w:val="both"/>
        <w:rPr>
          <w:rFonts w:ascii="Times New Roman" w:hAnsi="Times New Roman"/>
          <w:b/>
          <w:sz w:val="28"/>
          <w:szCs w:val="28"/>
        </w:rPr>
      </w:pPr>
    </w:p>
    <w:p w:rsidR="00777D59" w:rsidRDefault="006821ED">
      <w:pPr>
        <w:spacing w:after="0" w:line="360" w:lineRule="auto"/>
        <w:ind w:right="-5"/>
        <w:jc w:val="both"/>
        <w:rPr>
          <w:rFonts w:ascii="Times New Roman" w:hAnsi="Times New Roman"/>
          <w:sz w:val="28"/>
          <w:szCs w:val="28"/>
        </w:rPr>
      </w:pPr>
      <w:r>
        <w:rPr>
          <w:rFonts w:ascii="Times New Roman" w:hAnsi="Times New Roman"/>
          <w:b/>
          <w:sz w:val="28"/>
          <w:szCs w:val="28"/>
        </w:rPr>
        <w:lastRenderedPageBreak/>
        <w:t>Выпускник получит возможность научиться:</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осуществлять судейство по одному из осваиваемых видов спорта; </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выполнять технико-тактические действия национальных видов спорта;</w:t>
      </w:r>
    </w:p>
    <w:p w:rsidR="00777D59" w:rsidRDefault="00777D59" w:rsidP="003C001B">
      <w:pPr>
        <w:spacing w:after="0" w:line="360" w:lineRule="auto"/>
        <w:jc w:val="both"/>
        <w:rPr>
          <w:rFonts w:ascii="Times New Roman" w:hAnsi="Times New Roman"/>
          <w:b/>
          <w:sz w:val="28"/>
          <w:szCs w:val="28"/>
        </w:rPr>
      </w:pPr>
    </w:p>
    <w:p w:rsidR="00777D59" w:rsidRDefault="003C001B">
      <w:pPr>
        <w:pStyle w:val="4"/>
        <w:ind w:left="1701"/>
      </w:pPr>
      <w:bookmarkStart w:id="134" w:name="_Toc409691648"/>
      <w:bookmarkStart w:id="135" w:name="_Toc410653971"/>
      <w:bookmarkStart w:id="136" w:name="_Toc31893409"/>
      <w:bookmarkStart w:id="137" w:name="_Toc31898626"/>
      <w:r>
        <w:t>1.2.5.16</w:t>
      </w:r>
      <w:r w:rsidR="006821ED">
        <w:t>. Основы безопасности жизнедеятельности</w:t>
      </w:r>
      <w:bookmarkEnd w:id="134"/>
      <w:bookmarkEnd w:id="135"/>
      <w:bookmarkEnd w:id="136"/>
      <w:bookmarkEnd w:id="137"/>
    </w:p>
    <w:p w:rsidR="00777D59" w:rsidRDefault="006821ED">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Pr>
          <w:rFonts w:ascii="Times New Roman" w:hAnsi="Times New Roman"/>
          <w:sz w:val="28"/>
          <w:szCs w:val="28"/>
        </w:rPr>
        <w:t>классифицировать и характеризовать</w:t>
      </w:r>
      <w:r>
        <w:rPr>
          <w:rFonts w:ascii="Times New Roman" w:hAnsi="Times New Roman"/>
          <w:iCs/>
          <w:sz w:val="28"/>
          <w:szCs w:val="28"/>
        </w:rPr>
        <w:t xml:space="preserve"> условия экологической безопасности;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бытовые приборы;</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бытовой химии;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коммуникации;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опасные ситуации криминогенного характера;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предвидеть причины возникновения возможных опасных ситуаций криминогенного характера;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безопасно вести и применять способы самозащиты в </w:t>
      </w:r>
      <w:proofErr w:type="gramStart"/>
      <w:r>
        <w:rPr>
          <w:rFonts w:ascii="Times New Roman" w:hAnsi="Times New Roman"/>
          <w:sz w:val="28"/>
          <w:szCs w:val="28"/>
        </w:rPr>
        <w:t>криминогенной ситуации</w:t>
      </w:r>
      <w:proofErr w:type="gramEnd"/>
      <w:r>
        <w:rPr>
          <w:rFonts w:ascii="Times New Roman" w:hAnsi="Times New Roman"/>
          <w:sz w:val="28"/>
          <w:szCs w:val="28"/>
        </w:rPr>
        <w:t xml:space="preserve"> на улице;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безопасно вести и применять способы самозащиты в </w:t>
      </w:r>
      <w:proofErr w:type="gramStart"/>
      <w:r>
        <w:rPr>
          <w:rFonts w:ascii="Times New Roman" w:hAnsi="Times New Roman"/>
          <w:sz w:val="28"/>
          <w:szCs w:val="28"/>
        </w:rPr>
        <w:t>криминогенной ситуации</w:t>
      </w:r>
      <w:proofErr w:type="gramEnd"/>
      <w:r>
        <w:rPr>
          <w:rFonts w:ascii="Times New Roman" w:hAnsi="Times New Roman"/>
          <w:sz w:val="28"/>
          <w:szCs w:val="28"/>
        </w:rPr>
        <w:t xml:space="preserve"> в подъезде;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безопасно вести и применять способы самозащиты в </w:t>
      </w:r>
      <w:proofErr w:type="gramStart"/>
      <w:r>
        <w:rPr>
          <w:rFonts w:ascii="Times New Roman" w:hAnsi="Times New Roman"/>
          <w:sz w:val="28"/>
          <w:szCs w:val="28"/>
        </w:rPr>
        <w:t>криминогенной ситуации</w:t>
      </w:r>
      <w:proofErr w:type="gramEnd"/>
      <w:r>
        <w:rPr>
          <w:rFonts w:ascii="Times New Roman" w:hAnsi="Times New Roman"/>
          <w:sz w:val="28"/>
          <w:szCs w:val="28"/>
        </w:rPr>
        <w:t xml:space="preserve"> в лифте;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безопасно вести и применять способы самозащиты в </w:t>
      </w:r>
      <w:proofErr w:type="gramStart"/>
      <w:r>
        <w:rPr>
          <w:rFonts w:ascii="Times New Roman" w:hAnsi="Times New Roman"/>
          <w:sz w:val="28"/>
          <w:szCs w:val="28"/>
        </w:rPr>
        <w:t>криминогенной ситуации</w:t>
      </w:r>
      <w:proofErr w:type="gramEnd"/>
      <w:r>
        <w:rPr>
          <w:rFonts w:ascii="Times New Roman" w:hAnsi="Times New Roman"/>
          <w:sz w:val="28"/>
          <w:szCs w:val="28"/>
        </w:rPr>
        <w:t xml:space="preserve"> в квартире;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безопасно вести и применять способы самозащиты при карманной краже;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при попытке мошенничества;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дорожного движения;</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при пожаре;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индивидуальной защиты при пожаре;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применять первичные средства пожаротушения;</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правила безопасности дорожного движения пешехода;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правила безопасности дорожного движения велосипедиста;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соблюдать правила безопасности дорожного </w:t>
      </w:r>
      <w:proofErr w:type="gramStart"/>
      <w:r>
        <w:rPr>
          <w:rFonts w:ascii="Times New Roman" w:hAnsi="Times New Roman"/>
          <w:sz w:val="28"/>
          <w:szCs w:val="28"/>
        </w:rPr>
        <w:t xml:space="preserve">движения пассажира транспортного средства </w:t>
      </w:r>
      <w:r>
        <w:rPr>
          <w:rFonts w:ascii="Times New Roman" w:eastAsia="Times New Roman" w:hAnsi="Times New Roman"/>
          <w:sz w:val="28"/>
          <w:szCs w:val="28"/>
          <w:lang w:eastAsia="ru-RU"/>
        </w:rPr>
        <w:t>правила поведения</w:t>
      </w:r>
      <w:proofErr w:type="gramEnd"/>
      <w:r>
        <w:rPr>
          <w:rFonts w:ascii="Times New Roman" w:eastAsia="Times New Roman" w:hAnsi="Times New Roman"/>
          <w:sz w:val="28"/>
          <w:szCs w:val="28"/>
          <w:lang w:eastAsia="ru-RU"/>
        </w:rPr>
        <w:t xml:space="preserve"> на транспорте (наземном, в том числе железнодорожном, воздушном и водном)</w:t>
      </w:r>
      <w:r>
        <w:rPr>
          <w:rFonts w:ascii="Times New Roman" w:hAnsi="Times New Roman"/>
          <w:sz w:val="28"/>
          <w:szCs w:val="28"/>
        </w:rPr>
        <w:t>;</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причины и последствия опасных ситуаций на воде;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вести у воды и на воде;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средства и способы само- и взаимопомощи на воде;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готовиться к туристическим походам;</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вести в туристических походах;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ориентироваться на местности;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добывать и поддерживать огонь в автономных условиях;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добывать и очищать воду в автономных условиях;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подавать сигналы бедствия и отвечать на них;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характеризовать причины и последствия чрезвычайных ситуаций природного характера для личности, общества и государства;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безопасно использовать средства индивидуальной защиты; </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действовать по сигналу «Внимание всем!»;</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индивидуальной и коллективной защиты;</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комплектовать минимально необходимый набор вещей (документов, продуктов) в случае эвакуации;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мероприятия по защите населения от терроризма, экстремизма, наркотизма;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опасные ситуации в местах большого скопления людей;</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в местах массового скопления людей;</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оповещать (вызывать) экстренные службы при чрезвычайной ситуации;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sz w:val="28"/>
          <w:szCs w:val="28"/>
        </w:rPr>
        <w:t>классифицировать мероприятия и факторы, укрепляющие и разрушающие здоровье;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планировать профилактические мероприятия по сохранению и укреплению своего здоровья;</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нагрузку и профилактические занятия по укреплению здоровья; планировать распорядок дня с учетом нагрузок;</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выявлять мероприятия и факторы, потенциально опасные для здоровья;</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ресурсы интернета;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bCs/>
          <w:sz w:val="28"/>
          <w:szCs w:val="28"/>
        </w:rPr>
        <w:t>анализировать состояние своего здоровья;</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состояния оказания неотложной помощи;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использовать алгоритм действий по оказанию первой помощи;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классифицировать </w:t>
      </w:r>
      <w:r>
        <w:rPr>
          <w:rFonts w:ascii="Times New Roman" w:hAnsi="Times New Roman"/>
          <w:sz w:val="28"/>
          <w:szCs w:val="28"/>
        </w:rPr>
        <w:t>средства оказания первой помощи;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наружном и внутреннем кровотечении;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извлекать инородное тело из верхних дыхательных путей;</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ушибах;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оказывать первую помощь при растяжениях;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вывихах;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переломах;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ожогах;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отморожениях и общем переохлаждении;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отравлениях;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тепловом (солнечном) ударе;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укусе насекомых и змей.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безопасно использовать средства индивидуальной защиты велосипедиста;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i/>
          <w:sz w:val="28"/>
          <w:szCs w:val="28"/>
        </w:rPr>
        <w:t>готовиться к туристическим поездкам;</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адекватно оценивать ситуацию и безопасно вести в туристических поездках;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анализировать последствия возможных опасных ситуаций криминогенного характера;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i/>
          <w:sz w:val="28"/>
          <w:szCs w:val="28"/>
        </w:rPr>
        <w:t>безопасно вести и применять права покупателя;</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Pr>
          <w:rFonts w:ascii="Times New Roman" w:hAnsi="Times New Roman"/>
          <w:i/>
          <w:sz w:val="28"/>
          <w:szCs w:val="28"/>
        </w:rPr>
        <w:t>анализировать последствия проявления терроризма, экстремизма, наркотизма;</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Pr>
          <w:rFonts w:ascii="Times New Roman" w:hAnsi="Times New Roman"/>
          <w:i/>
          <w:sz w:val="28"/>
          <w:szCs w:val="28"/>
        </w:rPr>
        <w:t xml:space="preserve">предвидеть пути и средства возможного вовлечения в террористическую, экстремистскую и наркотическую деятельность; </w:t>
      </w:r>
      <w:r>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bCs/>
          <w:i/>
          <w:sz w:val="28"/>
          <w:szCs w:val="28"/>
        </w:rPr>
        <w:lastRenderedPageBreak/>
        <w:t xml:space="preserve">характеризовать </w:t>
      </w:r>
      <w:r>
        <w:rPr>
          <w:rFonts w:ascii="Times New Roman" w:hAnsi="Times New Roman"/>
          <w:i/>
          <w:sz w:val="28"/>
          <w:szCs w:val="28"/>
        </w:rPr>
        <w:t xml:space="preserve">роль семьи в жизни личности и общества и ее влияние на здоровье человека;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i/>
          <w:sz w:val="28"/>
          <w:szCs w:val="28"/>
        </w:rPr>
        <w:t>классифицировать основные правовые аспекты оказания первой помощи;</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не инфекционных заболеваниях;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инфекционных заболеваниях;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оказывать первую помощь при остановке сердечной деятельности;</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коме;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поражении электрическим током;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усваивать приемы действий в различных опасных и чрезвычайных ситуациях;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138" w:name="_Toc406058984"/>
      <w:bookmarkStart w:id="139" w:name="_Toc409691649"/>
    </w:p>
    <w:p w:rsidR="00777D59" w:rsidRDefault="00777D59">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777D59" w:rsidRDefault="006821ED">
      <w:pPr>
        <w:rPr>
          <w:rFonts w:ascii="Times New Roman" w:eastAsia="Times New Roman" w:hAnsi="Times New Roman"/>
          <w:b/>
          <w:bCs/>
          <w:sz w:val="28"/>
          <w:szCs w:val="28"/>
          <w:lang w:eastAsia="ru-RU"/>
        </w:rPr>
      </w:pPr>
      <w:r>
        <w:rPr>
          <w:rFonts w:ascii="Times New Roman" w:hAnsi="Times New Roman"/>
          <w:sz w:val="28"/>
          <w:szCs w:val="28"/>
        </w:rPr>
        <w:br w:type="page"/>
      </w:r>
    </w:p>
    <w:p w:rsidR="00777D59" w:rsidRDefault="006821ED">
      <w:pPr>
        <w:pStyle w:val="2"/>
        <w:ind w:left="567" w:firstLine="0"/>
      </w:pPr>
      <w:bookmarkStart w:id="140" w:name="_Toc410653972"/>
      <w:bookmarkStart w:id="141" w:name="_Toc31893410"/>
      <w:bookmarkStart w:id="142" w:name="_Toc31898627"/>
      <w:r>
        <w:lastRenderedPageBreak/>
        <w:t xml:space="preserve">1.3. Система </w:t>
      </w:r>
      <w:proofErr w:type="gramStart"/>
      <w:r>
        <w:t xml:space="preserve">оценки </w:t>
      </w:r>
      <w:bookmarkEnd w:id="138"/>
      <w:r>
        <w:t>достижения планируемых результатов освоения основной образовательной программы основного общего образования</w:t>
      </w:r>
      <w:bookmarkEnd w:id="139"/>
      <w:bookmarkEnd w:id="140"/>
      <w:bookmarkEnd w:id="141"/>
      <w:bookmarkEnd w:id="142"/>
      <w:proofErr w:type="gramEnd"/>
    </w:p>
    <w:p w:rsidR="00777D59" w:rsidRDefault="00777D59">
      <w:pPr>
        <w:pStyle w:val="afffa"/>
        <w:ind w:firstLine="709"/>
        <w:rPr>
          <w:b/>
        </w:rPr>
      </w:pPr>
    </w:p>
    <w:p w:rsidR="00777D59" w:rsidRDefault="006821ED">
      <w:pPr>
        <w:pStyle w:val="aff9"/>
        <w:spacing w:before="0" w:after="0" w:line="36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1.3.1. Общие положения</w:t>
      </w:r>
    </w:p>
    <w:p w:rsidR="00777D59" w:rsidRDefault="006821ED">
      <w:pPr>
        <w:pStyle w:val="afffa"/>
        <w:ind w:firstLine="709"/>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777D59" w:rsidRDefault="006821ED">
      <w:pPr>
        <w:pStyle w:val="afffa"/>
        <w:ind w:firstLine="709"/>
      </w:pPr>
      <w:r>
        <w:t>Основными направлениями и целями оценочной деятельности в образовательной организации в соответствии с требованиями ФГОС ООО являются:</w:t>
      </w:r>
    </w:p>
    <w:p w:rsidR="00777D59" w:rsidRDefault="006821ED" w:rsidP="006821ED">
      <w:pPr>
        <w:pStyle w:val="afffa"/>
        <w:numPr>
          <w:ilvl w:val="0"/>
          <w:numId w:val="109"/>
        </w:numPr>
        <w:ind w:left="0" w:firstLine="709"/>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777D59" w:rsidRDefault="006821ED" w:rsidP="006821ED">
      <w:pPr>
        <w:pStyle w:val="afffa"/>
        <w:numPr>
          <w:ilvl w:val="0"/>
          <w:numId w:val="109"/>
        </w:numPr>
        <w:ind w:left="0" w:firstLine="709"/>
      </w:pPr>
      <w:r>
        <w:t>оценка результатов деятельности педагогических кадров как основа аттестационных процедур;</w:t>
      </w:r>
    </w:p>
    <w:p w:rsidR="00777D59" w:rsidRDefault="006821ED" w:rsidP="006821ED">
      <w:pPr>
        <w:pStyle w:val="afffa"/>
        <w:numPr>
          <w:ilvl w:val="0"/>
          <w:numId w:val="109"/>
        </w:numPr>
        <w:ind w:left="0" w:firstLine="709"/>
      </w:pPr>
      <w:r>
        <w:t>оценка результатов деятельности образовательной организациикак основа аккредитационных процедур.</w:t>
      </w:r>
    </w:p>
    <w:p w:rsidR="00777D59" w:rsidRDefault="006821ED">
      <w:pPr>
        <w:pStyle w:val="afffa"/>
        <w:ind w:firstLine="709"/>
      </w:pPr>
      <w:r>
        <w:t xml:space="preserve">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w:t>
      </w:r>
      <w:proofErr w:type="gramStart"/>
      <w:r>
        <w:t>обучающимися</w:t>
      </w:r>
      <w:proofErr w:type="gramEnd"/>
      <w:r>
        <w:t xml:space="preserve"> основной образовательной программы образовательной организации.</w:t>
      </w:r>
    </w:p>
    <w:p w:rsidR="00777D59" w:rsidRDefault="006821ED">
      <w:pPr>
        <w:pStyle w:val="afffa"/>
        <w:ind w:firstLine="709"/>
      </w:pPr>
      <w:r>
        <w:t>Система оценки включает процедуры внутренней и внешней оценки.</w:t>
      </w:r>
    </w:p>
    <w:p w:rsidR="00777D59" w:rsidRDefault="006821ED">
      <w:pPr>
        <w:pStyle w:val="afffa"/>
        <w:ind w:firstLine="709"/>
      </w:pPr>
      <w:r>
        <w:t>Внутренняя оценка</w:t>
      </w:r>
      <w:r>
        <w:rPr>
          <w:b/>
        </w:rPr>
        <w:t xml:space="preserve"> </w:t>
      </w:r>
      <w:r>
        <w:t>включает:</w:t>
      </w:r>
    </w:p>
    <w:p w:rsidR="00777D59" w:rsidRDefault="006821ED" w:rsidP="006821ED">
      <w:pPr>
        <w:pStyle w:val="afffa"/>
        <w:numPr>
          <w:ilvl w:val="0"/>
          <w:numId w:val="11"/>
        </w:numPr>
      </w:pPr>
      <w:r>
        <w:t>стартовую диагностику,</w:t>
      </w:r>
    </w:p>
    <w:p w:rsidR="00777D59" w:rsidRDefault="006821ED" w:rsidP="006821ED">
      <w:pPr>
        <w:pStyle w:val="afffa"/>
        <w:numPr>
          <w:ilvl w:val="0"/>
          <w:numId w:val="11"/>
        </w:numPr>
      </w:pPr>
      <w:r>
        <w:t>текущую и тематическую оценку,</w:t>
      </w:r>
    </w:p>
    <w:p w:rsidR="00777D59" w:rsidRDefault="006821ED" w:rsidP="006821ED">
      <w:pPr>
        <w:pStyle w:val="afffa"/>
        <w:numPr>
          <w:ilvl w:val="0"/>
          <w:numId w:val="11"/>
        </w:numPr>
      </w:pPr>
      <w:r>
        <w:lastRenderedPageBreak/>
        <w:t>портфолио,</w:t>
      </w:r>
    </w:p>
    <w:p w:rsidR="00777D59" w:rsidRDefault="006821ED" w:rsidP="006821ED">
      <w:pPr>
        <w:pStyle w:val="afffa"/>
        <w:numPr>
          <w:ilvl w:val="0"/>
          <w:numId w:val="11"/>
        </w:numPr>
      </w:pPr>
      <w:r>
        <w:t>внутришкольный мониторинг образовательных достижений,</w:t>
      </w:r>
    </w:p>
    <w:p w:rsidR="00777D59" w:rsidRDefault="006821ED" w:rsidP="006821ED">
      <w:pPr>
        <w:pStyle w:val="afffa"/>
        <w:numPr>
          <w:ilvl w:val="0"/>
          <w:numId w:val="11"/>
        </w:numPr>
      </w:pPr>
      <w:r>
        <w:t xml:space="preserve">промежуточную и итоговую аттестацию </w:t>
      </w:r>
      <w:proofErr w:type="gramStart"/>
      <w:r>
        <w:t>обучающихся</w:t>
      </w:r>
      <w:proofErr w:type="gramEnd"/>
      <w:r>
        <w:t>.</w:t>
      </w:r>
    </w:p>
    <w:p w:rsidR="00777D59" w:rsidRDefault="006821ED">
      <w:pPr>
        <w:pStyle w:val="afffa"/>
        <w:ind w:firstLine="709"/>
      </w:pPr>
      <w:r>
        <w:t>К внешним процедурам относятся:</w:t>
      </w:r>
    </w:p>
    <w:p w:rsidR="00777D59" w:rsidRDefault="006821ED" w:rsidP="006821ED">
      <w:pPr>
        <w:pStyle w:val="afffa"/>
        <w:numPr>
          <w:ilvl w:val="0"/>
          <w:numId w:val="120"/>
        </w:numPr>
        <w:ind w:left="0" w:firstLine="709"/>
      </w:pPr>
      <w:r>
        <w:t>государственная итоговая аттестация</w:t>
      </w:r>
      <w:r>
        <w:rPr>
          <w:rStyle w:val="af3"/>
        </w:rPr>
        <w:footnoteReference w:id="8"/>
      </w:r>
      <w:r>
        <w:t>,</w:t>
      </w:r>
    </w:p>
    <w:p w:rsidR="00777D59" w:rsidRDefault="006821ED" w:rsidP="006821ED">
      <w:pPr>
        <w:pStyle w:val="afffa"/>
        <w:numPr>
          <w:ilvl w:val="0"/>
          <w:numId w:val="120"/>
        </w:numPr>
        <w:ind w:left="0" w:firstLine="709"/>
      </w:pPr>
      <w:r>
        <w:t>независимая оценка качества образования</w:t>
      </w:r>
      <w:r>
        <w:rPr>
          <w:rStyle w:val="af3"/>
        </w:rPr>
        <w:footnoteReference w:id="9"/>
      </w:r>
      <w:r>
        <w:t xml:space="preserve"> и</w:t>
      </w:r>
    </w:p>
    <w:p w:rsidR="00777D59" w:rsidRDefault="006821ED" w:rsidP="006821ED">
      <w:pPr>
        <w:pStyle w:val="afffa"/>
        <w:numPr>
          <w:ilvl w:val="0"/>
          <w:numId w:val="120"/>
        </w:numPr>
        <w:ind w:left="0" w:firstLine="709"/>
      </w:pPr>
      <w:proofErr w:type="gramStart"/>
      <w:r>
        <w:t>мониторинговые исследования</w:t>
      </w:r>
      <w:r>
        <w:rPr>
          <w:rStyle w:val="af3"/>
        </w:rPr>
        <w:footnoteReference w:id="10"/>
      </w:r>
      <w:r>
        <w:t xml:space="preserve"> муниципального, регионального и федерального уровней.</w:t>
      </w:r>
      <w:proofErr w:type="gramEnd"/>
    </w:p>
    <w:p w:rsidR="00777D59" w:rsidRDefault="006821ED">
      <w:pPr>
        <w:pStyle w:val="afffa"/>
        <w:ind w:firstLine="709"/>
      </w:pPr>
      <w:r>
        <w:t>Особенности каждой из указанных процедур описаны в п.1.3.3 настоящего документа.</w:t>
      </w:r>
    </w:p>
    <w:p w:rsidR="00777D59" w:rsidRDefault="006821ED">
      <w:pPr>
        <w:pStyle w:val="a8"/>
        <w:spacing w:line="360" w:lineRule="auto"/>
        <w:ind w:left="0" w:firstLine="709"/>
        <w:jc w:val="both"/>
        <w:rPr>
          <w:rFonts w:ascii="Times New Roman" w:hAnsi="Times New Roman"/>
          <w:sz w:val="28"/>
          <w:szCs w:val="28"/>
        </w:rPr>
      </w:pPr>
      <w:r>
        <w:rPr>
          <w:rFonts w:ascii="Times New Roman" w:hAnsi="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777D59" w:rsidRDefault="006821ED">
      <w:pPr>
        <w:pStyle w:val="a8"/>
        <w:spacing w:line="360" w:lineRule="auto"/>
        <w:ind w:left="0" w:firstLine="709"/>
        <w:jc w:val="both"/>
        <w:rPr>
          <w:rFonts w:ascii="Times New Roman" w:hAnsi="Times New Roman"/>
          <w:sz w:val="28"/>
          <w:szCs w:val="28"/>
        </w:rPr>
      </w:pPr>
      <w:r>
        <w:rPr>
          <w:rFonts w:ascii="Times New Roman" w:hAnsi="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77D59" w:rsidRDefault="006821ED">
      <w:pPr>
        <w:pStyle w:val="afffa"/>
        <w:ind w:firstLine="709"/>
        <w:rPr>
          <w:bCs/>
        </w:rPr>
      </w:pPr>
      <w:r>
        <w:rPr>
          <w:bCs/>
        </w:rPr>
        <w:t xml:space="preserve">Уровневый подход служит важнейшей основой для организации индивидуальной работы с учащимися. </w:t>
      </w:r>
      <w:r>
        <w:t xml:space="preserve">Он реализуется как по отношению </w:t>
      </w:r>
      <w:r>
        <w:rPr>
          <w:bCs/>
        </w:rPr>
        <w:t>к содержанию оценки, так и к представлению и интерпретации результатов измерений.</w:t>
      </w:r>
    </w:p>
    <w:p w:rsidR="00777D59" w:rsidRDefault="006821ED">
      <w:pPr>
        <w:pStyle w:val="afffa"/>
        <w:ind w:firstLine="709"/>
        <w:rPr>
          <w:bCs/>
        </w:rPr>
      </w:pPr>
      <w:r>
        <w:rPr>
          <w:bCs/>
        </w:rPr>
        <w:t>Уровневый подход к содержанию оценки</w:t>
      </w:r>
      <w:r>
        <w:rPr>
          <w:b/>
          <w:bCs/>
        </w:rPr>
        <w:t xml:space="preserve"> </w:t>
      </w:r>
      <w:r>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t xml:space="preserve">Достижение планируемых результатов, отнесенных к блоку «Выпускник </w:t>
      </w:r>
      <w:r>
        <w:lastRenderedPageBreak/>
        <w:t xml:space="preserve">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t xml:space="preserve"> планируемых результатах, представленных в блоках «Выпускник научится» и </w:t>
      </w:r>
      <w:r>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777D59" w:rsidRDefault="006821ED">
      <w:pPr>
        <w:pStyle w:val="afffa"/>
        <w:ind w:firstLine="709"/>
        <w:rPr>
          <w:bCs/>
        </w:rPr>
      </w:pPr>
      <w:r>
        <w:rPr>
          <w:bCs/>
        </w:rPr>
        <w:t>Уровневый подход к представлению и интерпретации результатов</w:t>
      </w:r>
      <w:r>
        <w:rPr>
          <w:b/>
          <w:bCs/>
        </w:rPr>
        <w:t xml:space="preserve"> </w:t>
      </w:r>
      <w:r>
        <w:rPr>
          <w:bCs/>
        </w:rPr>
        <w:t xml:space="preserve">реализуется за счет фиксации различных уровней достижения </w:t>
      </w:r>
      <w:proofErr w:type="gramStart"/>
      <w:r>
        <w:rPr>
          <w:bCs/>
        </w:rPr>
        <w:t>обучающимися</w:t>
      </w:r>
      <w:proofErr w:type="gramEnd"/>
      <w:r>
        <w:rPr>
          <w:bCs/>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Pr>
          <w:bCs/>
        </w:rPr>
        <w:t>обучающихся</w:t>
      </w:r>
      <w:proofErr w:type="gramEnd"/>
      <w:r>
        <w:rPr>
          <w:bCs/>
        </w:rPr>
        <w:t xml:space="preserve"> решать типовые учебные задачи, целенаправленно отрабатываемые со всеми учащимися в ходе учебного процесса. </w:t>
      </w:r>
      <w:r>
        <w:t>Овладение базовым уровнем является достаточным для продолжения обучения и усвоения последующего материала.</w:t>
      </w:r>
    </w:p>
    <w:p w:rsidR="00777D59" w:rsidRDefault="006821ED">
      <w:pPr>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Комплексный подход к оценке образовательных достижений реализуется путем</w:t>
      </w:r>
    </w:p>
    <w:p w:rsidR="00777D59" w:rsidRDefault="006821ED" w:rsidP="006821ED">
      <w:pPr>
        <w:pStyle w:val="a8"/>
        <w:numPr>
          <w:ilvl w:val="0"/>
          <w:numId w:val="17"/>
        </w:numPr>
        <w:spacing w:line="360" w:lineRule="auto"/>
        <w:ind w:left="0" w:firstLine="709"/>
        <w:jc w:val="both"/>
        <w:rPr>
          <w:rFonts w:ascii="Times New Roman" w:hAnsi="Times New Roman"/>
          <w:bCs/>
          <w:sz w:val="28"/>
          <w:szCs w:val="28"/>
        </w:rPr>
      </w:pPr>
      <w:r>
        <w:rPr>
          <w:rFonts w:ascii="Times New Roman" w:hAnsi="Times New Roman"/>
          <w:bCs/>
          <w:sz w:val="28"/>
          <w:szCs w:val="28"/>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777D59" w:rsidRDefault="006821ED" w:rsidP="006821ED">
      <w:pPr>
        <w:pStyle w:val="a8"/>
        <w:numPr>
          <w:ilvl w:val="0"/>
          <w:numId w:val="17"/>
        </w:numPr>
        <w:spacing w:line="360" w:lineRule="auto"/>
        <w:ind w:left="0" w:firstLine="709"/>
        <w:jc w:val="both"/>
        <w:rPr>
          <w:rFonts w:ascii="Times New Roman" w:hAnsi="Times New Roman"/>
          <w:bCs/>
          <w:sz w:val="28"/>
          <w:szCs w:val="28"/>
        </w:rPr>
      </w:pPr>
      <w:r>
        <w:rPr>
          <w:rFonts w:ascii="Times New Roman" w:hAnsi="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777D59" w:rsidRDefault="006821ED" w:rsidP="006821ED">
      <w:pPr>
        <w:pStyle w:val="a8"/>
        <w:numPr>
          <w:ilvl w:val="0"/>
          <w:numId w:val="17"/>
        </w:numPr>
        <w:spacing w:line="360" w:lineRule="auto"/>
        <w:ind w:left="0" w:firstLine="709"/>
        <w:jc w:val="both"/>
        <w:rPr>
          <w:rFonts w:ascii="Times New Roman" w:hAnsi="Times New Roman"/>
          <w:bCs/>
          <w:sz w:val="28"/>
          <w:szCs w:val="28"/>
        </w:rPr>
      </w:pPr>
      <w:r>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777D59" w:rsidRDefault="006821ED" w:rsidP="006821ED">
      <w:pPr>
        <w:pStyle w:val="a8"/>
        <w:numPr>
          <w:ilvl w:val="0"/>
          <w:numId w:val="17"/>
        </w:numPr>
        <w:spacing w:line="360" w:lineRule="auto"/>
        <w:ind w:left="0" w:firstLine="709"/>
        <w:jc w:val="both"/>
        <w:rPr>
          <w:rFonts w:ascii="Times New Roman" w:hAnsi="Times New Roman"/>
          <w:bCs/>
          <w:sz w:val="28"/>
          <w:szCs w:val="28"/>
        </w:rPr>
      </w:pPr>
      <w:r>
        <w:rPr>
          <w:rFonts w:ascii="Times New Roman" w:hAnsi="Times New Roman"/>
          <w:bCs/>
          <w:sz w:val="28"/>
          <w:szCs w:val="28"/>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777D59" w:rsidRDefault="00777D59">
      <w:pPr>
        <w:pStyle w:val="a8"/>
        <w:spacing w:line="360" w:lineRule="auto"/>
        <w:ind w:left="426" w:firstLine="709"/>
        <w:jc w:val="both"/>
        <w:rPr>
          <w:rFonts w:ascii="Times New Roman" w:hAnsi="Times New Roman"/>
          <w:bCs/>
          <w:sz w:val="28"/>
          <w:szCs w:val="28"/>
        </w:rPr>
      </w:pPr>
    </w:p>
    <w:p w:rsidR="00777D59" w:rsidRDefault="006821ED">
      <w:pPr>
        <w:pStyle w:val="aff9"/>
        <w:spacing w:before="0" w:after="0" w:line="36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1.3.2 Особенности оценки личностных, метапредметных и предметных результатов</w:t>
      </w:r>
    </w:p>
    <w:p w:rsidR="00777D59" w:rsidRDefault="006821ED">
      <w:pPr>
        <w:pStyle w:val="aff9"/>
        <w:spacing w:before="0" w:after="0" w:line="360" w:lineRule="auto"/>
        <w:ind w:left="0" w:right="0" w:firstLine="709"/>
        <w:rPr>
          <w:rFonts w:ascii="Times New Roman" w:hAnsi="Times New Roman"/>
          <w:b w:val="0"/>
          <w:i w:val="0"/>
          <w:color w:val="auto"/>
          <w:sz w:val="28"/>
          <w:szCs w:val="28"/>
        </w:rPr>
      </w:pPr>
      <w:r>
        <w:rPr>
          <w:rFonts w:ascii="Times New Roman" w:hAnsi="Times New Roman"/>
          <w:b w:val="0"/>
          <w:i w:val="0"/>
          <w:color w:val="auto"/>
          <w:sz w:val="28"/>
          <w:szCs w:val="28"/>
        </w:rPr>
        <w:t>Особенности оценки личностных результатов</w:t>
      </w:r>
    </w:p>
    <w:p w:rsidR="00777D59" w:rsidRDefault="00777D59">
      <w:pPr>
        <w:pStyle w:val="afffa"/>
        <w:ind w:firstLine="709"/>
      </w:pPr>
    </w:p>
    <w:p w:rsidR="00777D59" w:rsidRDefault="006821ED">
      <w:pPr>
        <w:pStyle w:val="afffa"/>
        <w:ind w:firstLine="709"/>
      </w:pPr>
      <w: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777D59" w:rsidRDefault="006821ED">
      <w:pPr>
        <w:pStyle w:val="afffa"/>
        <w:ind w:firstLine="709"/>
        <w:rPr>
          <w:bCs/>
          <w:iCs/>
        </w:rPr>
      </w:pPr>
      <w:r>
        <w:rPr>
          <w:bCs/>
          <w:iCs/>
        </w:rPr>
        <w:t xml:space="preserve">Основным объектом оценки личностных результатов в основной школе служит сформированность </w:t>
      </w:r>
      <w:r>
        <w:t xml:space="preserve">универсальных учебных действий, включаемых в следующие </w:t>
      </w:r>
      <w:proofErr w:type="gramStart"/>
      <w:r>
        <w:t>три основные</w:t>
      </w:r>
      <w:r>
        <w:rPr>
          <w:bCs/>
          <w:iCs/>
        </w:rPr>
        <w:t xml:space="preserve"> блока</w:t>
      </w:r>
      <w:proofErr w:type="gramEnd"/>
      <w:r>
        <w:rPr>
          <w:bCs/>
          <w:iCs/>
        </w:rPr>
        <w:t>:</w:t>
      </w:r>
    </w:p>
    <w:p w:rsidR="00777D59" w:rsidRDefault="006821ED">
      <w:pPr>
        <w:pStyle w:val="afffa"/>
        <w:ind w:firstLine="709"/>
        <w:rPr>
          <w:iCs/>
        </w:rPr>
      </w:pPr>
      <w:r>
        <w:t>1) сформированность основ гражданской идентичности личности;</w:t>
      </w:r>
    </w:p>
    <w:p w:rsidR="00777D59" w:rsidRDefault="006821ED">
      <w:pPr>
        <w:pStyle w:val="afffa"/>
        <w:ind w:firstLine="709"/>
        <w:rPr>
          <w:iCs/>
        </w:rPr>
      </w:pPr>
      <w: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777D59" w:rsidRDefault="006821ED">
      <w:pPr>
        <w:pStyle w:val="afffa"/>
        <w:ind w:firstLine="709"/>
      </w:pPr>
      <w:r>
        <w:rPr>
          <w:rStyle w:val="dash041e005f0431005f044b005f0447005f043d005f044b005f0439005f005fchar1char1"/>
          <w:sz w:val="28"/>
          <w:szCs w:val="28"/>
        </w:rPr>
        <w:t>3) </w:t>
      </w:r>
      <w:r>
        <w:t xml:space="preserve">сформированность </w:t>
      </w:r>
      <w:r>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t>.</w:t>
      </w:r>
    </w:p>
    <w:p w:rsidR="00777D59" w:rsidRDefault="006821ED">
      <w:pPr>
        <w:pStyle w:val="afffa"/>
        <w:ind w:firstLine="709"/>
      </w:pPr>
      <w: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Pr>
          <w:bCs/>
          <w:iCs/>
        </w:rPr>
        <w:t xml:space="preserve">Поэтому оценка </w:t>
      </w:r>
      <w: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777D59" w:rsidRDefault="006821ED">
      <w:pPr>
        <w:pStyle w:val="afffa"/>
        <w:ind w:firstLine="709"/>
      </w:pPr>
      <w:r>
        <w:lastRenderedPageBreak/>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t>в</w:t>
      </w:r>
      <w:proofErr w:type="gramEnd"/>
      <w:r>
        <w:t>:</w:t>
      </w:r>
    </w:p>
    <w:p w:rsidR="00777D59" w:rsidRDefault="006821ED" w:rsidP="006821ED">
      <w:pPr>
        <w:pStyle w:val="afffa"/>
        <w:numPr>
          <w:ilvl w:val="0"/>
          <w:numId w:val="109"/>
        </w:numPr>
        <w:ind w:left="0" w:firstLine="709"/>
      </w:pPr>
      <w:proofErr w:type="gramStart"/>
      <w:r>
        <w:t>соблюдении</w:t>
      </w:r>
      <w:proofErr w:type="gramEnd"/>
      <w:r>
        <w:t xml:space="preserve"> норм и правил поведения, принятых в образовательной организации;</w:t>
      </w:r>
    </w:p>
    <w:p w:rsidR="00777D59" w:rsidRDefault="006821ED" w:rsidP="006821ED">
      <w:pPr>
        <w:pStyle w:val="afffa"/>
        <w:numPr>
          <w:ilvl w:val="0"/>
          <w:numId w:val="109"/>
        </w:numPr>
        <w:ind w:left="0" w:firstLine="709"/>
      </w:pPr>
      <w:proofErr w:type="gramStart"/>
      <w:r>
        <w:t>участии</w:t>
      </w:r>
      <w:proofErr w:type="gramEnd"/>
      <w:r>
        <w:t xml:space="preserve"> в общественной жизни образовательной организации, ближайшего социального окружения, страны, общественно-полезной деятельности;</w:t>
      </w:r>
    </w:p>
    <w:p w:rsidR="00777D59" w:rsidRDefault="006821ED" w:rsidP="006821ED">
      <w:pPr>
        <w:pStyle w:val="afffa"/>
        <w:numPr>
          <w:ilvl w:val="0"/>
          <w:numId w:val="109"/>
        </w:numPr>
        <w:ind w:left="0" w:firstLine="709"/>
      </w:pPr>
      <w:r>
        <w:t>ответственности за результаты обучения;</w:t>
      </w:r>
    </w:p>
    <w:p w:rsidR="00777D59" w:rsidRDefault="006821ED" w:rsidP="006821ED">
      <w:pPr>
        <w:pStyle w:val="afffa"/>
        <w:numPr>
          <w:ilvl w:val="0"/>
          <w:numId w:val="109"/>
        </w:numPr>
        <w:ind w:left="0" w:firstLine="709"/>
      </w:pPr>
      <w:r>
        <w:t>готовности и способности делать осознанный выбор своей образовательной траектории, в том числе выбор профессии;</w:t>
      </w:r>
    </w:p>
    <w:p w:rsidR="00777D59" w:rsidRDefault="006821ED" w:rsidP="006821ED">
      <w:pPr>
        <w:pStyle w:val="afffa"/>
        <w:numPr>
          <w:ilvl w:val="0"/>
          <w:numId w:val="109"/>
        </w:numPr>
        <w:ind w:left="0" w:firstLine="709"/>
      </w:pPr>
      <w:r>
        <w:t xml:space="preserve">ценностно-смысловых </w:t>
      </w:r>
      <w:proofErr w:type="gramStart"/>
      <w:r>
        <w:t>установках</w:t>
      </w:r>
      <w:proofErr w:type="gramEnd"/>
      <w:r>
        <w:t xml:space="preserve"> обучающихся, формируемых средствами различных предметов в рамках системы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Pr>
          <w:rFonts w:ascii="Times New Roman" w:hAnsi="Times New Roman"/>
          <w:bCs/>
          <w:sz w:val="28"/>
          <w:szCs w:val="28"/>
        </w:rPr>
        <w:t xml:space="preserve">Федеральным </w:t>
      </w:r>
      <w:r>
        <w:rPr>
          <w:rFonts w:ascii="Times New Roman" w:hAnsi="Times New Roman"/>
          <w:sz w:val="28"/>
          <w:szCs w:val="28"/>
        </w:rPr>
        <w:t>законом от 17.07.2006 №152-ФЗ «О персональных данных».</w:t>
      </w:r>
    </w:p>
    <w:p w:rsidR="00777D59" w:rsidRDefault="006821ED">
      <w:pPr>
        <w:pStyle w:val="aff9"/>
        <w:spacing w:before="0" w:after="0" w:line="36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Особенности оценки метапредметных результатов</w:t>
      </w:r>
    </w:p>
    <w:p w:rsidR="00777D59" w:rsidRDefault="006821ED">
      <w:pPr>
        <w:pStyle w:val="afffa"/>
        <w:ind w:firstLine="709"/>
      </w:pPr>
      <w:r>
        <w:t xml:space="preserve">Оценка метапредметных результатов </w:t>
      </w:r>
      <w:r>
        <w:rPr>
          <w:bCs/>
        </w:rPr>
        <w:t xml:space="preserve">представляет собой оценку достижения </w:t>
      </w:r>
      <w: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Cs/>
          <w:iCs/>
          <w:sz w:val="28"/>
          <w:szCs w:val="28"/>
        </w:rPr>
        <w:lastRenderedPageBreak/>
        <w:t>Основным объектом и предметом оценки метапредметных результатов являются</w:t>
      </w:r>
      <w:r>
        <w:rPr>
          <w:rFonts w:ascii="Times New Roman" w:hAnsi="Times New Roman"/>
          <w:sz w:val="28"/>
          <w:szCs w:val="28"/>
        </w:rPr>
        <w:t>:</w:t>
      </w:r>
    </w:p>
    <w:p w:rsidR="00777D59" w:rsidRDefault="006821ED" w:rsidP="006821ED">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777D59" w:rsidRDefault="006821ED" w:rsidP="006821ED">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работать с информацией;</w:t>
      </w:r>
    </w:p>
    <w:p w:rsidR="00777D59" w:rsidRDefault="006821ED" w:rsidP="006821ED">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к сотрудничеству и коммуникации;</w:t>
      </w:r>
    </w:p>
    <w:p w:rsidR="00777D59" w:rsidRDefault="006821ED" w:rsidP="006821ED">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777D59" w:rsidRDefault="006821ED" w:rsidP="006821ED">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и готовность к использованию ИКТ в целях обучения и развития;</w:t>
      </w:r>
    </w:p>
    <w:p w:rsidR="00777D59" w:rsidRDefault="006821ED" w:rsidP="006821ED">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к самоорганизации, саморегуляции и рефлексии.</w:t>
      </w:r>
    </w:p>
    <w:p w:rsidR="00777D59" w:rsidRDefault="006821ED">
      <w:pPr>
        <w:pStyle w:val="afffa"/>
        <w:ind w:firstLine="709"/>
        <w:rPr>
          <w:i/>
        </w:rPr>
      </w:pPr>
      <w:r>
        <w:t xml:space="preserve">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w:t>
      </w:r>
      <w:proofErr w:type="gramStart"/>
      <w:r>
        <w:t>ИКТ-компетентности</w:t>
      </w:r>
      <w:proofErr w:type="gramEnd"/>
      <w:r>
        <w:t>, сформированности регулятивных, коммуникативных и познавательных учебных действий</w:t>
      </w:r>
      <w:r>
        <w:rPr>
          <w:i/>
        </w:rPr>
        <w:t>.</w:t>
      </w:r>
    </w:p>
    <w:p w:rsidR="00777D59" w:rsidRDefault="006821ED">
      <w:pPr>
        <w:pStyle w:val="afffa"/>
        <w:ind w:firstLine="709"/>
      </w:pPr>
      <w:r>
        <w:t xml:space="preserve">Наиболее адекватными формами оценки </w:t>
      </w:r>
    </w:p>
    <w:p w:rsidR="00777D59" w:rsidRDefault="006821ED" w:rsidP="006821ED">
      <w:pPr>
        <w:pStyle w:val="afffa"/>
        <w:numPr>
          <w:ilvl w:val="0"/>
          <w:numId w:val="69"/>
        </w:numPr>
        <w:tabs>
          <w:tab w:val="left" w:pos="1134"/>
        </w:tabs>
        <w:ind w:left="0" w:firstLine="709"/>
      </w:pPr>
      <w:r>
        <w:t>читательской грамотности служит письменная работа на межпредметной основе;</w:t>
      </w:r>
    </w:p>
    <w:p w:rsidR="00777D59" w:rsidRDefault="006821ED" w:rsidP="006821ED">
      <w:pPr>
        <w:pStyle w:val="afffa"/>
        <w:numPr>
          <w:ilvl w:val="0"/>
          <w:numId w:val="69"/>
        </w:numPr>
        <w:tabs>
          <w:tab w:val="left" w:pos="1134"/>
        </w:tabs>
        <w:ind w:left="0" w:firstLine="709"/>
      </w:pPr>
      <w:proofErr w:type="gramStart"/>
      <w:r>
        <w:t>ИКТ-компетентности</w:t>
      </w:r>
      <w:proofErr w:type="gramEnd"/>
      <w:r>
        <w:t xml:space="preserve"> – практическая работа в сочетании с письменной (компьютеризованной) частью;</w:t>
      </w:r>
    </w:p>
    <w:p w:rsidR="00777D59" w:rsidRDefault="006821ED" w:rsidP="006821ED">
      <w:pPr>
        <w:pStyle w:val="afffa"/>
        <w:numPr>
          <w:ilvl w:val="0"/>
          <w:numId w:val="69"/>
        </w:numPr>
        <w:tabs>
          <w:tab w:val="left" w:pos="1134"/>
        </w:tabs>
        <w:ind w:left="0" w:firstLine="709"/>
      </w:pPr>
      <w: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777D59" w:rsidRDefault="006821ED">
      <w:pPr>
        <w:pStyle w:val="afffa"/>
        <w:ind w:firstLine="709"/>
      </w:pPr>
      <w:r>
        <w:t>Каждый из перечисленных видов диагностик проводится с периодичностью не менее</w:t>
      </w:r>
      <w:proofErr w:type="gramStart"/>
      <w:r>
        <w:t>,</w:t>
      </w:r>
      <w:proofErr w:type="gramEnd"/>
      <w:r>
        <w:t xml:space="preserve"> чем один раз в два года.</w:t>
      </w:r>
    </w:p>
    <w:p w:rsidR="00777D59" w:rsidRDefault="006821ED">
      <w:pPr>
        <w:pStyle w:val="afffa"/>
        <w:ind w:firstLine="709"/>
      </w:pPr>
      <w:r>
        <w:t xml:space="preserve">Основной процедурой итоговой оценки достижения метапредметных результатов является защита итогового </w:t>
      </w:r>
      <w:proofErr w:type="gramStart"/>
      <w:r>
        <w:t>индивидуального проекта</w:t>
      </w:r>
      <w:proofErr w:type="gramEnd"/>
      <w:r>
        <w:t>.</w:t>
      </w:r>
    </w:p>
    <w:p w:rsidR="00777D59" w:rsidRDefault="006821ED">
      <w:pPr>
        <w:pStyle w:val="afffa"/>
        <w:ind w:firstLine="709"/>
      </w:pPr>
      <w:r>
        <w:lastRenderedPageBreak/>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77D59" w:rsidRDefault="006821ED">
      <w:pPr>
        <w:pStyle w:val="afffa"/>
        <w:ind w:firstLine="709"/>
      </w:pPr>
      <w:r>
        <w:t>Результатом (продуктом) проектной деятельности может быть любая из следующих работ:</w:t>
      </w:r>
    </w:p>
    <w:p w:rsidR="00777D59" w:rsidRDefault="006821ED">
      <w:pPr>
        <w:pStyle w:val="afffa"/>
        <w:ind w:firstLine="709"/>
      </w:pPr>
      <w:r>
        <w:t>а) письменная работа (эссе, реферат, аналитические материалы, обзорные материалы, отчеты о проведенных исследованиях, стендовый доклад и др.);</w:t>
      </w:r>
    </w:p>
    <w:p w:rsidR="00777D59" w:rsidRDefault="006821ED">
      <w:pPr>
        <w:pStyle w:val="afffa"/>
        <w:ind w:firstLine="709"/>
      </w:pPr>
      <w: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77D59" w:rsidRDefault="006821ED">
      <w:pPr>
        <w:pStyle w:val="afffa"/>
        <w:ind w:firstLine="709"/>
      </w:pPr>
      <w:r>
        <w:t>в) материальный объект, макет, иное конструкторское изделие;</w:t>
      </w:r>
    </w:p>
    <w:p w:rsidR="00777D59" w:rsidRDefault="006821ED">
      <w:pPr>
        <w:pStyle w:val="afffa"/>
        <w:ind w:firstLine="709"/>
      </w:pPr>
      <w:r>
        <w:t>г) отчетные материалы по социальному проекту, которые могут включать как тексты, так и мультимедийные продукты.</w:t>
      </w:r>
    </w:p>
    <w:p w:rsidR="00777D59" w:rsidRDefault="006821ED">
      <w:pPr>
        <w:pStyle w:val="afffa"/>
        <w:ind w:firstLine="709"/>
      </w:pPr>
      <w: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777D59" w:rsidRDefault="006821ED">
      <w:pPr>
        <w:pStyle w:val="afffa"/>
        <w:ind w:firstLine="709"/>
      </w:pPr>
      <w: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777D59" w:rsidRDefault="006821ED">
      <w:pPr>
        <w:pStyle w:val="afffa"/>
        <w:ind w:firstLine="709"/>
      </w:pPr>
      <w:r>
        <w:lastRenderedPageBreak/>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777D59" w:rsidRDefault="006821ED">
      <w:pPr>
        <w:pStyle w:val="afffa"/>
        <w:ind w:firstLine="709"/>
      </w:pPr>
      <w: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77D59" w:rsidRDefault="00777D59">
      <w:pPr>
        <w:pStyle w:val="aff9"/>
        <w:spacing w:before="0" w:after="0" w:line="360" w:lineRule="auto"/>
        <w:ind w:left="0" w:right="0" w:firstLine="709"/>
        <w:rPr>
          <w:rFonts w:ascii="Times New Roman" w:hAnsi="Times New Roman"/>
          <w:color w:val="auto"/>
          <w:sz w:val="28"/>
          <w:szCs w:val="28"/>
        </w:rPr>
      </w:pPr>
    </w:p>
    <w:p w:rsidR="00777D59" w:rsidRDefault="006821ED">
      <w:pPr>
        <w:pStyle w:val="aff9"/>
        <w:spacing w:before="0" w:after="0" w:line="36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Особенности оценки предметных результатов</w:t>
      </w:r>
    </w:p>
    <w:p w:rsidR="00777D59" w:rsidRDefault="006821ED">
      <w:pPr>
        <w:pStyle w:val="afffa"/>
        <w:ind w:firstLine="709"/>
      </w:pPr>
      <w:r>
        <w:t xml:space="preserve">Оценка предметных результатов </w:t>
      </w:r>
      <w:r>
        <w:rPr>
          <w:bCs/>
        </w:rPr>
        <w:t xml:space="preserve">представляет собой оценку достижения обучающимся </w:t>
      </w:r>
      <w:r>
        <w:t>планируемых результатов по отдельным предметам.</w:t>
      </w:r>
    </w:p>
    <w:p w:rsidR="00777D59" w:rsidRDefault="006821ED">
      <w:pPr>
        <w:pStyle w:val="afffa"/>
        <w:ind w:firstLine="709"/>
      </w:pPr>
      <w:r>
        <w:t>Формирование этих результатов обеспечивается каждым учебным предметом.</w:t>
      </w:r>
    </w:p>
    <w:p w:rsidR="00777D59" w:rsidRDefault="006821ED">
      <w:pPr>
        <w:pStyle w:val="afffa"/>
        <w:ind w:firstLine="709"/>
      </w:pPr>
      <w:r>
        <w:rPr>
          <w:bCs/>
          <w:iCs/>
        </w:rPr>
        <w:t xml:space="preserve">Основным предметом оценки в соответствии с требованиями ФГОС ООО является </w:t>
      </w:r>
      <w: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777D59" w:rsidRDefault="006821ED">
      <w:pPr>
        <w:pStyle w:val="afffa"/>
        <w:ind w:firstLine="709"/>
      </w:pPr>
      <w: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777D59" w:rsidRDefault="006821ED">
      <w:pPr>
        <w:pStyle w:val="afffa"/>
        <w:ind w:firstLine="709"/>
        <w:rPr>
          <w:rFonts w:eastAsia="@Arial Unicode MS"/>
        </w:rPr>
      </w:pPr>
      <w:r>
        <w:rPr>
          <w:rFonts w:eastAsia="@Arial Unicode MS"/>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Pr>
          <w:lang w:eastAsia="ru-RU"/>
        </w:rPr>
        <w:t>Описание должно включить:</w:t>
      </w:r>
    </w:p>
    <w:p w:rsidR="00777D59" w:rsidRDefault="006821ED" w:rsidP="006821ED">
      <w:pPr>
        <w:numPr>
          <w:ilvl w:val="0"/>
          <w:numId w:val="97"/>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777D59" w:rsidRDefault="006821ED" w:rsidP="006821ED">
      <w:pPr>
        <w:numPr>
          <w:ilvl w:val="0"/>
          <w:numId w:val="97"/>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777D59" w:rsidRDefault="006821ED" w:rsidP="006821ED">
      <w:pPr>
        <w:numPr>
          <w:ilvl w:val="0"/>
          <w:numId w:val="97"/>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график контрольных мероприятий.</w:t>
      </w:r>
    </w:p>
    <w:p w:rsidR="00777D59" w:rsidRDefault="00777D59">
      <w:pPr>
        <w:pStyle w:val="a8"/>
        <w:spacing w:line="360" w:lineRule="auto"/>
        <w:ind w:left="426" w:firstLine="709"/>
        <w:jc w:val="both"/>
        <w:rPr>
          <w:rFonts w:ascii="Times New Roman" w:hAnsi="Times New Roman"/>
          <w:bCs/>
          <w:sz w:val="28"/>
          <w:szCs w:val="28"/>
        </w:rPr>
      </w:pPr>
    </w:p>
    <w:p w:rsidR="00777D59" w:rsidRDefault="006821ED">
      <w:pPr>
        <w:pStyle w:val="afffa"/>
        <w:ind w:firstLine="709"/>
        <w:rPr>
          <w:b/>
        </w:rPr>
      </w:pPr>
      <w:r>
        <w:rPr>
          <w:b/>
        </w:rPr>
        <w:t>1.3.3. Организация и содержание оценочных процедур</w:t>
      </w:r>
    </w:p>
    <w:p w:rsidR="00777D59" w:rsidRDefault="006821ED">
      <w:pPr>
        <w:pStyle w:val="afffa"/>
        <w:ind w:firstLine="709"/>
        <w:rPr>
          <w:rStyle w:val="dash041e0431044b0447043d044b0439char1"/>
          <w:sz w:val="28"/>
          <w:szCs w:val="28"/>
        </w:rPr>
      </w:pPr>
      <w:r>
        <w:rPr>
          <w:rStyle w:val="dash041e0431044b0447043d044b0439char1"/>
          <w:sz w:val="28"/>
          <w:szCs w:val="28"/>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Pr>
          <w:rStyle w:val="dash041e0431044b0447043d044b0439char1"/>
          <w:b/>
          <w:i/>
          <w:sz w:val="28"/>
          <w:szCs w:val="28"/>
        </w:rPr>
        <w:t xml:space="preserve">. </w:t>
      </w:r>
      <w:r>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777D59" w:rsidRDefault="006821ED">
      <w:pPr>
        <w:pStyle w:val="afffa"/>
        <w:ind w:firstLine="709"/>
        <w:rPr>
          <w:rStyle w:val="dash041e0431044b0447043d044b0439char1"/>
          <w:sz w:val="28"/>
          <w:szCs w:val="28"/>
        </w:rPr>
      </w:pPr>
      <w:r>
        <w:rPr>
          <w:rStyle w:val="dash041e0431044b0447043d044b0439char1"/>
          <w:sz w:val="28"/>
          <w:szCs w:val="28"/>
        </w:rPr>
        <w:t>Текущая оценка представляет собой процедуру оценки индивидуального продвижения</w:t>
      </w:r>
      <w:r>
        <w:rPr>
          <w:rStyle w:val="dash041e0431044b0447043d044b0439char1"/>
          <w:b/>
          <w:sz w:val="28"/>
          <w:szCs w:val="28"/>
        </w:rPr>
        <w:t xml:space="preserve"> </w:t>
      </w:r>
      <w:r>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Pr>
          <w:rStyle w:val="dash041e0431044b0447043d044b0439char1"/>
          <w:sz w:val="28"/>
          <w:szCs w:val="28"/>
        </w:rPr>
        <w:t>этапы</w:t>
      </w:r>
      <w:proofErr w:type="gramEnd"/>
      <w:r>
        <w:rPr>
          <w:rStyle w:val="dash041e0431044b0447043d044b0439char1"/>
          <w:sz w:val="28"/>
          <w:szCs w:val="28"/>
        </w:rPr>
        <w:t xml:space="preserve"> освоения которых зафиксированы в тематическом планировании. </w:t>
      </w:r>
      <w:r>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Pr>
          <w:rFonts w:eastAsia="@Arial Unicode MS"/>
        </w:rPr>
        <w:t>о-</w:t>
      </w:r>
      <w:proofErr w:type="gramEnd"/>
      <w:r>
        <w:rPr>
          <w:rFonts w:eastAsia="@Arial Unicode MS"/>
        </w:rPr>
        <w:t xml:space="preserve"> и взаимооценка, рефлексия, листы продвижения и др.) с учетом особенностей учебного предмета и особенностей контрольно-</w:t>
      </w:r>
      <w:r>
        <w:rPr>
          <w:rFonts w:eastAsia="@Arial Unicode MS"/>
        </w:rPr>
        <w:lastRenderedPageBreak/>
        <w:t xml:space="preserve">оценочной деятельности учителя. </w:t>
      </w:r>
      <w:proofErr w:type="gramStart"/>
      <w:r>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Pr>
          <w:rStyle w:val="af3"/>
        </w:rPr>
        <w:footnoteReference w:id="11"/>
      </w:r>
      <w:r>
        <w:rPr>
          <w:rStyle w:val="dash041e0431044b0447043d044b0439char1"/>
          <w:sz w:val="28"/>
          <w:szCs w:val="28"/>
        </w:rPr>
        <w:t>.</w:t>
      </w:r>
      <w:proofErr w:type="gramEnd"/>
    </w:p>
    <w:p w:rsidR="00777D59" w:rsidRDefault="006821ED">
      <w:pPr>
        <w:pStyle w:val="afffa"/>
        <w:ind w:firstLine="709"/>
        <w:rPr>
          <w:rStyle w:val="dash041e0431044b0447043d044b0439char1"/>
          <w:b/>
          <w:i/>
          <w:sz w:val="28"/>
          <w:szCs w:val="28"/>
        </w:rPr>
      </w:pPr>
      <w:r>
        <w:rPr>
          <w:rStyle w:val="dash041e0431044b0447043d044b0439char1"/>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777D59" w:rsidRDefault="006821ED">
      <w:pPr>
        <w:pStyle w:val="afffa"/>
        <w:ind w:firstLine="709"/>
        <w:rPr>
          <w:rStyle w:val="dash041e0431044b0447043d044b0439char1"/>
          <w:b/>
          <w:i/>
          <w:sz w:val="28"/>
          <w:szCs w:val="28"/>
        </w:rPr>
      </w:pPr>
      <w:r>
        <w:rPr>
          <w:rStyle w:val="dash041e0431044b0447043d044b0439char1"/>
          <w:sz w:val="28"/>
          <w:szCs w:val="28"/>
        </w:rPr>
        <w:t xml:space="preserve">Портфолио представляет собой процедуру оценки </w:t>
      </w:r>
      <w:r>
        <w:t xml:space="preserve">динамики учебной и творческой активности учащегося, направленности, широты или избирательности интересов, выраженности </w:t>
      </w:r>
      <w:r>
        <w:rPr>
          <w:rStyle w:val="dash041e0431044b0447043d044b0439char1"/>
          <w:sz w:val="28"/>
          <w:szCs w:val="28"/>
        </w:rPr>
        <w:t>проявлений творческой инициативы</w:t>
      </w:r>
      <w:r>
        <w:t xml:space="preserve">, а также уровня </w:t>
      </w:r>
      <w:r>
        <w:rPr>
          <w:rStyle w:val="dash041e0431044b0447043d044b0439char1"/>
          <w:sz w:val="28"/>
          <w:szCs w:val="28"/>
        </w:rPr>
        <w:t xml:space="preserve">высших достижений, демонстрируемых данным учащимся. </w:t>
      </w:r>
      <w:r>
        <w:t xml:space="preserve">В портфолио включаются как работы учащегося (в том числе – </w:t>
      </w:r>
      <w:r>
        <w:lastRenderedPageBreak/>
        <w:t xml:space="preserve">фотографии, видеоматериалы и т.п.), так и отзывы на эти работы (например, наградные листы, дипломы, сертификаты участия, рецензии и проч.). </w:t>
      </w:r>
      <w:r>
        <w:rPr>
          <w:rStyle w:val="dash041e0431044b0447043d044b0439char1"/>
          <w:sz w:val="28"/>
          <w:szCs w:val="28"/>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Pr>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777D59" w:rsidRDefault="006821ED">
      <w:pPr>
        <w:pStyle w:val="afffa"/>
        <w:ind w:firstLine="709"/>
        <w:rPr>
          <w:rStyle w:val="dash041e0431044b0447043d044b0439char1"/>
          <w:sz w:val="28"/>
          <w:szCs w:val="28"/>
        </w:rPr>
      </w:pPr>
      <w:r>
        <w:rPr>
          <w:rStyle w:val="dash041e0431044b0447043d044b0439char1"/>
          <w:sz w:val="28"/>
          <w:szCs w:val="28"/>
        </w:rPr>
        <w:t>Внутришкольный мониторинг представляет собой процедуры:</w:t>
      </w:r>
    </w:p>
    <w:p w:rsidR="00777D59" w:rsidRDefault="006821ED" w:rsidP="006821ED">
      <w:pPr>
        <w:pStyle w:val="afffa"/>
        <w:numPr>
          <w:ilvl w:val="0"/>
          <w:numId w:val="37"/>
        </w:numPr>
        <w:ind w:left="0" w:firstLine="709"/>
        <w:rPr>
          <w:rStyle w:val="dash041e0431044b0447043d044b0439char1"/>
          <w:sz w:val="28"/>
          <w:szCs w:val="28"/>
        </w:rPr>
      </w:pPr>
      <w:r>
        <w:rPr>
          <w:rStyle w:val="dash041e0431044b0447043d044b0439char1"/>
          <w:sz w:val="28"/>
          <w:szCs w:val="28"/>
        </w:rPr>
        <w:t>оценки уровня достижения предметных и метапредметных результатов;</w:t>
      </w:r>
    </w:p>
    <w:p w:rsidR="00777D59" w:rsidRDefault="006821ED" w:rsidP="006821ED">
      <w:pPr>
        <w:pStyle w:val="afffa"/>
        <w:numPr>
          <w:ilvl w:val="0"/>
          <w:numId w:val="37"/>
        </w:numPr>
        <w:ind w:left="0" w:firstLine="709"/>
        <w:rPr>
          <w:rStyle w:val="dash041e0431044b0447043d044b0439char1"/>
          <w:sz w:val="28"/>
          <w:szCs w:val="28"/>
        </w:rPr>
      </w:pPr>
      <w:r>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777D59" w:rsidRDefault="006821ED" w:rsidP="006821ED">
      <w:pPr>
        <w:pStyle w:val="afffa"/>
        <w:numPr>
          <w:ilvl w:val="0"/>
          <w:numId w:val="37"/>
        </w:numPr>
        <w:ind w:left="0" w:firstLine="709"/>
        <w:rPr>
          <w:rStyle w:val="dash041e0431044b0447043d044b0439char1"/>
          <w:b/>
          <w:i/>
          <w:sz w:val="28"/>
          <w:szCs w:val="28"/>
        </w:rPr>
      </w:pPr>
      <w:r>
        <w:rPr>
          <w:rStyle w:val="dash041e0431044b0447043d044b0439char1"/>
          <w:sz w:val="28"/>
          <w:szCs w:val="28"/>
        </w:rPr>
        <w:t>оценки уровня профессионального мастерства учителя</w:t>
      </w:r>
      <w:r>
        <w:rPr>
          <w:rStyle w:val="dash041e0431044b0447043d044b0439char1"/>
          <w:i/>
          <w:sz w:val="28"/>
          <w:szCs w:val="28"/>
        </w:rPr>
        <w:t>,</w:t>
      </w:r>
      <w:r>
        <w:rPr>
          <w:rStyle w:val="dash041e0431044b0447043d044b0439char1"/>
          <w:b/>
          <w:i/>
          <w:sz w:val="28"/>
          <w:szCs w:val="28"/>
        </w:rPr>
        <w:t xml:space="preserve"> </w:t>
      </w:r>
      <w:r>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777D59" w:rsidRDefault="006821ED">
      <w:pPr>
        <w:pStyle w:val="afffa"/>
        <w:ind w:firstLine="709"/>
        <w:rPr>
          <w:rStyle w:val="dash041e0431044b0447043d044b0439char1"/>
          <w:b/>
          <w:i/>
          <w:sz w:val="28"/>
          <w:szCs w:val="28"/>
        </w:rPr>
      </w:pPr>
      <w:r>
        <w:rPr>
          <w:rStyle w:val="dash041e0431044b0447043d044b0439char1"/>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777D59" w:rsidRDefault="006821ED">
      <w:pPr>
        <w:pStyle w:val="afffa"/>
        <w:ind w:firstLine="709"/>
        <w:rPr>
          <w:rStyle w:val="dash041e0431044b0447043d044b0439char1"/>
          <w:sz w:val="28"/>
          <w:szCs w:val="28"/>
        </w:rPr>
      </w:pPr>
      <w:r>
        <w:rPr>
          <w:rStyle w:val="dash041e0431044b0447043d044b0439char1"/>
          <w:sz w:val="28"/>
          <w:szCs w:val="28"/>
        </w:rPr>
        <w:t>Промежуточная аттестация</w:t>
      </w:r>
      <w:r>
        <w:rPr>
          <w:rStyle w:val="dash041e0431044b0447043d044b0439char1"/>
          <w:b/>
          <w:sz w:val="28"/>
          <w:szCs w:val="28"/>
        </w:rPr>
        <w:t xml:space="preserve"> </w:t>
      </w:r>
      <w:r>
        <w:rPr>
          <w:rStyle w:val="dash041e0431044b0447043d044b0439char1"/>
          <w:sz w:val="28"/>
          <w:szCs w:val="28"/>
        </w:rPr>
        <w:t xml:space="preserve">представляет собой процедуру аттестации </w:t>
      </w:r>
      <w:proofErr w:type="gramStart"/>
      <w:r>
        <w:rPr>
          <w:rStyle w:val="dash041e0431044b0447043d044b0439char1"/>
          <w:sz w:val="28"/>
          <w:szCs w:val="28"/>
        </w:rPr>
        <w:t>обучающихся</w:t>
      </w:r>
      <w:proofErr w:type="gramEnd"/>
      <w:r>
        <w:rPr>
          <w:rStyle w:val="dash041e0431044b0447043d044b0439char1"/>
          <w:sz w:val="28"/>
          <w:szCs w:val="28"/>
        </w:rPr>
        <w:t xml:space="preserve"> на уровне основного общего образования и проводится в конце </w:t>
      </w:r>
      <w:r>
        <w:rPr>
          <w:rStyle w:val="dash041e0431044b0447043d044b0439char1"/>
          <w:sz w:val="28"/>
          <w:szCs w:val="28"/>
        </w:rPr>
        <w:lastRenderedPageBreak/>
        <w:t>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777D59" w:rsidRDefault="006821ED">
      <w:pPr>
        <w:pStyle w:val="afffa"/>
        <w:ind w:firstLine="709"/>
      </w:pPr>
      <w:r>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Pr>
          <w:lang w:eastAsia="ru-RU"/>
        </w:rPr>
        <w:t>допуска</w:t>
      </w:r>
      <w:proofErr w:type="gramEnd"/>
      <w:r>
        <w:rPr>
          <w:lang w:eastAsia="ru-RU"/>
        </w:rPr>
        <w:t xml:space="preserve"> обучающегося к государственной итоговой аттестации. </w:t>
      </w:r>
      <w:r>
        <w:t xml:space="preserve">В период введения ФГОС ООО </w:t>
      </w:r>
      <w:r>
        <w:rPr>
          <w:lang w:eastAsia="ru-RU"/>
        </w:rPr>
        <w:t xml:space="preserve">в случае использования стандартизированных измерительных материалов </w:t>
      </w:r>
      <w: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777D59" w:rsidRDefault="006821ED">
      <w:pPr>
        <w:pStyle w:val="afffa"/>
        <w:ind w:firstLine="709"/>
        <w:rPr>
          <w:rStyle w:val="dash041e0431044b0447043d044b0439char1"/>
          <w:sz w:val="28"/>
          <w:szCs w:val="28"/>
        </w:rPr>
      </w:pPr>
      <w: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777D59" w:rsidRDefault="006821ED">
      <w:pPr>
        <w:pStyle w:val="afffa"/>
        <w:ind w:firstLine="709"/>
        <w:rPr>
          <w:rStyle w:val="dash041e0431044b0447043d044b0439char1"/>
          <w:sz w:val="28"/>
          <w:szCs w:val="28"/>
        </w:rPr>
      </w:pPr>
      <w:r>
        <w:rPr>
          <w:rStyle w:val="dash041e0431044b0447043d044b0439char1"/>
          <w:sz w:val="28"/>
          <w:szCs w:val="28"/>
        </w:rPr>
        <w:t>Государственная итоговая аттестация</w:t>
      </w:r>
    </w:p>
    <w:p w:rsidR="00777D59" w:rsidRDefault="006821ED">
      <w:pPr>
        <w:spacing w:after="0" w:line="36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Pr>
          <w:rStyle w:val="af3"/>
          <w:rFonts w:ascii="Times New Roman" w:hAnsi="Times New Roman"/>
          <w:bCs/>
          <w:iCs/>
          <w:sz w:val="28"/>
          <w:szCs w:val="28"/>
          <w:lang w:eastAsia="ru-RU"/>
        </w:rPr>
        <w:footnoteReference w:id="12"/>
      </w:r>
      <w:r>
        <w:rPr>
          <w:rFonts w:ascii="Times New Roman" w:hAnsi="Times New Roman"/>
          <w:bCs/>
          <w:iCs/>
          <w:sz w:val="28"/>
          <w:szCs w:val="28"/>
          <w:lang w:eastAsia="ru-RU"/>
        </w:rPr>
        <w:t>.</w:t>
      </w:r>
    </w:p>
    <w:p w:rsidR="00777D59" w:rsidRDefault="006821ED">
      <w:pPr>
        <w:spacing w:after="0" w:line="36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Pr>
          <w:rFonts w:ascii="Times New Roman" w:hAnsi="Times New Roman"/>
          <w:bCs/>
          <w:iCs/>
          <w:sz w:val="28"/>
          <w:szCs w:val="28"/>
          <w:lang w:eastAsia="ru-RU"/>
        </w:rPr>
        <w:t>Экзамены</w:t>
      </w:r>
      <w:proofErr w:type="gramEnd"/>
      <w:r>
        <w:rPr>
          <w:rFonts w:ascii="Times New Roman" w:hAnsi="Times New Roman"/>
          <w:bCs/>
          <w:iCs/>
          <w:sz w:val="28"/>
          <w:szCs w:val="28"/>
          <w:lang w:eastAsia="ru-RU"/>
        </w:rPr>
        <w:t xml:space="preserve">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w:t>
      </w:r>
      <w:r>
        <w:rPr>
          <w:rFonts w:ascii="Times New Roman" w:hAnsi="Times New Roman"/>
          <w:bCs/>
          <w:iCs/>
          <w:sz w:val="28"/>
          <w:szCs w:val="28"/>
          <w:lang w:eastAsia="ru-RU"/>
        </w:rPr>
        <w:lastRenderedPageBreak/>
        <w:t>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777D59" w:rsidRDefault="006821ED">
      <w:pPr>
        <w:pStyle w:val="afffa"/>
        <w:ind w:firstLine="709"/>
        <w:rPr>
          <w:lang w:eastAsia="ru-RU"/>
        </w:rPr>
      </w:pPr>
      <w:r>
        <w:rPr>
          <w:rStyle w:val="dash041e0431044b0447043d044b0439char1"/>
          <w:sz w:val="28"/>
          <w:szCs w:val="28"/>
        </w:rPr>
        <w:t xml:space="preserve">Итоговая оценка (итоговая аттестация) по предмету </w:t>
      </w:r>
      <w:r>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Pr>
          <w:i/>
          <w:lang w:eastAsia="ru-RU"/>
        </w:rPr>
        <w:t xml:space="preserve">. </w:t>
      </w:r>
      <w:r>
        <w:rPr>
          <w:lang w:eastAsia="ru-RU"/>
        </w:rPr>
        <w:t>Такой подход позволяет обеспечить полноту охвата планируемых результатов и выявить кумулятивный эффект обучения, обеспечивающий приро</w:t>
      </w:r>
      <w:proofErr w:type="gramStart"/>
      <w:r>
        <w:rPr>
          <w:lang w:eastAsia="ru-RU"/>
        </w:rPr>
        <w:t>ст в гл</w:t>
      </w:r>
      <w:proofErr w:type="gramEnd"/>
      <w:r>
        <w:rPr>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777D59" w:rsidRDefault="006821ED">
      <w:pPr>
        <w:pStyle w:val="afffa"/>
        <w:ind w:firstLine="709"/>
        <w:rPr>
          <w:lang w:eastAsia="ru-RU"/>
        </w:rPr>
      </w:pPr>
      <w:r>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Pr>
          <w:lang w:eastAsia="ru-RU"/>
        </w:rPr>
        <w:t>– аттестате об основном общем образовании</w:t>
      </w:r>
      <w:r>
        <w:rPr>
          <w:rStyle w:val="dash041e0431044b0447043d044b0439char1"/>
          <w:sz w:val="28"/>
          <w:szCs w:val="28"/>
        </w:rPr>
        <w:t>.</w:t>
      </w:r>
    </w:p>
    <w:p w:rsidR="00777D59" w:rsidRDefault="006821ED">
      <w:pPr>
        <w:pStyle w:val="afffa"/>
        <w:ind w:firstLine="709"/>
        <w:rPr>
          <w:lang w:eastAsia="ru-RU"/>
        </w:rPr>
      </w:pPr>
      <w:r>
        <w:rPr>
          <w:rStyle w:val="dash041e0431044b0447043d044b0439char1"/>
          <w:sz w:val="28"/>
          <w:szCs w:val="28"/>
        </w:rPr>
        <w:t xml:space="preserve">Итоговая оценка по междисциплинарным программам </w:t>
      </w:r>
      <w:r>
        <w:rPr>
          <w:lang w:eastAsia="ru-RU"/>
        </w:rPr>
        <w:t>ставится на основе результатов внутришкольного мониторинга и фиксируется в характеристике учащегося.</w:t>
      </w:r>
    </w:p>
    <w:p w:rsidR="00777D59" w:rsidRDefault="006821ED">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Характеристика готовится на основании:</w:t>
      </w:r>
    </w:p>
    <w:p w:rsidR="00777D59" w:rsidRDefault="006821ED" w:rsidP="006821ED">
      <w:pPr>
        <w:numPr>
          <w:ilvl w:val="0"/>
          <w:numId w:val="48"/>
        </w:numPr>
        <w:tabs>
          <w:tab w:val="left" w:pos="1134"/>
          <w:tab w:val="left" w:pos="1418"/>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объективных показателей образовательных достижений обучающегося на уровне основного образования,</w:t>
      </w:r>
    </w:p>
    <w:p w:rsidR="00777D59" w:rsidRDefault="006821ED" w:rsidP="006821ED">
      <w:pPr>
        <w:numPr>
          <w:ilvl w:val="0"/>
          <w:numId w:val="48"/>
        </w:numPr>
        <w:tabs>
          <w:tab w:val="left" w:pos="1134"/>
          <w:tab w:val="left" w:pos="1418"/>
        </w:tabs>
        <w:spacing w:after="0" w:line="360" w:lineRule="auto"/>
        <w:ind w:left="0" w:firstLine="709"/>
        <w:jc w:val="both"/>
        <w:rPr>
          <w:rFonts w:ascii="Times New Roman" w:hAnsi="Times New Roman"/>
          <w:i/>
          <w:sz w:val="28"/>
          <w:szCs w:val="28"/>
          <w:lang w:eastAsia="ru-RU"/>
        </w:rPr>
      </w:pPr>
      <w:r>
        <w:rPr>
          <w:rFonts w:ascii="Times New Roman" w:hAnsi="Times New Roman"/>
          <w:sz w:val="28"/>
          <w:szCs w:val="28"/>
          <w:lang w:eastAsia="ru-RU"/>
        </w:rPr>
        <w:t>портфолио выпускника;</w:t>
      </w:r>
    </w:p>
    <w:p w:rsidR="00777D59" w:rsidRDefault="006821ED" w:rsidP="006821ED">
      <w:pPr>
        <w:numPr>
          <w:ilvl w:val="0"/>
          <w:numId w:val="48"/>
        </w:numPr>
        <w:tabs>
          <w:tab w:val="left" w:pos="1134"/>
          <w:tab w:val="left" w:pos="1418"/>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777D59" w:rsidRDefault="006821ED">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характеристике выпускника:</w:t>
      </w:r>
    </w:p>
    <w:p w:rsidR="00777D59" w:rsidRDefault="006821ED" w:rsidP="006821ED">
      <w:pPr>
        <w:pStyle w:val="a8"/>
        <w:numPr>
          <w:ilvl w:val="0"/>
          <w:numId w:val="16"/>
        </w:numPr>
        <w:tabs>
          <w:tab w:val="left" w:pos="993"/>
        </w:tabs>
        <w:spacing w:line="360" w:lineRule="auto"/>
        <w:ind w:left="0" w:firstLine="851"/>
        <w:jc w:val="both"/>
        <w:rPr>
          <w:rFonts w:ascii="Times New Roman" w:hAnsi="Times New Roman"/>
          <w:sz w:val="28"/>
          <w:szCs w:val="28"/>
        </w:rPr>
      </w:pPr>
      <w:proofErr w:type="gramStart"/>
      <w:r>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roofErr w:type="gramEnd"/>
    </w:p>
    <w:p w:rsidR="00777D59" w:rsidRDefault="006821ED" w:rsidP="006821ED">
      <w:pPr>
        <w:pStyle w:val="a8"/>
        <w:numPr>
          <w:ilvl w:val="0"/>
          <w:numId w:val="16"/>
        </w:numPr>
        <w:tabs>
          <w:tab w:val="left" w:pos="993"/>
        </w:tabs>
        <w:spacing w:line="360" w:lineRule="auto"/>
        <w:ind w:left="0" w:firstLine="851"/>
        <w:jc w:val="both"/>
        <w:rPr>
          <w:rFonts w:ascii="Times New Roman" w:hAnsi="Times New Roman"/>
          <w:sz w:val="28"/>
          <w:szCs w:val="28"/>
        </w:rPr>
      </w:pPr>
      <w:r>
        <w:rPr>
          <w:rFonts w:ascii="Times New Roman" w:hAnsi="Times New Roman"/>
          <w:sz w:val="28"/>
          <w:szCs w:val="28"/>
        </w:rPr>
        <w:lastRenderedPageBreak/>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777D59" w:rsidRDefault="006821ED">
      <w:pPr>
        <w:spacing w:after="0" w:line="360" w:lineRule="auto"/>
        <w:ind w:firstLine="709"/>
        <w:jc w:val="both"/>
        <w:rPr>
          <w:rStyle w:val="dash041e0431044b0447043d044b0439char1"/>
          <w:sz w:val="28"/>
          <w:szCs w:val="28"/>
        </w:rPr>
      </w:pPr>
      <w:r>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77D59" w:rsidRDefault="00777D59">
      <w:pPr>
        <w:pStyle w:val="2"/>
      </w:pPr>
    </w:p>
    <w:p w:rsidR="00777D59" w:rsidRDefault="006821E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777D59" w:rsidRDefault="006821ED">
      <w:pPr>
        <w:pStyle w:val="1"/>
        <w:rPr>
          <w:rFonts w:ascii="Times New Roman" w:hAnsi="Times New Roman"/>
          <w:b/>
          <w:color w:val="auto"/>
          <w:sz w:val="28"/>
          <w:szCs w:val="28"/>
        </w:rPr>
      </w:pPr>
      <w:bookmarkStart w:id="143" w:name="_Toc409691656"/>
      <w:bookmarkStart w:id="144" w:name="_Toc410653980"/>
      <w:bookmarkStart w:id="145" w:name="_Toc31893411"/>
      <w:bookmarkStart w:id="146" w:name="_Toc31898628"/>
      <w:r>
        <w:rPr>
          <w:rFonts w:ascii="Times New Roman" w:hAnsi="Times New Roman"/>
          <w:b/>
          <w:color w:val="auto"/>
          <w:sz w:val="28"/>
          <w:szCs w:val="28"/>
        </w:rPr>
        <w:lastRenderedPageBreak/>
        <w:t>2. Содержательный раздел</w:t>
      </w:r>
      <w:bookmarkEnd w:id="143"/>
      <w:r>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44"/>
      <w:bookmarkEnd w:id="145"/>
      <w:bookmarkEnd w:id="146"/>
    </w:p>
    <w:p w:rsidR="00777D59" w:rsidRDefault="00777D59"/>
    <w:p w:rsidR="00777D59" w:rsidRDefault="006821ED">
      <w:pPr>
        <w:pStyle w:val="2"/>
        <w:ind w:left="567" w:firstLine="0"/>
      </w:pPr>
      <w:bookmarkStart w:id="147" w:name="_Toc406059004"/>
      <w:bookmarkStart w:id="148" w:name="_Toc409691657"/>
      <w:bookmarkStart w:id="149" w:name="_Toc410653981"/>
      <w:bookmarkStart w:id="150" w:name="_Toc31893412"/>
      <w:bookmarkStart w:id="151" w:name="_Toc31898629"/>
      <w: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47"/>
      <w:bookmarkEnd w:id="148"/>
      <w:bookmarkEnd w:id="149"/>
      <w:bookmarkEnd w:id="150"/>
      <w:bookmarkEnd w:id="151"/>
    </w:p>
    <w:p w:rsidR="00777D59" w:rsidRDefault="00777D59">
      <w:pPr>
        <w:pStyle w:val="2"/>
        <w:ind w:left="567" w:firstLine="0"/>
      </w:pP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Структура настоящей программы развития универсальных учебных действий (УУД) сформирована в соответствии с ФГОС и </w:t>
      </w:r>
      <w:proofErr w:type="gramStart"/>
      <w:r>
        <w:rPr>
          <w:rFonts w:ascii="Times New Roman" w:hAnsi="Times New Roman"/>
          <w:sz w:val="28"/>
          <w:szCs w:val="28"/>
        </w:rPr>
        <w:t>содержит</w:t>
      </w:r>
      <w:proofErr w:type="gramEnd"/>
      <w:r>
        <w:rPr>
          <w:rFonts w:ascii="Times New Roman" w:hAnsi="Times New Roman"/>
          <w:sz w:val="28"/>
          <w:szCs w:val="28"/>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Pr>
          <w:rStyle w:val="af3"/>
          <w:rFonts w:ascii="Times New Roman" w:hAnsi="Times New Roman"/>
          <w:sz w:val="28"/>
          <w:szCs w:val="28"/>
        </w:rPr>
        <w:footnoteReference w:id="13"/>
      </w:r>
      <w:r>
        <w:rPr>
          <w:rFonts w:ascii="Times New Roman" w:hAnsi="Times New Roman"/>
          <w:sz w:val="28"/>
          <w:szCs w:val="28"/>
        </w:rPr>
        <w:t xml:space="preserve">. </w:t>
      </w:r>
    </w:p>
    <w:p w:rsidR="00777D59"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C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777D59"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shd w:val="clear" w:color="auto" w:fill="FFFFFF"/>
        </w:rPr>
        <w:t>Направления деятельности рабочей группы могут включать:</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w:t>
      </w:r>
      <w:r>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w:t>
      </w:r>
      <w:r>
        <w:rPr>
          <w:rFonts w:ascii="Times New Roman" w:hAnsi="Times New Roman"/>
          <w:sz w:val="28"/>
          <w:szCs w:val="28"/>
        </w:rPr>
        <w:t xml:space="preserve">организации учебной деятельности по формированию и развитию </w:t>
      </w:r>
      <w:proofErr w:type="gramStart"/>
      <w:r>
        <w:rPr>
          <w:rFonts w:ascii="Times New Roman" w:hAnsi="Times New Roman"/>
          <w:sz w:val="28"/>
          <w:szCs w:val="28"/>
        </w:rPr>
        <w:t>ИКТ-компетенций</w:t>
      </w:r>
      <w:proofErr w:type="gramEnd"/>
      <w:r>
        <w:rPr>
          <w:rFonts w:ascii="Times New Roman" w:hAnsi="Times New Roman"/>
          <w:sz w:val="28"/>
          <w:szCs w:val="28"/>
        </w:rPr>
        <w:t>;</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системы мер по организации </w:t>
      </w:r>
      <w:r>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системы мер по обеспечению </w:t>
      </w:r>
      <w:r>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Pr>
          <w:rFonts w:ascii="Times New Roman" w:hAnsi="Times New Roman"/>
          <w:sz w:val="28"/>
          <w:szCs w:val="28"/>
        </w:rPr>
        <w:t>у</w:t>
      </w:r>
      <w:proofErr w:type="gramEnd"/>
      <w:r>
        <w:rPr>
          <w:rFonts w:ascii="Times New Roman" w:hAnsi="Times New Roman"/>
          <w:sz w:val="28"/>
          <w:szCs w:val="28"/>
        </w:rPr>
        <w:t xml:space="preserve"> обучающихся;</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 xml:space="preserve">разработку методики и инструментария мониторинга успешности освоения и применения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универсальных учебных действий;</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разъяснительной/просветительской работы с родителями по проблемам развития УУД у учащихся уровня;</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777D59" w:rsidRDefault="006821ED" w:rsidP="006821ED">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анализировать какая образовательная предметность может быть </w:t>
      </w:r>
      <w:r>
        <w:rPr>
          <w:rFonts w:ascii="Times New Roman" w:hAnsi="Times New Roman"/>
          <w:sz w:val="28"/>
          <w:szCs w:val="28"/>
        </w:rPr>
        <w:lastRenderedPageBreak/>
        <w:t>положена в основу работы по развитию УУД (ряд дисциплин, междисциплинарный материал);</w:t>
      </w:r>
    </w:p>
    <w:p w:rsidR="00777D59" w:rsidRDefault="006821ED" w:rsidP="006821ED">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777D59" w:rsidRDefault="006821ED" w:rsidP="006821ED">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определять состав детей с особыми образовательными потребностями, в том числе </w:t>
      </w:r>
      <w:r>
        <w:rPr>
          <w:rStyle w:val="Zag11"/>
          <w:rFonts w:ascii="Times New Roman" w:eastAsia="@Arial Unicode MS" w:hAnsi="Times New Roman"/>
          <w:sz w:val="28"/>
          <w:szCs w:val="28"/>
        </w:rPr>
        <w:t>лиц, проявивших выдающиеся способности</w:t>
      </w:r>
      <w:r>
        <w:rPr>
          <w:rFonts w:ascii="Times New Roman" w:hAnsi="Times New Roman"/>
          <w:sz w:val="28"/>
          <w:szCs w:val="28"/>
        </w:rPr>
        <w:t>, детей с ОВЗ, а также возможности построения их индивидуальных образовательных траекторий;</w:t>
      </w:r>
    </w:p>
    <w:p w:rsidR="00777D59" w:rsidRDefault="006821ED" w:rsidP="006821ED">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анализировать результаты учащихся по линии развития УУД на предыдущем уровне;</w:t>
      </w:r>
    </w:p>
    <w:p w:rsidR="00777D59" w:rsidRDefault="006821ED" w:rsidP="006821ED">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Итоговый те</w:t>
      </w:r>
      <w:proofErr w:type="gramStart"/>
      <w:r>
        <w:rPr>
          <w:rFonts w:ascii="Times New Roman" w:hAnsi="Times New Roman"/>
          <w:sz w:val="28"/>
          <w:szCs w:val="28"/>
        </w:rPr>
        <w:t>кст пр</w:t>
      </w:r>
      <w:proofErr w:type="gramEnd"/>
      <w:r>
        <w:rPr>
          <w:rFonts w:ascii="Times New Roman" w:hAnsi="Times New Roman"/>
          <w:sz w:val="28"/>
          <w:szCs w:val="28"/>
        </w:rPr>
        <w:t>ограммы развития УУД рекомендуется согласовать с членами органа государственно-общественного управления. После согласования те</w:t>
      </w:r>
      <w:proofErr w:type="gramStart"/>
      <w:r>
        <w:rPr>
          <w:rFonts w:ascii="Times New Roman" w:hAnsi="Times New Roman"/>
          <w:sz w:val="28"/>
          <w:szCs w:val="28"/>
        </w:rPr>
        <w:t>кст пр</w:t>
      </w:r>
      <w:proofErr w:type="gramEnd"/>
      <w:r>
        <w:rPr>
          <w:rFonts w:ascii="Times New Roman" w:hAnsi="Times New Roman"/>
          <w:sz w:val="28"/>
          <w:szCs w:val="28"/>
        </w:rPr>
        <w:t xml:space="preserve">ограммы утверждается руководителем образовательной организации. Периодически рекомендуется проанализировать результаты и </w:t>
      </w:r>
      <w:r>
        <w:rPr>
          <w:rFonts w:ascii="Times New Roman" w:hAnsi="Times New Roman"/>
          <w:sz w:val="28"/>
          <w:szCs w:val="28"/>
        </w:rPr>
        <w:lastRenderedPageBreak/>
        <w:t>внести необходимые коррективы, обсудив их предварительно с педагогами-предметниками в рамках индивидуальных консультаций.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777D59" w:rsidRDefault="00777D59">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2.1.2. Цели и задачи программы, описание ее места и роли в реализации требований ФГОС</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Cs/>
          <w:sz w:val="28"/>
          <w:szCs w:val="28"/>
        </w:rPr>
        <w:t>Целью программы</w:t>
      </w:r>
      <w:r>
        <w:rPr>
          <w:rFonts w:ascii="Times New Roman" w:hAnsi="Times New Roman"/>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Pr>
          <w:rFonts w:ascii="Times New Roman" w:hAnsi="Times New Roman"/>
          <w:bCs/>
          <w:sz w:val="28"/>
          <w:szCs w:val="28"/>
        </w:rPr>
        <w:t>задачи</w:t>
      </w:r>
      <w:r>
        <w:rPr>
          <w:rFonts w:ascii="Times New Roman" w:hAnsi="Times New Roman"/>
          <w:sz w:val="28"/>
          <w:szCs w:val="28"/>
        </w:rPr>
        <w:t>:</w:t>
      </w:r>
    </w:p>
    <w:p w:rsidR="00777D59" w:rsidRDefault="006821ED" w:rsidP="006821ED">
      <w:pPr>
        <w:pStyle w:val="a7"/>
        <w:widowControl w:val="0"/>
        <w:numPr>
          <w:ilvl w:val="0"/>
          <w:numId w:val="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777D59" w:rsidRDefault="006821ED" w:rsidP="006821ED">
      <w:pPr>
        <w:pStyle w:val="a7"/>
        <w:widowControl w:val="0"/>
        <w:numPr>
          <w:ilvl w:val="0"/>
          <w:numId w:val="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реализация основных подходов, обеспечивающих эффективное </w:t>
      </w:r>
      <w:r>
        <w:rPr>
          <w:rFonts w:ascii="Times New Roman" w:hAnsi="Times New Roman"/>
          <w:sz w:val="28"/>
          <w:szCs w:val="28"/>
        </w:rPr>
        <w:lastRenderedPageBreak/>
        <w:t xml:space="preserve">освоение УУД </w:t>
      </w:r>
      <w:proofErr w:type="gramStart"/>
      <w:r>
        <w:rPr>
          <w:rFonts w:ascii="Times New Roman" w:hAnsi="Times New Roman"/>
          <w:sz w:val="28"/>
          <w:szCs w:val="28"/>
        </w:rPr>
        <w:t>обучающимися</w:t>
      </w:r>
      <w:proofErr w:type="gramEnd"/>
      <w:r>
        <w:rPr>
          <w:rFonts w:ascii="Times New Roman" w:hAnsi="Times New Roman"/>
          <w:sz w:val="28"/>
          <w:szCs w:val="28"/>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777D59" w:rsidRDefault="006821ED" w:rsidP="006821ED">
      <w:pPr>
        <w:pStyle w:val="a7"/>
        <w:widowControl w:val="0"/>
        <w:numPr>
          <w:ilvl w:val="0"/>
          <w:numId w:val="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включение развивающих </w:t>
      </w:r>
      <w:proofErr w:type="gramStart"/>
      <w:r>
        <w:rPr>
          <w:rFonts w:ascii="Times New Roman" w:hAnsi="Times New Roman"/>
          <w:sz w:val="28"/>
          <w:szCs w:val="28"/>
        </w:rPr>
        <w:t>задач</w:t>
      </w:r>
      <w:proofErr w:type="gramEnd"/>
      <w:r>
        <w:rPr>
          <w:rFonts w:ascii="Times New Roman" w:hAnsi="Times New Roman"/>
          <w:sz w:val="28"/>
          <w:szCs w:val="28"/>
        </w:rPr>
        <w:t xml:space="preserve"> как в урочную, так и внеурочную деятельность обучающихся;</w:t>
      </w:r>
    </w:p>
    <w:p w:rsidR="00777D59" w:rsidRDefault="006821ED" w:rsidP="006821ED">
      <w:pPr>
        <w:pStyle w:val="a7"/>
        <w:widowControl w:val="0"/>
        <w:numPr>
          <w:ilvl w:val="0"/>
          <w:numId w:val="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обеспечение преемственности и особенностей программы развития универсальных учебных действий при переходе </w:t>
      </w:r>
      <w:proofErr w:type="gramStart"/>
      <w:r>
        <w:rPr>
          <w:rFonts w:ascii="Times New Roman" w:hAnsi="Times New Roman"/>
          <w:sz w:val="28"/>
          <w:szCs w:val="28"/>
        </w:rPr>
        <w:t>от</w:t>
      </w:r>
      <w:proofErr w:type="gramEnd"/>
      <w:r>
        <w:rPr>
          <w:rFonts w:ascii="Times New Roman" w:hAnsi="Times New Roman"/>
          <w:sz w:val="28"/>
          <w:szCs w:val="28"/>
        </w:rPr>
        <w:t xml:space="preserve"> начального к основному общему образованию.</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Pr>
          <w:rFonts w:ascii="Times New Roman" w:hAnsi="Times New Roman"/>
          <w:sz w:val="28"/>
          <w:szCs w:val="28"/>
        </w:rPr>
        <w:t xml:space="preserve"> УУД представляют собой целостную взаимосвязанную систему, определяемую общей логикой возрастного развития.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777D59" w:rsidRDefault="00777D59">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К принципам формирования УУД в основной школе можно отнести следующие:</w:t>
      </w:r>
    </w:p>
    <w:p w:rsidR="00777D59"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777D59"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формирование УУД обязательно требует работы с предметным или междисциплинарным содержанием;</w:t>
      </w:r>
    </w:p>
    <w:p w:rsidR="00777D59"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777D59"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777D59"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отход от понимания урока как ключевой единицы образовательного процесса (как правило, говорить о формировании УУД можно в рамках серии учебных занятий </w:t>
      </w:r>
      <w:proofErr w:type="gramStart"/>
      <w:r>
        <w:rPr>
          <w:rFonts w:ascii="Times New Roman" w:hAnsi="Times New Roman"/>
          <w:sz w:val="28"/>
          <w:szCs w:val="28"/>
        </w:rPr>
        <w:t>при том</w:t>
      </w:r>
      <w:proofErr w:type="gramEnd"/>
      <w:r>
        <w:rPr>
          <w:rFonts w:ascii="Times New Roman" w:hAnsi="Times New Roman"/>
          <w:sz w:val="28"/>
          <w:szCs w:val="28"/>
        </w:rPr>
        <w:t>, что гибко сочетаются урочные, внеурочные формы, а также самостоятельная работа учащегося);</w:t>
      </w:r>
    </w:p>
    <w:p w:rsidR="00777D59"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w:t>
      </w:r>
      <w:r>
        <w:rPr>
          <w:rFonts w:ascii="Times New Roman" w:hAnsi="Times New Roman"/>
          <w:sz w:val="28"/>
          <w:szCs w:val="28"/>
        </w:rPr>
        <w:lastRenderedPageBreak/>
        <w:t xml:space="preserve">постепенным расширением возможностей обучающихся осуществлять выбор уровня и характера самостоятельной работы.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777D59" w:rsidRDefault="00777D59">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777D59"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2.1.4. Типовые задачи применения универсальных учебных действий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Различаются два типа заданий, связанных с УУД:</w:t>
      </w:r>
    </w:p>
    <w:p w:rsidR="00777D59" w:rsidRDefault="006821ED" w:rsidP="006821ED">
      <w:pPr>
        <w:pStyle w:val="a7"/>
        <w:widowControl w:val="0"/>
        <w:numPr>
          <w:ilvl w:val="0"/>
          <w:numId w:val="3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задания, позволяющие в рамках образовательного процесса сформировать УУД;</w:t>
      </w:r>
    </w:p>
    <w:p w:rsidR="00777D59" w:rsidRDefault="006821ED" w:rsidP="006821ED">
      <w:pPr>
        <w:pStyle w:val="a7"/>
        <w:widowControl w:val="0"/>
        <w:numPr>
          <w:ilvl w:val="0"/>
          <w:numId w:val="3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задания, позволяющие диагностировать уровень сформированности УУД.</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Pr>
          <w:rFonts w:ascii="Times New Roman" w:hAnsi="Times New Roman"/>
          <w:sz w:val="28"/>
          <w:szCs w:val="28"/>
        </w:rPr>
        <w:t>разным</w:t>
      </w:r>
      <w:proofErr w:type="gramEnd"/>
      <w:r>
        <w:rPr>
          <w:rFonts w:ascii="Times New Roman" w:hAnsi="Times New Roman"/>
          <w:sz w:val="28"/>
          <w:szCs w:val="28"/>
        </w:rPr>
        <w:t>.</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основной </w:t>
      </w:r>
      <w:proofErr w:type="gramStart"/>
      <w:r>
        <w:rPr>
          <w:rFonts w:ascii="Times New Roman" w:hAnsi="Times New Roman"/>
          <w:sz w:val="28"/>
          <w:szCs w:val="28"/>
        </w:rPr>
        <w:t>школе</w:t>
      </w:r>
      <w:proofErr w:type="gramEnd"/>
      <w:r>
        <w:rPr>
          <w:rFonts w:ascii="Times New Roman" w:hAnsi="Times New Roman"/>
          <w:sz w:val="28"/>
          <w:szCs w:val="28"/>
        </w:rPr>
        <w:t xml:space="preserve"> возможно использовать в том числе следующие типы задач:</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1. Задачи, формирующие коммуникативные УУД:</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учет позиции партнера;</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организацию и осуществление сотрудничества;</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на передачу информации и отображение предметного содержания;</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тренинги коммуникативных навыков;</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ролевые игры.</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2. Задачи, формирующие познавательные УУД:</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проекты на выстраивание стратегии поиска решения задач;</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задачи на сериацию, сравнение, оценивание;</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проведение эмпирического исследования;</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проведение теоретического исследования;</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смысловое чтение.</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3. Задачи, формирующие регулятивные УУД:</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планирование;</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ориентировку в ситуации;</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прогнозирование;</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целеполагание;</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принятие решения;</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самоконтроль.</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Pr>
          <w:rFonts w:ascii="Times New Roman" w:hAnsi="Times New Roman"/>
          <w:sz w:val="28"/>
          <w:szCs w:val="28"/>
        </w:rPr>
        <w:t>результативности</w:t>
      </w:r>
      <w:proofErr w:type="gramEnd"/>
      <w:r>
        <w:rPr>
          <w:rFonts w:ascii="Times New Roman" w:hAnsi="Times New Roman"/>
          <w:sz w:val="28"/>
          <w:szCs w:val="28"/>
        </w:rPr>
        <w:t xml:space="preserve"> возможно практиковать технологии «формирующего оценивания», в том числе бинарную и критериальную оценки.</w:t>
      </w:r>
    </w:p>
    <w:p w:rsidR="00777D59" w:rsidRDefault="00777D59">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 xml:space="preserve">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Pr>
          <w:rFonts w:ascii="Times New Roman" w:hAnsi="Times New Roman"/>
          <w:b/>
          <w:sz w:val="28"/>
          <w:szCs w:val="28"/>
        </w:rPr>
        <w:t>ИКТ-компетенций</w:t>
      </w:r>
      <w:proofErr w:type="gramEnd"/>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Специфика</w:t>
      </w:r>
      <w:r>
        <w:rPr>
          <w:rFonts w:ascii="Times New Roman" w:hAnsi="Times New Roman"/>
          <w:bCs/>
          <w:sz w:val="28"/>
          <w:szCs w:val="28"/>
        </w:rPr>
        <w:t xml:space="preserve"> проектной деятельности </w:t>
      </w:r>
      <w:proofErr w:type="gramStart"/>
      <w:r>
        <w:rPr>
          <w:rFonts w:ascii="Times New Roman" w:hAnsi="Times New Roman"/>
          <w:bCs/>
          <w:sz w:val="28"/>
          <w:szCs w:val="28"/>
        </w:rPr>
        <w:t>обучающихся</w:t>
      </w:r>
      <w:proofErr w:type="gramEnd"/>
      <w:r>
        <w:rPr>
          <w:rFonts w:ascii="Times New Roman" w:hAnsi="Times New Roman"/>
          <w:b/>
          <w:bCs/>
          <w:sz w:val="28"/>
          <w:szCs w:val="28"/>
        </w:rPr>
        <w:t xml:space="preserve"> </w:t>
      </w:r>
      <w:r>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Особенностью </w:t>
      </w:r>
      <w:r>
        <w:rPr>
          <w:rFonts w:ascii="Times New Roman" w:hAnsi="Times New Roman"/>
          <w:bCs/>
          <w:sz w:val="28"/>
          <w:szCs w:val="28"/>
        </w:rPr>
        <w:t>учебно-исследовательской деятельности</w:t>
      </w:r>
      <w:r>
        <w:rPr>
          <w:rFonts w:ascii="Times New Roman" w:hAnsi="Times New Roman"/>
          <w:b/>
          <w:bCs/>
          <w:sz w:val="28"/>
          <w:szCs w:val="28"/>
        </w:rPr>
        <w:t xml:space="preserve"> </w:t>
      </w:r>
      <w:r>
        <w:rPr>
          <w:rFonts w:ascii="Times New Roman" w:hAnsi="Times New Roman"/>
          <w:sz w:val="28"/>
          <w:szCs w:val="28"/>
        </w:rPr>
        <w:t xml:space="preserve">является «приращение» в компетенциях обучающегося. Ценность учебно-исследовательской работы определяется возможностью обучающихся </w:t>
      </w:r>
      <w:r>
        <w:rPr>
          <w:rFonts w:ascii="Times New Roman" w:hAnsi="Times New Roman"/>
          <w:sz w:val="28"/>
          <w:szCs w:val="28"/>
        </w:rPr>
        <w:lastRenderedPageBreak/>
        <w:t>посмотреть на различные проблемы с позиции ученых, занимающихся научным исследованием.</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Учебно-исследовательская работа учащихся может быть организована по двум направлениям:</w:t>
      </w:r>
    </w:p>
    <w:p w:rsidR="00777D59" w:rsidRDefault="006821ED" w:rsidP="006821ED">
      <w:pPr>
        <w:pStyle w:val="a7"/>
        <w:widowControl w:val="0"/>
        <w:numPr>
          <w:ilvl w:val="0"/>
          <w:numId w:val="9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777D59" w:rsidRDefault="006821ED" w:rsidP="006821ED">
      <w:pPr>
        <w:pStyle w:val="a7"/>
        <w:widowControl w:val="0"/>
        <w:numPr>
          <w:ilvl w:val="0"/>
          <w:numId w:val="9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Учебно-исследовательская и проектная деятельность обучающихся может </w:t>
      </w:r>
      <w:proofErr w:type="gramStart"/>
      <w:r>
        <w:rPr>
          <w:rFonts w:ascii="Times New Roman" w:hAnsi="Times New Roman"/>
          <w:sz w:val="28"/>
          <w:szCs w:val="28"/>
        </w:rPr>
        <w:t>проводиться</w:t>
      </w:r>
      <w:proofErr w:type="gramEnd"/>
      <w:r>
        <w:rPr>
          <w:rFonts w:ascii="Times New Roman" w:hAnsi="Times New Roman"/>
          <w:sz w:val="28"/>
          <w:szCs w:val="28"/>
        </w:rPr>
        <w:t xml:space="preserve"> в том числе по таким направлениям, как:</w:t>
      </w:r>
    </w:p>
    <w:p w:rsidR="00777D59"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исследовательское;</w:t>
      </w:r>
    </w:p>
    <w:p w:rsidR="00777D59"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инженерное;</w:t>
      </w:r>
    </w:p>
    <w:p w:rsidR="00777D59"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прикладное;</w:t>
      </w:r>
    </w:p>
    <w:p w:rsidR="00777D59"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информационное;</w:t>
      </w:r>
    </w:p>
    <w:p w:rsidR="00777D59"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социальное;</w:t>
      </w:r>
    </w:p>
    <w:p w:rsidR="00777D59"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игровое;</w:t>
      </w:r>
    </w:p>
    <w:p w:rsidR="00777D59"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творческое.</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w:t>
      </w:r>
      <w:r>
        <w:rPr>
          <w:rFonts w:ascii="Times New Roman" w:hAnsi="Times New Roman"/>
          <w:sz w:val="28"/>
          <w:szCs w:val="28"/>
        </w:rPr>
        <w:lastRenderedPageBreak/>
        <w:t>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Особое значение для развития УУД в основной школе имеет </w:t>
      </w:r>
      <w:proofErr w:type="gramStart"/>
      <w:r>
        <w:rPr>
          <w:rFonts w:ascii="Times New Roman" w:hAnsi="Times New Roman"/>
          <w:sz w:val="28"/>
          <w:szCs w:val="28"/>
        </w:rPr>
        <w:t>индивидуальный проект</w:t>
      </w:r>
      <w:proofErr w:type="gramEnd"/>
      <w:r>
        <w:rPr>
          <w:rFonts w:ascii="Times New Roman" w:hAnsi="Times New Roman"/>
          <w:sz w:val="28"/>
          <w:szCs w:val="28"/>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исследовательская практика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образовательные экспедиции – походы, поездки, экскурсии с четко обозначенными образовательными целями, программой деятельности, </w:t>
      </w:r>
      <w:r>
        <w:rPr>
          <w:rFonts w:ascii="Times New Roman" w:hAnsi="Times New Roman"/>
          <w:sz w:val="28"/>
          <w:szCs w:val="28"/>
        </w:rPr>
        <w:lastRenderedPageBreak/>
        <w:t>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Среди возможных форм представления результатов проектной деятельности можно выделить следующие:</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макеты, модели, рабочие установки, схемы, </w:t>
      </w:r>
      <w:proofErr w:type="gramStart"/>
      <w:r>
        <w:rPr>
          <w:rFonts w:ascii="Times New Roman" w:hAnsi="Times New Roman"/>
          <w:sz w:val="28"/>
          <w:szCs w:val="28"/>
        </w:rPr>
        <w:t>план-карты</w:t>
      </w:r>
      <w:proofErr w:type="gramEnd"/>
      <w:r>
        <w:rPr>
          <w:rFonts w:ascii="Times New Roman" w:hAnsi="Times New Roman"/>
          <w:sz w:val="28"/>
          <w:szCs w:val="28"/>
        </w:rPr>
        <w:t>;</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постеры, презентации;</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альбомы, буклеты, брошюры, книги;</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реконструкции событий;</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эссе, рассказы, стихи, рисунки;</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результаты исследовательских экспедиций, обработки архивов и мемуаров;</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документальные фильмы, мультфильмы;</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выставки, игры, тематические вечера, концерты;</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сценарии мероприятий;</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веб-сайты, программное обеспечение, компакт-диски (или другие </w:t>
      </w:r>
      <w:r>
        <w:rPr>
          <w:rFonts w:ascii="Times New Roman" w:hAnsi="Times New Roman"/>
          <w:sz w:val="28"/>
          <w:szCs w:val="28"/>
        </w:rPr>
        <w:lastRenderedPageBreak/>
        <w:t>цифровые носители) и др.</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Итоги учебно-исследовательской деятельности могут </w:t>
      </w:r>
      <w:proofErr w:type="gramStart"/>
      <w:r>
        <w:rPr>
          <w:rFonts w:ascii="Times New Roman" w:hAnsi="Times New Roman"/>
          <w:sz w:val="28"/>
          <w:szCs w:val="28"/>
        </w:rPr>
        <w:t>быть</w:t>
      </w:r>
      <w:proofErr w:type="gramEnd"/>
      <w:r>
        <w:rPr>
          <w:rFonts w:ascii="Times New Roman" w:hAnsi="Times New Roman"/>
          <w:sz w:val="28"/>
          <w:szCs w:val="28"/>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777D59" w:rsidRDefault="00777D59">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2.1.6. Описание содержания, видов и форм организации учебной деятельности по развитию информационно-коммуникационных технологий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w:t>
      </w:r>
      <w:proofErr w:type="gramStart"/>
      <w:r>
        <w:rPr>
          <w:rFonts w:ascii="Times New Roman" w:hAnsi="Times New Roman"/>
          <w:sz w:val="28"/>
          <w:szCs w:val="28"/>
        </w:rPr>
        <w:t>ИКТ-компетенции</w:t>
      </w:r>
      <w:proofErr w:type="gramEnd"/>
      <w:r>
        <w:rPr>
          <w:rFonts w:ascii="Times New Roman" w:hAnsi="Times New Roman"/>
          <w:sz w:val="28"/>
          <w:szCs w:val="28"/>
        </w:rPr>
        <w:t xml:space="preserve">, в том числе владение поиском и передачей информации, презентационными навыками, основами информационной безопасности.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значительно присутствие </w:t>
      </w:r>
      <w:proofErr w:type="gramStart"/>
      <w:r>
        <w:rPr>
          <w:rFonts w:ascii="Times New Roman" w:hAnsi="Times New Roman"/>
          <w:sz w:val="28"/>
          <w:szCs w:val="28"/>
        </w:rPr>
        <w:t>компьютерных</w:t>
      </w:r>
      <w:proofErr w:type="gramEnd"/>
      <w:r>
        <w:rPr>
          <w:rFonts w:ascii="Times New Roman" w:hAnsi="Times New Roman"/>
          <w:sz w:val="28"/>
          <w:szCs w:val="28"/>
        </w:rPr>
        <w:t xml:space="preserve"> и интернет-технологий в повседневной деятельности обучающегося, в том числе вне времени нахождения в образовательной организации. В этой связи </w:t>
      </w:r>
      <w:proofErr w:type="gramStart"/>
      <w:r>
        <w:rPr>
          <w:rFonts w:ascii="Times New Roman" w:hAnsi="Times New Roman"/>
          <w:sz w:val="28"/>
          <w:szCs w:val="28"/>
        </w:rPr>
        <w:t>обучающийся</w:t>
      </w:r>
      <w:proofErr w:type="gramEnd"/>
      <w:r>
        <w:rPr>
          <w:rFonts w:ascii="Times New Roman" w:hAnsi="Times New Roman"/>
          <w:sz w:val="28"/>
          <w:szCs w:val="28"/>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Pr>
          <w:rFonts w:ascii="Times New Roman" w:hAnsi="Times New Roman"/>
          <w:sz w:val="28"/>
          <w:szCs w:val="28"/>
        </w:rPr>
        <w:t>ИКТ-компетенций</w:t>
      </w:r>
      <w:proofErr w:type="gramEnd"/>
      <w:r>
        <w:rPr>
          <w:rFonts w:ascii="Times New Roman" w:hAnsi="Times New Roman"/>
          <w:sz w:val="28"/>
          <w:szCs w:val="28"/>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Pr>
          <w:rFonts w:ascii="Times New Roman" w:hAnsi="Times New Roman"/>
          <w:sz w:val="28"/>
          <w:szCs w:val="28"/>
        </w:rPr>
        <w:t>ИКТ-компетенций</w:t>
      </w:r>
      <w:proofErr w:type="gramEnd"/>
      <w:r>
        <w:rPr>
          <w:rFonts w:ascii="Times New Roman" w:hAnsi="Times New Roman"/>
          <w:sz w:val="28"/>
          <w:szCs w:val="28"/>
        </w:rPr>
        <w:t xml:space="preserve">.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w:t>
      </w:r>
      <w:r>
        <w:rPr>
          <w:rFonts w:ascii="Times New Roman" w:hAnsi="Times New Roman"/>
          <w:sz w:val="28"/>
          <w:szCs w:val="28"/>
        </w:rPr>
        <w:lastRenderedPageBreak/>
        <w:t xml:space="preserve">в ФГОС, необходимо представить перечень и описание основных элементов </w:t>
      </w:r>
      <w:proofErr w:type="gramStart"/>
      <w:r>
        <w:rPr>
          <w:rFonts w:ascii="Times New Roman" w:hAnsi="Times New Roman"/>
          <w:sz w:val="28"/>
          <w:szCs w:val="28"/>
        </w:rPr>
        <w:t>ИКТ-компетенции</w:t>
      </w:r>
      <w:proofErr w:type="gramEnd"/>
      <w:r>
        <w:rPr>
          <w:rFonts w:ascii="Times New Roman" w:hAnsi="Times New Roman"/>
          <w:sz w:val="28"/>
          <w:szCs w:val="28"/>
        </w:rPr>
        <w:t xml:space="preserve">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Основные формы организации учебной деятельности по формированию ИКТ-компетенции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могут включить:</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уроки по информатике и другим предметам;</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факультативы;</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кружки;</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интегративные межпредметные проекты;</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внеурочные и внешкольные активности.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w:t>
      </w:r>
      <w:proofErr w:type="gramStart"/>
      <w:r>
        <w:rPr>
          <w:rFonts w:ascii="Times New Roman" w:hAnsi="Times New Roman"/>
          <w:sz w:val="28"/>
          <w:szCs w:val="28"/>
        </w:rPr>
        <w:t>выделить</w:t>
      </w:r>
      <w:proofErr w:type="gramEnd"/>
      <w:r>
        <w:rPr>
          <w:rFonts w:ascii="Times New Roman" w:hAnsi="Times New Roman"/>
          <w:sz w:val="28"/>
          <w:szCs w:val="28"/>
        </w:rPr>
        <w:t xml:space="preserve"> в том числе такие, как: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текстов;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электронных таблиц;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использование сре</w:t>
      </w:r>
      <w:proofErr w:type="gramStart"/>
      <w:r>
        <w:rPr>
          <w:rFonts w:ascii="Times New Roman" w:hAnsi="Times New Roman"/>
          <w:sz w:val="28"/>
          <w:szCs w:val="28"/>
        </w:rPr>
        <w:t>дств дл</w:t>
      </w:r>
      <w:proofErr w:type="gramEnd"/>
      <w:r>
        <w:rPr>
          <w:rFonts w:ascii="Times New Roman" w:hAnsi="Times New Roman"/>
          <w:sz w:val="28"/>
          <w:szCs w:val="28"/>
        </w:rPr>
        <w:t xml:space="preserve">я построения диаграмм, графиков, блок-схем, других графических объектов;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презентаций;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графики и фото;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видео;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музыкальных и звуковых объектов;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поиск и анализ информации в Интернете;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моделирование, проектирование и управление;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математическая обработка и визуализация данных;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веб-страниц и сайтов;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сетевая коммуникация между учениками и (или) учителем.</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Эффективное формирование </w:t>
      </w:r>
      <w:proofErr w:type="gramStart"/>
      <w:r>
        <w:rPr>
          <w:rFonts w:ascii="Times New Roman" w:hAnsi="Times New Roman"/>
          <w:sz w:val="28"/>
          <w:szCs w:val="28"/>
        </w:rPr>
        <w:t>ИКТ-компетенции</w:t>
      </w:r>
      <w:proofErr w:type="gramEnd"/>
      <w:r>
        <w:rPr>
          <w:rFonts w:ascii="Times New Roman" w:hAnsi="Times New Roman"/>
          <w:sz w:val="28"/>
          <w:szCs w:val="28"/>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777D59"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 xml:space="preserve">2.1.7. Перечень и описание основных элементов </w:t>
      </w:r>
      <w:proofErr w:type="gramStart"/>
      <w:r>
        <w:rPr>
          <w:rFonts w:ascii="Times New Roman" w:hAnsi="Times New Roman"/>
          <w:b/>
          <w:sz w:val="28"/>
          <w:szCs w:val="28"/>
        </w:rPr>
        <w:t>ИКТ-компетенции</w:t>
      </w:r>
      <w:proofErr w:type="gramEnd"/>
      <w:r>
        <w:rPr>
          <w:rFonts w:ascii="Times New Roman" w:hAnsi="Times New Roman"/>
          <w:b/>
          <w:sz w:val="28"/>
          <w:szCs w:val="28"/>
        </w:rPr>
        <w:t xml:space="preserve"> и инструментов их использования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Обращение с устройствами ИКТ. </w:t>
      </w:r>
      <w:proofErr w:type="gramStart"/>
      <w:r>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Pr>
          <w:rFonts w:ascii="Times New Roman" w:hAnsi="Times New Roman"/>
          <w:sz w:val="28"/>
          <w:szCs w:val="28"/>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Фиксация и обработка изображений и звуков. </w:t>
      </w:r>
      <w:proofErr w:type="gramStart"/>
      <w:r>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w:t>
      </w:r>
      <w:r>
        <w:rPr>
          <w:rFonts w:ascii="Times New Roman" w:hAnsi="Times New Roman"/>
          <w:sz w:val="28"/>
          <w:szCs w:val="28"/>
        </w:rPr>
        <w:lastRenderedPageBreak/>
        <w:t>отснятого материала с использованием возможностей специальных компьютерных инструментов;</w:t>
      </w:r>
      <w:proofErr w:type="gramEnd"/>
      <w:r>
        <w:rPr>
          <w:rFonts w:ascii="Times New Roman" w:hAnsi="Times New Roman"/>
          <w:sz w:val="28"/>
          <w:szCs w:val="28"/>
        </w:rP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Поиск и организация хранения информации. </w:t>
      </w:r>
      <w:proofErr w:type="gramStart"/>
      <w:r>
        <w:rPr>
          <w:rFonts w:ascii="Times New Roman" w:hAnsi="Times New Roman"/>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Pr>
          <w:rFonts w:ascii="Times New Roman" w:hAnsi="Times New Roman"/>
          <w:sz w:val="28"/>
          <w:szCs w:val="28"/>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Создание письменных сообщений. </w:t>
      </w:r>
      <w:proofErr w:type="gramStart"/>
      <w:r>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w:t>
      </w:r>
      <w:r>
        <w:rPr>
          <w:rFonts w:ascii="Times New Roman" w:hAnsi="Times New Roman"/>
          <w:sz w:val="28"/>
          <w:szCs w:val="28"/>
        </w:rPr>
        <w:lastRenderedPageBreak/>
        <w:t>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Pr>
          <w:rFonts w:ascii="Times New Roman" w:hAnsi="Times New Roman"/>
          <w:sz w:val="28"/>
          <w:szCs w:val="28"/>
        </w:rPr>
        <w:t xml:space="preserve"> </w:t>
      </w:r>
      <w:proofErr w:type="gramStart"/>
      <w:r>
        <w:rPr>
          <w:rFonts w:ascii="Times New Roman" w:hAnsi="Times New Roman"/>
          <w:sz w:val="28"/>
          <w:szCs w:val="28"/>
        </w:rPr>
        <w:t>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Pr>
          <w:rFonts w:ascii="Times New Roman" w:hAnsi="Times New Roman"/>
          <w:sz w:val="28"/>
          <w:szCs w:val="28"/>
        </w:rPr>
        <w:t xml:space="preserve"> использование ссылок и цитирование источников при создании на их основе собственных информационных объектов.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Создание графических объектов. </w:t>
      </w:r>
      <w:r>
        <w:rPr>
          <w:rFonts w:ascii="Times New Roman" w:hAnsi="Times New Roman"/>
          <w:sz w:val="28"/>
          <w:szCs w:val="28"/>
        </w:rP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Pr>
          <w:rFonts w:ascii="Times New Roman" w:hAnsi="Times New Roman"/>
          <w:sz w:val="28"/>
          <w:szCs w:val="28"/>
        </w:rPr>
        <w:t>и(</w:t>
      </w:r>
      <w:proofErr w:type="gramEnd"/>
      <w:r>
        <w:rPr>
          <w:rFonts w:ascii="Times New Roman" w:hAnsi="Times New Roman"/>
          <w:sz w:val="28"/>
          <w:szCs w:val="28"/>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Создание музыкальных и звуковых объектов. </w:t>
      </w:r>
      <w:r>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Восприятие, использование и создание гипертекстовых и мультимедийных информационных объектов. </w:t>
      </w:r>
      <w:r>
        <w:rPr>
          <w:rFonts w:ascii="Times New Roman" w:hAnsi="Times New Roman"/>
          <w:sz w:val="28"/>
          <w:szCs w:val="28"/>
        </w:rPr>
        <w:t xml:space="preserve">«Чтение» таблиц, графиков, </w:t>
      </w:r>
      <w:r>
        <w:rPr>
          <w:rFonts w:ascii="Times New Roman" w:hAnsi="Times New Roman"/>
          <w:sz w:val="28"/>
          <w:szCs w:val="28"/>
        </w:rPr>
        <w:lastRenderedPageBreak/>
        <w:t xml:space="preserve">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Pr>
          <w:rFonts w:ascii="Times New Roman" w:hAnsi="Times New Roman"/>
          <w:sz w:val="28"/>
          <w:szCs w:val="28"/>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Pr>
          <w:rFonts w:ascii="Times New Roman" w:hAnsi="Times New Roman"/>
          <w:sz w:val="28"/>
          <w:szCs w:val="28"/>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Pr>
          <w:rFonts w:ascii="Times New Roman" w:hAnsi="Times New Roman"/>
          <w:sz w:val="28"/>
          <w:szCs w:val="28"/>
        </w:rPr>
        <w:t>ств вв</w:t>
      </w:r>
      <w:proofErr w:type="gramEnd"/>
      <w:r>
        <w:rPr>
          <w:rFonts w:ascii="Times New Roman" w:hAnsi="Times New Roman"/>
          <w:sz w:val="28"/>
          <w:szCs w:val="28"/>
        </w:rPr>
        <w:t>ода информации в заданный интервал времени (клавиатура, сканер, микрофон, фотокамера, видеокамера); использование программ-архиваторов.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Анализ информации, математическая обработка данных в исследовании. </w:t>
      </w:r>
      <w:r>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Моделирование, проектирование и управление. </w:t>
      </w:r>
      <w:proofErr w:type="gramStart"/>
      <w:r>
        <w:rPr>
          <w:rFonts w:ascii="Times New Roman" w:hAnsi="Times New Roman"/>
          <w:sz w:val="28"/>
          <w:szCs w:val="28"/>
        </w:rPr>
        <w:t xml:space="preserve">Построение с помощью компьютерных инструментов разнообразных информационных </w:t>
      </w:r>
      <w:r>
        <w:rPr>
          <w:rFonts w:ascii="Times New Roman" w:hAnsi="Times New Roman"/>
          <w:sz w:val="28"/>
          <w:szCs w:val="28"/>
        </w:rPr>
        <w:lastRenderedPageBreak/>
        <w:t>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Коммуникация и социальное взаимодействие. </w:t>
      </w:r>
      <w:r>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Информационная безопасность. </w:t>
      </w:r>
      <w:r>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777D59"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Представленные планируемые результаты развития компетентности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 области использования ИКТ учитывают существующие </w:t>
      </w:r>
      <w:r>
        <w:rPr>
          <w:rFonts w:ascii="Times New Roman" w:hAnsi="Times New Roman"/>
          <w:sz w:val="28"/>
          <w:szCs w:val="28"/>
        </w:rPr>
        <w:lastRenderedPageBreak/>
        <w:t xml:space="preserve">знания и компетенции, полученные обучающимися вне образовательной организации. </w:t>
      </w:r>
      <w:proofErr w:type="gramStart"/>
      <w:r>
        <w:rPr>
          <w:rFonts w:ascii="Times New Roman" w:hAnsi="Times New Roman"/>
          <w:sz w:val="28"/>
          <w:szCs w:val="28"/>
        </w:rPr>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52" w:name="_Toc405145662"/>
      <w:bookmarkStart w:id="153" w:name="_Toc406059005"/>
      <w:bookmarkStart w:id="154" w:name="_Toc409682184"/>
      <w:bookmarkStart w:id="155" w:name="_Toc409691658"/>
      <w:bookmarkStart w:id="156" w:name="_Toc410653982"/>
      <w:bookmarkStart w:id="157" w:name="_Toc410702986"/>
      <w:bookmarkStart w:id="158" w:name="_Toc284662742"/>
      <w:bookmarkStart w:id="159" w:name="_Toc284663368"/>
      <w:bookmarkStart w:id="160" w:name="_Toc414553168"/>
      <w:bookmarkStart w:id="161" w:name="_Toc31893413"/>
      <w:r>
        <w:rPr>
          <w:rFonts w:ascii="Times New Roman" w:hAnsi="Times New Roman"/>
          <w:sz w:val="28"/>
          <w:szCs w:val="28"/>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52"/>
      <w:bookmarkEnd w:id="153"/>
      <w:bookmarkEnd w:id="154"/>
      <w:bookmarkEnd w:id="155"/>
      <w:bookmarkEnd w:id="156"/>
      <w:bookmarkEnd w:id="157"/>
      <w:bookmarkEnd w:id="158"/>
      <w:bookmarkEnd w:id="159"/>
      <w:bookmarkEnd w:id="160"/>
      <w:bookmarkEnd w:id="161"/>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информационное подключение к локальной сети и глобальной сети Интернет;</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получать информацию о характеристиках компьютера;</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62" w:name="_Toc405145663"/>
      <w:bookmarkStart w:id="163" w:name="_Toc406059006"/>
      <w:bookmarkStart w:id="164" w:name="_Toc409682185"/>
      <w:bookmarkStart w:id="165" w:name="_Toc409691659"/>
      <w:bookmarkStart w:id="166" w:name="_Toc410653983"/>
      <w:bookmarkStart w:id="167" w:name="_Toc410702987"/>
      <w:bookmarkStart w:id="168" w:name="_Toc284662743"/>
      <w:bookmarkStart w:id="169" w:name="_Toc284663369"/>
      <w:bookmarkStart w:id="170" w:name="_Toc414553169"/>
      <w:bookmarkStart w:id="171" w:name="_Toc31893414"/>
      <w:r>
        <w:rPr>
          <w:rFonts w:ascii="Times New Roman" w:hAnsi="Times New Roman"/>
          <w:sz w:val="28"/>
          <w:szCs w:val="28"/>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bookmarkEnd w:id="171"/>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презентации на основе цифровых фотографий;</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осуществлять видеосъемку и проводить монтаж отснятого </w:t>
      </w:r>
      <w:r>
        <w:rPr>
          <w:rFonts w:ascii="Times New Roman" w:hAnsi="Times New Roman"/>
          <w:sz w:val="28"/>
          <w:szCs w:val="28"/>
        </w:rPr>
        <w:lastRenderedPageBreak/>
        <w:t>материала с использованием возможностей специальных компьютерных инструментов.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72" w:name="_Toc405145664"/>
      <w:bookmarkStart w:id="173" w:name="_Toc406059007"/>
      <w:bookmarkStart w:id="174" w:name="_Toc409682186"/>
      <w:bookmarkStart w:id="175" w:name="_Toc409691660"/>
      <w:bookmarkStart w:id="176" w:name="_Toc410653984"/>
      <w:bookmarkStart w:id="177" w:name="_Toc410702988"/>
      <w:bookmarkStart w:id="178" w:name="_Toc284662744"/>
      <w:bookmarkStart w:id="179" w:name="_Toc284663370"/>
      <w:bookmarkStart w:id="180" w:name="_Toc414553170"/>
      <w:bookmarkStart w:id="181" w:name="_Toc31893415"/>
      <w:r>
        <w:rPr>
          <w:rFonts w:ascii="Times New Roman" w:hAnsi="Times New Roman"/>
          <w:sz w:val="28"/>
          <w:szCs w:val="28"/>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72"/>
      <w:bookmarkEnd w:id="173"/>
      <w:bookmarkEnd w:id="174"/>
      <w:bookmarkEnd w:id="175"/>
      <w:bookmarkEnd w:id="176"/>
      <w:bookmarkEnd w:id="177"/>
      <w:bookmarkEnd w:id="178"/>
      <w:bookmarkEnd w:id="179"/>
      <w:bookmarkEnd w:id="180"/>
      <w:bookmarkEnd w:id="181"/>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сохранять для индивидуального </w:t>
      </w:r>
      <w:proofErr w:type="gramStart"/>
      <w:r>
        <w:rPr>
          <w:rFonts w:ascii="Times New Roman" w:hAnsi="Times New Roman"/>
          <w:sz w:val="28"/>
          <w:szCs w:val="28"/>
        </w:rPr>
        <w:t>использования</w:t>
      </w:r>
      <w:proofErr w:type="gramEnd"/>
      <w:r>
        <w:rPr>
          <w:rFonts w:ascii="Times New Roman" w:hAnsi="Times New Roman"/>
          <w:sz w:val="28"/>
          <w:szCs w:val="28"/>
        </w:rPr>
        <w:t xml:space="preserve"> найденные в сети Интернет информационные объекты и ссылки на них.</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82" w:name="_Toc405145665"/>
      <w:bookmarkStart w:id="183" w:name="_Toc406059008"/>
      <w:bookmarkStart w:id="184" w:name="_Toc409682187"/>
      <w:bookmarkStart w:id="185" w:name="_Toc409691661"/>
      <w:bookmarkStart w:id="186" w:name="_Toc410653985"/>
      <w:bookmarkStart w:id="187" w:name="_Toc410702989"/>
      <w:bookmarkStart w:id="188" w:name="_Toc284662745"/>
      <w:bookmarkStart w:id="189" w:name="_Toc284663371"/>
      <w:bookmarkStart w:id="190" w:name="_Toc414553171"/>
      <w:bookmarkStart w:id="191" w:name="_Toc31893416"/>
      <w:r>
        <w:rPr>
          <w:rFonts w:ascii="Times New Roman" w:hAnsi="Times New Roman"/>
          <w:sz w:val="28"/>
          <w:szCs w:val="28"/>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82"/>
      <w:bookmarkEnd w:id="183"/>
      <w:bookmarkEnd w:id="184"/>
      <w:bookmarkEnd w:id="185"/>
      <w:bookmarkEnd w:id="186"/>
      <w:bookmarkEnd w:id="187"/>
      <w:bookmarkEnd w:id="188"/>
      <w:bookmarkEnd w:id="189"/>
      <w:bookmarkEnd w:id="190"/>
      <w:bookmarkEnd w:id="191"/>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вставлять в документ формулы, таблицы, списки, изображения;</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участвовать в коллективном создании текстового документа;</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гипертекстовые документы.</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92" w:name="_Toc405145666"/>
      <w:bookmarkStart w:id="193" w:name="_Toc406059009"/>
      <w:bookmarkStart w:id="194" w:name="_Toc409682188"/>
      <w:bookmarkStart w:id="195" w:name="_Toc409691662"/>
      <w:bookmarkStart w:id="196" w:name="_Toc410653986"/>
      <w:bookmarkStart w:id="197" w:name="_Toc410702990"/>
      <w:bookmarkStart w:id="198" w:name="_Toc284662746"/>
      <w:bookmarkStart w:id="199" w:name="_Toc284663372"/>
      <w:bookmarkStart w:id="200" w:name="_Toc414553172"/>
      <w:bookmarkStart w:id="201" w:name="_Toc31893417"/>
      <w:r>
        <w:rPr>
          <w:rFonts w:ascii="Times New Roman" w:hAnsi="Times New Roman"/>
          <w:sz w:val="28"/>
          <w:szCs w:val="28"/>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92"/>
      <w:bookmarkEnd w:id="193"/>
      <w:bookmarkEnd w:id="194"/>
      <w:bookmarkEnd w:id="195"/>
      <w:bookmarkEnd w:id="196"/>
      <w:bookmarkEnd w:id="197"/>
      <w:bookmarkEnd w:id="198"/>
      <w:bookmarkEnd w:id="199"/>
      <w:bookmarkEnd w:id="200"/>
      <w:bookmarkEnd w:id="201"/>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создавать и редактировать изображения с помощью инструментов </w:t>
      </w:r>
      <w:r>
        <w:rPr>
          <w:rFonts w:ascii="Times New Roman" w:hAnsi="Times New Roman"/>
          <w:sz w:val="28"/>
          <w:szCs w:val="28"/>
        </w:rPr>
        <w:lastRenderedPageBreak/>
        <w:t>графического редактора;</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02" w:name="_Toc405145667"/>
      <w:bookmarkStart w:id="203" w:name="_Toc406059010"/>
      <w:bookmarkStart w:id="204" w:name="_Toc409682189"/>
      <w:bookmarkStart w:id="205" w:name="_Toc409691663"/>
      <w:bookmarkStart w:id="206" w:name="_Toc410653987"/>
      <w:bookmarkStart w:id="207" w:name="_Toc410702991"/>
      <w:bookmarkStart w:id="208" w:name="_Toc284662747"/>
      <w:bookmarkStart w:id="209" w:name="_Toc284663373"/>
      <w:bookmarkStart w:id="210" w:name="_Toc414553173"/>
      <w:bookmarkStart w:id="211" w:name="_Toc31893418"/>
      <w:r>
        <w:rPr>
          <w:rFonts w:ascii="Times New Roman" w:hAnsi="Times New Roman"/>
          <w:sz w:val="28"/>
          <w:szCs w:val="28"/>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202"/>
      <w:bookmarkEnd w:id="203"/>
      <w:bookmarkEnd w:id="204"/>
      <w:bookmarkEnd w:id="205"/>
      <w:bookmarkEnd w:id="206"/>
      <w:bookmarkEnd w:id="207"/>
      <w:bookmarkEnd w:id="208"/>
      <w:bookmarkEnd w:id="209"/>
      <w:bookmarkEnd w:id="210"/>
      <w:bookmarkEnd w:id="211"/>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12" w:name="_Toc405145668"/>
      <w:bookmarkStart w:id="213" w:name="_Toc406059011"/>
      <w:bookmarkStart w:id="214" w:name="_Toc409682190"/>
      <w:bookmarkStart w:id="215" w:name="_Toc409691664"/>
      <w:bookmarkStart w:id="216" w:name="_Toc410653988"/>
      <w:bookmarkStart w:id="217" w:name="_Toc410702992"/>
      <w:bookmarkStart w:id="218" w:name="_Toc284662748"/>
      <w:bookmarkStart w:id="219" w:name="_Toc284663374"/>
      <w:bookmarkStart w:id="220" w:name="_Toc414553174"/>
      <w:bookmarkStart w:id="221" w:name="_Toc31893419"/>
      <w:r>
        <w:rPr>
          <w:rFonts w:ascii="Times New Roman" w:hAnsi="Times New Roman"/>
          <w:sz w:val="28"/>
          <w:szCs w:val="28"/>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212"/>
      <w:bookmarkEnd w:id="213"/>
      <w:bookmarkEnd w:id="214"/>
      <w:bookmarkEnd w:id="215"/>
      <w:bookmarkEnd w:id="216"/>
      <w:bookmarkEnd w:id="217"/>
      <w:bookmarkEnd w:id="218"/>
      <w:bookmarkEnd w:id="219"/>
      <w:bookmarkEnd w:id="220"/>
      <w:bookmarkEnd w:id="221"/>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оценивать размеры файлов, подготовленных с использованием различных устрой</w:t>
      </w:r>
      <w:proofErr w:type="gramStart"/>
      <w:r>
        <w:rPr>
          <w:rFonts w:ascii="Times New Roman" w:hAnsi="Times New Roman"/>
          <w:sz w:val="28"/>
          <w:szCs w:val="28"/>
        </w:rPr>
        <w:t>ств вв</w:t>
      </w:r>
      <w:proofErr w:type="gramEnd"/>
      <w:r>
        <w:rPr>
          <w:rFonts w:ascii="Times New Roman" w:hAnsi="Times New Roman"/>
          <w:sz w:val="28"/>
          <w:szCs w:val="28"/>
        </w:rPr>
        <w:t>ода информации в заданный интервал времени (клавиатура, сканер, микрофон, фотокамера, видеокамера);</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программы-архиваторы.</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22" w:name="_Toc405145669"/>
      <w:bookmarkStart w:id="223" w:name="_Toc406059012"/>
      <w:bookmarkStart w:id="224" w:name="_Toc409682191"/>
      <w:bookmarkStart w:id="225" w:name="_Toc409691665"/>
      <w:bookmarkStart w:id="226" w:name="_Toc410653989"/>
      <w:bookmarkStart w:id="227" w:name="_Toc410702993"/>
      <w:bookmarkStart w:id="228" w:name="_Toc284662749"/>
      <w:bookmarkStart w:id="229" w:name="_Toc284663375"/>
      <w:bookmarkStart w:id="230" w:name="_Toc414553175"/>
      <w:bookmarkStart w:id="231" w:name="_Toc31893420"/>
      <w:r>
        <w:rPr>
          <w:rFonts w:ascii="Times New Roman" w:hAnsi="Times New Roman"/>
          <w:sz w:val="28"/>
          <w:szCs w:val="28"/>
        </w:rPr>
        <w:t xml:space="preserve">В рамках направления «Анализ информации, математическая обработка данных в исследовании» в качестве основных планируемых результатов </w:t>
      </w:r>
      <w:r>
        <w:rPr>
          <w:rFonts w:ascii="Times New Roman" w:hAnsi="Times New Roman"/>
          <w:sz w:val="28"/>
          <w:szCs w:val="28"/>
        </w:rPr>
        <w:lastRenderedPageBreak/>
        <w:t>возможен, но не ограничивается следующим, список того, что обучающийся сможет:</w:t>
      </w:r>
      <w:bookmarkEnd w:id="222"/>
      <w:bookmarkEnd w:id="223"/>
      <w:bookmarkEnd w:id="224"/>
      <w:bookmarkEnd w:id="225"/>
      <w:bookmarkEnd w:id="226"/>
      <w:bookmarkEnd w:id="227"/>
      <w:bookmarkEnd w:id="228"/>
      <w:bookmarkEnd w:id="229"/>
      <w:bookmarkEnd w:id="230"/>
      <w:bookmarkEnd w:id="231"/>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простые эксперименты и исследования в виртуальных лабораториях;</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32" w:name="_Toc405145670"/>
      <w:bookmarkStart w:id="233" w:name="_Toc406059013"/>
      <w:bookmarkStart w:id="234" w:name="_Toc409682192"/>
      <w:bookmarkStart w:id="235" w:name="_Toc409691666"/>
      <w:bookmarkStart w:id="236" w:name="_Toc410653990"/>
      <w:bookmarkStart w:id="237" w:name="_Toc410702994"/>
      <w:bookmarkStart w:id="238" w:name="_Toc284662750"/>
      <w:bookmarkStart w:id="239" w:name="_Toc284663376"/>
      <w:bookmarkStart w:id="240" w:name="_Toc414553176"/>
      <w:bookmarkStart w:id="241" w:name="_Toc31893421"/>
      <w:r>
        <w:rPr>
          <w:rFonts w:ascii="Times New Roman" w:hAnsi="Times New Roman"/>
          <w:sz w:val="28"/>
          <w:szCs w:val="28"/>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232"/>
      <w:bookmarkEnd w:id="233"/>
      <w:bookmarkEnd w:id="234"/>
      <w:bookmarkEnd w:id="235"/>
      <w:bookmarkEnd w:id="236"/>
      <w:bookmarkEnd w:id="237"/>
      <w:bookmarkEnd w:id="238"/>
      <w:bookmarkEnd w:id="239"/>
      <w:bookmarkEnd w:id="240"/>
      <w:bookmarkEnd w:id="241"/>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моделировать с использованием виртуальных конструкторов;</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моделировать с использованием сре</w:t>
      </w:r>
      <w:proofErr w:type="gramStart"/>
      <w:r>
        <w:rPr>
          <w:rFonts w:ascii="Times New Roman" w:hAnsi="Times New Roman"/>
          <w:sz w:val="28"/>
          <w:szCs w:val="28"/>
        </w:rPr>
        <w:t>дств пр</w:t>
      </w:r>
      <w:proofErr w:type="gramEnd"/>
      <w:r>
        <w:rPr>
          <w:rFonts w:ascii="Times New Roman" w:hAnsi="Times New Roman"/>
          <w:sz w:val="28"/>
          <w:szCs w:val="28"/>
        </w:rPr>
        <w:t>ограммирования.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42" w:name="_Toc405145671"/>
      <w:bookmarkStart w:id="243" w:name="_Toc406059014"/>
      <w:bookmarkStart w:id="244" w:name="_Toc409682193"/>
      <w:bookmarkStart w:id="245" w:name="_Toc409691667"/>
      <w:bookmarkStart w:id="246" w:name="_Toc410653991"/>
      <w:bookmarkStart w:id="247" w:name="_Toc410702995"/>
      <w:bookmarkStart w:id="248" w:name="_Toc284662751"/>
      <w:bookmarkStart w:id="249" w:name="_Toc284663377"/>
      <w:bookmarkStart w:id="250" w:name="_Toc414553177"/>
      <w:bookmarkStart w:id="251" w:name="_Toc31893422"/>
      <w:r>
        <w:rPr>
          <w:rFonts w:ascii="Times New Roman" w:hAnsi="Times New Roman"/>
          <w:sz w:val="28"/>
          <w:szCs w:val="28"/>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242"/>
      <w:bookmarkEnd w:id="243"/>
      <w:bookmarkEnd w:id="244"/>
      <w:bookmarkEnd w:id="245"/>
      <w:bookmarkEnd w:id="246"/>
      <w:bookmarkEnd w:id="247"/>
      <w:bookmarkEnd w:id="248"/>
      <w:bookmarkEnd w:id="249"/>
      <w:bookmarkEnd w:id="250"/>
      <w:bookmarkEnd w:id="251"/>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возможности электронной почты, интернет-мессенджеров и социальных сетей для обучения;</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вести личный дневник (блог) с использованием возможностей сети Интернет;</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соблюдать нормы информационной культуры, этики и права; с </w:t>
      </w:r>
      <w:r>
        <w:rPr>
          <w:rFonts w:ascii="Times New Roman" w:hAnsi="Times New Roman"/>
          <w:sz w:val="28"/>
          <w:szCs w:val="28"/>
        </w:rPr>
        <w:lastRenderedPageBreak/>
        <w:t>уважением относиться к частной информации и информационным правам других людей;</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соблюдать правила безопасного поведения в сети Интернет;</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777D59" w:rsidRDefault="00777D59">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777D59" w:rsidRDefault="006821ED">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Pr>
          <w:rFonts w:ascii="Times New Roman" w:hAnsi="Times New Roman"/>
          <w:b/>
          <w:sz w:val="28"/>
          <w:szCs w:val="28"/>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777D59" w:rsidRDefault="006821ED" w:rsidP="006821ED">
      <w:pPr>
        <w:pStyle w:val="a7"/>
        <w:widowControl w:val="0"/>
        <w:numPr>
          <w:ilvl w:val="0"/>
          <w:numId w:val="21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777D59" w:rsidRDefault="006821ED" w:rsidP="006821ED">
      <w:pPr>
        <w:pStyle w:val="a7"/>
        <w:widowControl w:val="0"/>
        <w:numPr>
          <w:ilvl w:val="0"/>
          <w:numId w:val="21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777D59" w:rsidRDefault="006821ED" w:rsidP="006821ED">
      <w:pPr>
        <w:pStyle w:val="a7"/>
        <w:widowControl w:val="0"/>
        <w:numPr>
          <w:ilvl w:val="0"/>
          <w:numId w:val="21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777D59" w:rsidRDefault="006821ED" w:rsidP="006821ED">
      <w:pPr>
        <w:pStyle w:val="a7"/>
        <w:widowControl w:val="0"/>
        <w:numPr>
          <w:ilvl w:val="0"/>
          <w:numId w:val="21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w:t>
      </w:r>
      <w:r>
        <w:rPr>
          <w:rFonts w:ascii="Times New Roman" w:hAnsi="Times New Roman"/>
          <w:sz w:val="28"/>
          <w:szCs w:val="28"/>
        </w:rPr>
        <w:lastRenderedPageBreak/>
        <w:t>обучающихся, реализующих эффективные модели финансово-экономического управления.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777D59"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jc w:val="center"/>
        <w:rPr>
          <w:rFonts w:ascii="Times New Roman" w:hAnsi="Times New Roman"/>
          <w:b/>
          <w:sz w:val="28"/>
          <w:szCs w:val="28"/>
        </w:rPr>
      </w:pPr>
      <w:r>
        <w:rPr>
          <w:rFonts w:ascii="Times New Roman" w:hAnsi="Times New Roman"/>
          <w:b/>
          <w:sz w:val="28"/>
          <w:szCs w:val="28"/>
        </w:rPr>
        <w:t xml:space="preserve">2.1.10. </w:t>
      </w:r>
      <w:proofErr w:type="gramStart"/>
      <w:r>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Pr>
          <w:rFonts w:ascii="Times New Roman" w:hAnsi="Times New Roman"/>
          <w:sz w:val="28"/>
          <w:szCs w:val="28"/>
        </w:rPr>
        <w:t>ИКТ-компетенций</w:t>
      </w:r>
      <w:proofErr w:type="gramEnd"/>
      <w:r>
        <w:rPr>
          <w:rFonts w:ascii="Times New Roman" w:hAnsi="Times New Roman"/>
          <w:sz w:val="28"/>
          <w:szCs w:val="28"/>
        </w:rPr>
        <w:t>.</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Требования к условиям включают:</w:t>
      </w:r>
    </w:p>
    <w:p w:rsidR="00777D59" w:rsidRDefault="006821ED" w:rsidP="006821ED">
      <w:pPr>
        <w:pStyle w:val="a7"/>
        <w:widowControl w:val="0"/>
        <w:numPr>
          <w:ilvl w:val="0"/>
          <w:numId w:val="15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777D59" w:rsidRDefault="006821ED" w:rsidP="006821ED">
      <w:pPr>
        <w:pStyle w:val="a7"/>
        <w:widowControl w:val="0"/>
        <w:numPr>
          <w:ilvl w:val="0"/>
          <w:numId w:val="15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уровень квалификации педагогических и иных работников образовательной организации;</w:t>
      </w:r>
    </w:p>
    <w:p w:rsidR="00777D59" w:rsidRDefault="006821ED" w:rsidP="006821ED">
      <w:pPr>
        <w:pStyle w:val="a7"/>
        <w:widowControl w:val="0"/>
        <w:numPr>
          <w:ilvl w:val="0"/>
          <w:numId w:val="15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педагоги владеют представлениями о возрастных особенностях </w:t>
      </w:r>
      <w:r>
        <w:rPr>
          <w:rFonts w:ascii="Times New Roman" w:hAnsi="Times New Roman"/>
          <w:sz w:val="28"/>
          <w:szCs w:val="28"/>
        </w:rPr>
        <w:lastRenderedPageBreak/>
        <w:t>учащихся начальной, основной и старшей школы;</w:t>
      </w:r>
    </w:p>
    <w:p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прошли курсы повышения квалификации, посвященные ФГОС;</w:t>
      </w:r>
    </w:p>
    <w:p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осуществляют формирование УУД в рамках проектной, исследовательской деятельностей;</w:t>
      </w:r>
    </w:p>
    <w:p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владеют навыками формирующего оценивания;</w:t>
      </w:r>
    </w:p>
    <w:p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наличие позиции тьютора или педагоги владеют навыками тьюторского сопровождения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777D59" w:rsidRDefault="00777D59">
      <w:pPr>
        <w:pStyle w:val="a7"/>
        <w:widowControl w:val="0"/>
        <w:tabs>
          <w:tab w:val="left" w:pos="567"/>
        </w:tabs>
        <w:spacing w:before="0" w:beforeAutospacing="0" w:after="0" w:afterAutospacing="0" w:line="360" w:lineRule="auto"/>
        <w:rPr>
          <w:rFonts w:ascii="Times New Roman" w:hAnsi="Times New Roman"/>
          <w:b/>
          <w:sz w:val="28"/>
          <w:szCs w:val="28"/>
        </w:rPr>
      </w:pPr>
    </w:p>
    <w:p w:rsidR="00777D59" w:rsidRDefault="006821ED">
      <w:pPr>
        <w:pStyle w:val="a7"/>
        <w:widowControl w:val="0"/>
        <w:tabs>
          <w:tab w:val="left" w:pos="567"/>
        </w:tabs>
        <w:spacing w:before="0" w:beforeAutospacing="0" w:after="0" w:afterAutospacing="0" w:line="360" w:lineRule="auto"/>
        <w:jc w:val="center"/>
        <w:rPr>
          <w:rFonts w:ascii="Times New Roman" w:hAnsi="Times New Roman"/>
          <w:b/>
          <w:sz w:val="28"/>
          <w:szCs w:val="28"/>
        </w:rPr>
      </w:pPr>
      <w:r>
        <w:rPr>
          <w:rFonts w:ascii="Times New Roman" w:hAnsi="Times New Roman"/>
          <w:b/>
          <w:sz w:val="28"/>
          <w:szCs w:val="28"/>
        </w:rPr>
        <w:t xml:space="preserve">2.1.11. Методика и инструментарий мониторинга успешности освоения и применения </w:t>
      </w:r>
      <w:proofErr w:type="gramStart"/>
      <w:r>
        <w:rPr>
          <w:rFonts w:ascii="Times New Roman" w:hAnsi="Times New Roman"/>
          <w:b/>
          <w:sz w:val="28"/>
          <w:szCs w:val="28"/>
        </w:rPr>
        <w:t>обучающимися</w:t>
      </w:r>
      <w:proofErr w:type="gramEnd"/>
      <w:r>
        <w:rPr>
          <w:rFonts w:ascii="Times New Roman" w:hAnsi="Times New Roman"/>
          <w:b/>
          <w:sz w:val="28"/>
          <w:szCs w:val="28"/>
        </w:rPr>
        <w:t xml:space="preserve"> универсальных учебных действий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учебное действие может быть выполнено в сотрудничестве с педагогом, тьютором (требуются разъяснения для установления связи </w:t>
      </w:r>
      <w:r>
        <w:rPr>
          <w:rFonts w:ascii="Times New Roman" w:hAnsi="Times New Roman"/>
          <w:sz w:val="28"/>
          <w:szCs w:val="28"/>
        </w:rPr>
        <w:lastRenderedPageBreak/>
        <w:t>отдельных операций и условий задачи, ученик может выполнять действия по уже усвоенному алгоритму);</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обобщение учебных действий на основе выявления общих принципов.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Система оценки УУД может быть:</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Pr>
          <w:rFonts w:ascii="Times New Roman" w:hAnsi="Times New Roman"/>
          <w:sz w:val="28"/>
          <w:szCs w:val="28"/>
        </w:rPr>
        <w:t>уровневой</w:t>
      </w:r>
      <w:proofErr w:type="gramEnd"/>
      <w:r>
        <w:rPr>
          <w:rFonts w:ascii="Times New Roman" w:hAnsi="Times New Roman"/>
          <w:sz w:val="28"/>
          <w:szCs w:val="28"/>
        </w:rPr>
        <w:t xml:space="preserve"> (определяются уровни владения УУД);</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777D59" w:rsidRDefault="006821ED">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Pr>
          <w:rFonts w:ascii="Times New Roman" w:hAnsi="Times New Roman" w:cs="Times New Roman"/>
          <w:color w:val="auto"/>
          <w:sz w:val="28"/>
          <w:szCs w:val="28"/>
          <w:lang w:val="ru-RU"/>
        </w:rPr>
        <w:t xml:space="preserve">Представленные формы и методы мониторинга носят рекомендательный </w:t>
      </w:r>
      <w:r>
        <w:rPr>
          <w:rFonts w:ascii="Times New Roman" w:hAnsi="Times New Roman" w:cs="Times New Roman"/>
          <w:color w:val="auto"/>
          <w:sz w:val="28"/>
          <w:szCs w:val="28"/>
          <w:lang w:val="ru-RU"/>
        </w:rPr>
        <w:lastRenderedPageBreak/>
        <w:t>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777D59" w:rsidRDefault="00777D59">
      <w:pPr>
        <w:pStyle w:val="3"/>
        <w:spacing w:before="0" w:beforeAutospacing="0" w:after="0" w:afterAutospacing="0" w:line="360" w:lineRule="auto"/>
        <w:ind w:firstLine="709"/>
        <w:rPr>
          <w:b w:val="0"/>
          <w:i/>
          <w:szCs w:val="28"/>
        </w:rPr>
      </w:pPr>
      <w:bookmarkStart w:id="252" w:name="_Toc406059015"/>
    </w:p>
    <w:p w:rsidR="00777D59" w:rsidRDefault="006821ED">
      <w:pPr>
        <w:pStyle w:val="2"/>
        <w:ind w:left="567" w:firstLine="0"/>
      </w:pPr>
      <w:bookmarkStart w:id="253" w:name="_Toc409691668"/>
      <w:bookmarkStart w:id="254" w:name="_Toc410653992"/>
      <w:bookmarkStart w:id="255" w:name="_Toc31893423"/>
      <w:bookmarkStart w:id="256" w:name="_Toc31898630"/>
      <w:r>
        <w:t>2.2. Примерные программы учебных предметов, курсов</w:t>
      </w:r>
      <w:bookmarkEnd w:id="252"/>
      <w:bookmarkEnd w:id="253"/>
      <w:bookmarkEnd w:id="254"/>
      <w:bookmarkEnd w:id="255"/>
      <w:bookmarkEnd w:id="256"/>
    </w:p>
    <w:p w:rsidR="00777D59" w:rsidRDefault="006821ED">
      <w:pPr>
        <w:pStyle w:val="3"/>
        <w:ind w:left="1134"/>
      </w:pPr>
      <w:bookmarkStart w:id="257" w:name="_Toc31893424"/>
      <w:bookmarkStart w:id="258" w:name="_Toc31898631"/>
      <w:r>
        <w:t>2.2.1 Общие положения</w:t>
      </w:r>
      <w:bookmarkEnd w:id="257"/>
      <w:bookmarkEnd w:id="258"/>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777D59" w:rsidRDefault="006821ED">
      <w:pPr>
        <w:spacing w:line="360" w:lineRule="auto"/>
        <w:ind w:firstLine="709"/>
        <w:jc w:val="both"/>
        <w:rPr>
          <w:rFonts w:ascii="Times New Roman" w:hAnsi="Times New Roman"/>
          <w:sz w:val="28"/>
          <w:szCs w:val="28"/>
        </w:rPr>
      </w:pPr>
      <w:r>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w:t>
      </w:r>
      <w:r>
        <w:rPr>
          <w:rFonts w:ascii="Times New Roman" w:hAnsi="Times New Roman"/>
          <w:sz w:val="28"/>
          <w:szCs w:val="28"/>
        </w:rPr>
        <w:lastRenderedPageBreak/>
        <w:t xml:space="preserve">своему усмотрению структурировать учебный материал, определять последовательность его изучения, расширения объема содержания.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777D59" w:rsidRDefault="006821ED">
      <w:pPr>
        <w:spacing w:line="360" w:lineRule="auto"/>
        <w:ind w:firstLine="709"/>
        <w:jc w:val="both"/>
        <w:rPr>
          <w:rFonts w:ascii="Times New Roman" w:hAnsi="Times New Roman"/>
          <w:b/>
          <w:sz w:val="28"/>
          <w:szCs w:val="28"/>
        </w:rPr>
      </w:pPr>
      <w:r>
        <w:rPr>
          <w:rFonts w:ascii="Times New Roman" w:hAnsi="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777D59" w:rsidRDefault="00777D59">
      <w:pPr>
        <w:pStyle w:val="2"/>
      </w:pPr>
    </w:p>
    <w:p w:rsidR="00777D59" w:rsidRDefault="006821ED">
      <w:pPr>
        <w:pStyle w:val="3"/>
        <w:ind w:left="1134"/>
      </w:pPr>
      <w:bookmarkStart w:id="259" w:name="_Toc410653993"/>
      <w:bookmarkStart w:id="260" w:name="_Toc31893425"/>
      <w:bookmarkStart w:id="261" w:name="_Toc31898632"/>
      <w:r>
        <w:t>2.2.2. Основное содержание учебных предметов на уровне основного общего образования</w:t>
      </w:r>
      <w:bookmarkEnd w:id="259"/>
      <w:bookmarkEnd w:id="260"/>
      <w:bookmarkEnd w:id="261"/>
    </w:p>
    <w:p w:rsidR="00777D59" w:rsidRDefault="006821ED">
      <w:pPr>
        <w:pStyle w:val="4"/>
        <w:ind w:left="1701"/>
      </w:pPr>
      <w:bookmarkStart w:id="262" w:name="_Toc409691669"/>
      <w:bookmarkStart w:id="263" w:name="_Toc410653994"/>
      <w:bookmarkStart w:id="264" w:name="_Toc31893426"/>
      <w:bookmarkStart w:id="265" w:name="_Toc31898633"/>
      <w:r>
        <w:t>2.2.2.1. Русский язык</w:t>
      </w:r>
      <w:bookmarkEnd w:id="262"/>
      <w:bookmarkEnd w:id="263"/>
      <w:bookmarkEnd w:id="264"/>
      <w:bookmarkEnd w:id="265"/>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Pr>
          <w:rFonts w:ascii="Times New Roman" w:hAnsi="Times New Roman"/>
          <w:sz w:val="28"/>
          <w:szCs w:val="28"/>
        </w:rPr>
        <w:t>обучающихся</w:t>
      </w:r>
      <w:proofErr w:type="gramEnd"/>
      <w:r>
        <w:rPr>
          <w:rFonts w:ascii="Times New Roman" w:hAnsi="Times New Roman"/>
          <w:sz w:val="28"/>
          <w:szCs w:val="28"/>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Pr>
          <w:rFonts w:ascii="Times New Roman" w:hAnsi="Times New Roman"/>
          <w:sz w:val="28"/>
          <w:szCs w:val="28"/>
        </w:rPr>
        <w:lastRenderedPageBreak/>
        <w:t>социолингвистический</w:t>
      </w:r>
      <w:proofErr w:type="gramEnd"/>
      <w:r>
        <w:rPr>
          <w:rFonts w:ascii="Times New Roman" w:hAnsi="Times New Roman"/>
          <w:sz w:val="28"/>
          <w:szCs w:val="28"/>
        </w:rPr>
        <w:t xml:space="preserve"> ее компоненты), лингвистической (языковедческой), а также культуроведческой компетенций.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w:t>
      </w:r>
      <w:r>
        <w:rPr>
          <w:rFonts w:ascii="Times New Roman" w:hAnsi="Times New Roman"/>
          <w:sz w:val="28"/>
          <w:szCs w:val="28"/>
        </w:rPr>
        <w:lastRenderedPageBreak/>
        <w:t>областях жизни, способствуют их социальной адаптации к изменяющимся условиям современного мира.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Главными задачами реализации Программы являются:</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777D59" w:rsidRDefault="006821ED">
      <w:pPr>
        <w:pStyle w:val="a8"/>
        <w:spacing w:line="360" w:lineRule="auto"/>
        <w:ind w:left="709"/>
        <w:jc w:val="both"/>
        <w:rPr>
          <w:rFonts w:ascii="Times New Roman" w:hAnsi="Times New Roman"/>
          <w:sz w:val="28"/>
          <w:szCs w:val="28"/>
        </w:rPr>
      </w:pPr>
      <w:r>
        <w:rPr>
          <w:rFonts w:ascii="Times New Roman" w:hAnsi="Times New Roman"/>
          <w:sz w:val="28"/>
          <w:szCs w:val="28"/>
        </w:rPr>
        <w:t xml:space="preserve">В процессе изучения предмета «Русский язык» создаются условия </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для развития личности, ее духовно-нравственного и эмоционального совершенствования;</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Pr>
          <w:rStyle w:val="Zag11"/>
          <w:rFonts w:ascii="Times New Roman" w:eastAsia="@Arial Unicode MS" w:hAnsi="Times New Roman"/>
          <w:sz w:val="28"/>
          <w:szCs w:val="28"/>
        </w:rPr>
        <w:t>лиц, проявивших выдающиеся способности</w:t>
      </w:r>
      <w:r>
        <w:rPr>
          <w:rFonts w:ascii="Times New Roman" w:hAnsi="Times New Roman"/>
          <w:sz w:val="28"/>
          <w:szCs w:val="28"/>
        </w:rPr>
        <w:t>;</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lastRenderedPageBreak/>
        <w:t>для формирования социальных ценностей обучающихся, основ их гражданской идентичности и социально-профессиональных ориентаций;</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 xml:space="preserve">для знакомства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методами научного познания; </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 xml:space="preserve">для формирования 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опыта самостоятельной образовательной, общественной, проектно-исследовательской и художественной деятельности;</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777D59" w:rsidRDefault="006821ED">
      <w:pPr>
        <w:spacing w:after="0" w:line="360" w:lineRule="auto"/>
        <w:ind w:firstLine="709"/>
        <w:jc w:val="both"/>
        <w:rPr>
          <w:rFonts w:ascii="Times New Roman" w:hAnsi="Times New Roman"/>
          <w:b/>
          <w:sz w:val="28"/>
          <w:szCs w:val="28"/>
        </w:rPr>
      </w:pPr>
      <w:bookmarkStart w:id="266" w:name="_Toc287934280"/>
      <w:bookmarkStart w:id="267" w:name="_Toc414553182"/>
      <w:bookmarkStart w:id="268" w:name="_Toc31893427"/>
      <w:r>
        <w:rPr>
          <w:rFonts w:ascii="Times New Roman" w:hAnsi="Times New Roman"/>
          <w:b/>
          <w:sz w:val="28"/>
          <w:szCs w:val="28"/>
        </w:rPr>
        <w:t>Речь. Речевая деятельность</w:t>
      </w:r>
      <w:bookmarkEnd w:id="266"/>
      <w:bookmarkEnd w:id="267"/>
      <w:bookmarkEnd w:id="268"/>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Pr>
          <w:rFonts w:ascii="Times New Roman" w:hAnsi="Times New Roman"/>
          <w:sz w:val="28"/>
          <w:szCs w:val="28"/>
        </w:rPr>
        <w:t xml:space="preserve">Основные жанры разговорной речи (рассказ, беседа, спор); научного стиля и устной научной речи (отзыв, выступление, </w:t>
      </w:r>
      <w:r>
        <w:rPr>
          <w:rFonts w:ascii="Times New Roman" w:hAnsi="Times New Roman"/>
          <w:i/>
          <w:sz w:val="28"/>
          <w:szCs w:val="28"/>
        </w:rPr>
        <w:t xml:space="preserve">тезисы, доклад, </w:t>
      </w:r>
      <w:r>
        <w:rPr>
          <w:rFonts w:ascii="Times New Roman" w:hAnsi="Times New Roman"/>
          <w:sz w:val="28"/>
          <w:szCs w:val="28"/>
        </w:rPr>
        <w:t xml:space="preserve">дискуссия, </w:t>
      </w:r>
      <w:r>
        <w:rPr>
          <w:rFonts w:ascii="Times New Roman" w:hAnsi="Times New Roman"/>
          <w:i/>
          <w:sz w:val="28"/>
          <w:szCs w:val="28"/>
        </w:rPr>
        <w:t>реферат, статья, рецензия</w:t>
      </w:r>
      <w:r>
        <w:rPr>
          <w:rFonts w:ascii="Times New Roman" w:hAnsi="Times New Roman"/>
          <w:sz w:val="28"/>
          <w:szCs w:val="28"/>
        </w:rPr>
        <w:t xml:space="preserve">); публицистического стиля и устной публичной речи (выступление, обсуждение, </w:t>
      </w:r>
      <w:r>
        <w:rPr>
          <w:rFonts w:ascii="Times New Roman" w:hAnsi="Times New Roman"/>
          <w:i/>
          <w:sz w:val="28"/>
          <w:szCs w:val="28"/>
        </w:rPr>
        <w:t>статья, интервью, очерк</w:t>
      </w:r>
      <w:r>
        <w:rPr>
          <w:rFonts w:ascii="Times New Roman" w:hAnsi="Times New Roman"/>
          <w:sz w:val="28"/>
          <w:szCs w:val="28"/>
        </w:rPr>
        <w:t xml:space="preserve">); официально-делового стиля (расписка, </w:t>
      </w:r>
      <w:r>
        <w:rPr>
          <w:rFonts w:ascii="Times New Roman" w:hAnsi="Times New Roman"/>
          <w:i/>
          <w:sz w:val="28"/>
          <w:szCs w:val="28"/>
        </w:rPr>
        <w:t>доверенность,</w:t>
      </w:r>
      <w:r>
        <w:rPr>
          <w:rFonts w:ascii="Times New Roman" w:hAnsi="Times New Roman"/>
          <w:sz w:val="28"/>
          <w:szCs w:val="28"/>
        </w:rPr>
        <w:t xml:space="preserve"> заявление, </w:t>
      </w:r>
      <w:r>
        <w:rPr>
          <w:rFonts w:ascii="Times New Roman" w:hAnsi="Times New Roman"/>
          <w:i/>
          <w:sz w:val="28"/>
          <w:szCs w:val="28"/>
        </w:rPr>
        <w:t>резюме</w:t>
      </w:r>
      <w:r>
        <w:rPr>
          <w:rFonts w:ascii="Times New Roman" w:hAnsi="Times New Roman"/>
          <w:sz w:val="28"/>
          <w:szCs w:val="28"/>
        </w:rPr>
        <w:t>).</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Pr>
          <w:rFonts w:ascii="Times New Roman" w:hAnsi="Times New Roman"/>
          <w:i/>
          <w:sz w:val="28"/>
          <w:szCs w:val="28"/>
        </w:rPr>
        <w:t xml:space="preserve">избыточная </w:t>
      </w:r>
      <w:r>
        <w:rPr>
          <w:rFonts w:ascii="Times New Roman" w:hAnsi="Times New Roman"/>
          <w:sz w:val="28"/>
          <w:szCs w:val="28"/>
        </w:rPr>
        <w:t>информация. Функционально-смысловые типы текста (повествование, описание, рассуждение)</w:t>
      </w:r>
      <w:r>
        <w:rPr>
          <w:rFonts w:ascii="Times New Roman" w:hAnsi="Times New Roman"/>
          <w:i/>
          <w:sz w:val="28"/>
          <w:szCs w:val="28"/>
        </w:rPr>
        <w:t xml:space="preserve">. Тексты смешанного типа.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Специфика художественного текста.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Анализ текста.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Виды речевой деятельности (говорение, аудирование, письмо, чтение).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Информационная переработка текста (план, конспект, аннотация).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Написание сочинений, писем, текстов иных жанров.</w:t>
      </w:r>
    </w:p>
    <w:p w:rsidR="00777D59" w:rsidRDefault="006821ED">
      <w:pPr>
        <w:spacing w:after="0" w:line="360" w:lineRule="auto"/>
        <w:ind w:firstLine="709"/>
        <w:jc w:val="both"/>
        <w:rPr>
          <w:rFonts w:ascii="Times New Roman" w:hAnsi="Times New Roman"/>
          <w:b/>
          <w:sz w:val="28"/>
          <w:szCs w:val="28"/>
        </w:rPr>
      </w:pPr>
      <w:bookmarkStart w:id="269" w:name="_Toc287934281"/>
      <w:bookmarkStart w:id="270" w:name="_Toc414553183"/>
      <w:bookmarkStart w:id="271" w:name="_Toc31893428"/>
      <w:r>
        <w:rPr>
          <w:rFonts w:ascii="Times New Roman" w:hAnsi="Times New Roman"/>
          <w:b/>
          <w:sz w:val="28"/>
          <w:szCs w:val="28"/>
        </w:rPr>
        <w:t>Культура речи</w:t>
      </w:r>
      <w:bookmarkEnd w:id="269"/>
      <w:bookmarkEnd w:id="270"/>
      <w:bookmarkEnd w:id="271"/>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Культура речи и ее основные аспекты: нормативный, коммуникативный, этический. </w:t>
      </w:r>
      <w:r>
        <w:rPr>
          <w:rFonts w:ascii="Times New Roman" w:hAnsi="Times New Roman"/>
          <w:i/>
          <w:sz w:val="28"/>
          <w:szCs w:val="28"/>
        </w:rPr>
        <w:t>Основные критерии культуры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Оценивание правильности, коммуникативных качеств и эффективности речи.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Pr>
          <w:rFonts w:ascii="Times New Roman" w:hAnsi="Times New Roman"/>
          <w:i/>
          <w:sz w:val="28"/>
          <w:szCs w:val="28"/>
        </w:rPr>
        <w:t>Невербальные средства общения. Межкультурная коммуникация.</w:t>
      </w:r>
    </w:p>
    <w:p w:rsidR="00777D59" w:rsidRDefault="006821ED">
      <w:pPr>
        <w:spacing w:after="0" w:line="360" w:lineRule="auto"/>
        <w:ind w:firstLine="709"/>
        <w:jc w:val="both"/>
        <w:rPr>
          <w:rFonts w:ascii="Times New Roman" w:hAnsi="Times New Roman"/>
          <w:b/>
          <w:sz w:val="28"/>
          <w:szCs w:val="28"/>
        </w:rPr>
      </w:pPr>
      <w:bookmarkStart w:id="272" w:name="_Toc287934282"/>
      <w:bookmarkStart w:id="273" w:name="_Toc414553184"/>
      <w:bookmarkStart w:id="274" w:name="_Toc31893429"/>
      <w:r>
        <w:rPr>
          <w:rFonts w:ascii="Times New Roman" w:hAnsi="Times New Roman"/>
          <w:b/>
          <w:sz w:val="28"/>
          <w:szCs w:val="28"/>
        </w:rPr>
        <w:t>Общие сведения о языке. Основные разделы науки о языке</w:t>
      </w:r>
      <w:bookmarkEnd w:id="272"/>
      <w:bookmarkEnd w:id="273"/>
      <w:bookmarkEnd w:id="274"/>
    </w:p>
    <w:p w:rsidR="00777D59" w:rsidRDefault="006821ED">
      <w:pPr>
        <w:spacing w:after="0" w:line="360" w:lineRule="auto"/>
        <w:ind w:firstLine="709"/>
        <w:jc w:val="both"/>
        <w:rPr>
          <w:rFonts w:ascii="Times New Roman" w:hAnsi="Times New Roman"/>
          <w:b/>
          <w:sz w:val="28"/>
          <w:szCs w:val="28"/>
        </w:rPr>
      </w:pPr>
      <w:bookmarkStart w:id="275" w:name="_Toc287934283"/>
      <w:bookmarkStart w:id="276" w:name="_Toc414553185"/>
      <w:bookmarkStart w:id="277" w:name="_Toc31893430"/>
      <w:r>
        <w:rPr>
          <w:rFonts w:ascii="Times New Roman" w:hAnsi="Times New Roman"/>
          <w:b/>
          <w:sz w:val="28"/>
          <w:szCs w:val="28"/>
        </w:rPr>
        <w:t>Общие сведения о языке</w:t>
      </w:r>
      <w:bookmarkEnd w:id="275"/>
      <w:bookmarkEnd w:id="276"/>
      <w:bookmarkEnd w:id="277"/>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Взаимосвязь языка и культуры. Отражение в языке культуры и истории народа</w:t>
      </w:r>
      <w:r>
        <w:rPr>
          <w:rFonts w:ascii="Times New Roman" w:hAnsi="Times New Roman"/>
          <w:i/>
          <w:sz w:val="28"/>
          <w:szCs w:val="28"/>
        </w:rPr>
        <w:t>. Взаимообогащение языков народов России.</w:t>
      </w:r>
      <w:r>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Основные лингвистические словари. Работа со словарной статьей.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Выдающиеся отечественные лингвисты.</w:t>
      </w:r>
    </w:p>
    <w:p w:rsidR="00777D59" w:rsidRDefault="006821ED">
      <w:pPr>
        <w:spacing w:after="0" w:line="360" w:lineRule="auto"/>
        <w:ind w:firstLine="709"/>
        <w:jc w:val="both"/>
        <w:rPr>
          <w:rFonts w:ascii="Times New Roman" w:hAnsi="Times New Roman"/>
          <w:b/>
          <w:sz w:val="28"/>
          <w:szCs w:val="28"/>
        </w:rPr>
      </w:pPr>
      <w:bookmarkStart w:id="278" w:name="_Toc287934284"/>
      <w:bookmarkStart w:id="279" w:name="_Toc414553186"/>
      <w:bookmarkStart w:id="280" w:name="_Toc31893431"/>
      <w:r>
        <w:rPr>
          <w:rFonts w:ascii="Times New Roman" w:hAnsi="Times New Roman"/>
          <w:b/>
          <w:sz w:val="28"/>
          <w:szCs w:val="28"/>
        </w:rPr>
        <w:t>Фонетика, орфоэпия и графика</w:t>
      </w:r>
      <w:bookmarkEnd w:id="278"/>
      <w:bookmarkEnd w:id="279"/>
      <w:bookmarkEnd w:id="280"/>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Интонация, ее функции. Основные элементы интонации.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Связь фонетики с графикой и орфографией.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 знаний по фонетике в практике правописания.</w:t>
      </w:r>
    </w:p>
    <w:p w:rsidR="00777D59" w:rsidRDefault="006821ED">
      <w:pPr>
        <w:spacing w:after="0" w:line="360" w:lineRule="auto"/>
        <w:ind w:firstLine="709"/>
        <w:jc w:val="both"/>
        <w:rPr>
          <w:rFonts w:ascii="Times New Roman" w:hAnsi="Times New Roman"/>
          <w:b/>
          <w:sz w:val="28"/>
          <w:szCs w:val="28"/>
        </w:rPr>
      </w:pPr>
      <w:bookmarkStart w:id="281" w:name="_Toc287934285"/>
      <w:bookmarkStart w:id="282" w:name="_Toc414553187"/>
      <w:bookmarkStart w:id="283" w:name="_Toc31893432"/>
      <w:r>
        <w:rPr>
          <w:rFonts w:ascii="Times New Roman" w:hAnsi="Times New Roman"/>
          <w:b/>
          <w:sz w:val="28"/>
          <w:szCs w:val="28"/>
        </w:rPr>
        <w:t>Морфемика и словообразование</w:t>
      </w:r>
      <w:bookmarkEnd w:id="281"/>
      <w:bookmarkEnd w:id="282"/>
      <w:bookmarkEnd w:id="283"/>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Словообразовательная цепочка. Словообразовательное гнездо.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 знаний по морфемике и словообразованию в практике правописания.</w:t>
      </w:r>
    </w:p>
    <w:p w:rsidR="00777D59" w:rsidRDefault="006821ED">
      <w:pPr>
        <w:spacing w:after="0" w:line="360" w:lineRule="auto"/>
        <w:ind w:firstLine="709"/>
        <w:jc w:val="both"/>
        <w:rPr>
          <w:rFonts w:ascii="Times New Roman" w:hAnsi="Times New Roman"/>
          <w:b/>
          <w:sz w:val="28"/>
          <w:szCs w:val="28"/>
        </w:rPr>
      </w:pPr>
      <w:bookmarkStart w:id="284" w:name="_Toc287934286"/>
      <w:bookmarkStart w:id="285" w:name="_Toc414553188"/>
      <w:bookmarkStart w:id="286" w:name="_Toc31893433"/>
      <w:r>
        <w:rPr>
          <w:rFonts w:ascii="Times New Roman" w:hAnsi="Times New Roman"/>
          <w:b/>
          <w:sz w:val="28"/>
          <w:szCs w:val="28"/>
        </w:rPr>
        <w:t>Лексикология и фразеология</w:t>
      </w:r>
      <w:bookmarkEnd w:id="284"/>
      <w:bookmarkEnd w:id="285"/>
      <w:bookmarkEnd w:id="286"/>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w:t>
      </w:r>
      <w:r>
        <w:rPr>
          <w:rFonts w:ascii="Times New Roman" w:hAnsi="Times New Roman"/>
          <w:sz w:val="28"/>
          <w:szCs w:val="28"/>
        </w:rPr>
        <w:lastRenderedPageBreak/>
        <w:t>значением, различение в речи омонимов, антонимов, синонимов, многозначных слов; нормы лексической сочетаемости и др.). Лексический анализ слова.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Понятие об этимологии.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777D59" w:rsidRDefault="006821ED">
      <w:pPr>
        <w:spacing w:after="0" w:line="360" w:lineRule="auto"/>
        <w:ind w:firstLine="709"/>
        <w:jc w:val="both"/>
        <w:rPr>
          <w:rFonts w:ascii="Times New Roman" w:hAnsi="Times New Roman"/>
          <w:b/>
          <w:sz w:val="28"/>
          <w:szCs w:val="28"/>
        </w:rPr>
      </w:pPr>
      <w:bookmarkStart w:id="287" w:name="_Toc287934287"/>
      <w:bookmarkStart w:id="288" w:name="_Toc414553189"/>
      <w:bookmarkStart w:id="289" w:name="_Toc31893434"/>
      <w:r>
        <w:rPr>
          <w:rFonts w:ascii="Times New Roman" w:hAnsi="Times New Roman"/>
          <w:b/>
          <w:sz w:val="28"/>
          <w:szCs w:val="28"/>
        </w:rPr>
        <w:t>Морфология</w:t>
      </w:r>
      <w:bookmarkEnd w:id="287"/>
      <w:bookmarkEnd w:id="288"/>
      <w:bookmarkEnd w:id="289"/>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Pr>
          <w:rFonts w:ascii="Times New Roman" w:hAnsi="Times New Roman"/>
          <w:i/>
          <w:sz w:val="28"/>
          <w:szCs w:val="28"/>
        </w:rPr>
        <w:t xml:space="preserve">Различные точки зрения на место причастия и деепричастия в системе частей речи. </w:t>
      </w:r>
      <w:r>
        <w:rPr>
          <w:rFonts w:ascii="Times New Roman" w:hAnsi="Times New Roman"/>
          <w:sz w:val="28"/>
          <w:szCs w:val="28"/>
        </w:rPr>
        <w:t>Служебные части речи. Междометия и звукоподражательные слова.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Морфологический анализ слова.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Омонимия слов разных частей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 знаний по морфологии в практике правописания.</w:t>
      </w:r>
    </w:p>
    <w:p w:rsidR="00777D59" w:rsidRDefault="006821ED">
      <w:pPr>
        <w:spacing w:after="0" w:line="360" w:lineRule="auto"/>
        <w:ind w:firstLine="709"/>
        <w:jc w:val="both"/>
        <w:rPr>
          <w:rFonts w:ascii="Times New Roman" w:hAnsi="Times New Roman"/>
          <w:b/>
          <w:sz w:val="28"/>
          <w:szCs w:val="28"/>
        </w:rPr>
      </w:pPr>
      <w:bookmarkStart w:id="290" w:name="_Toc287934288"/>
      <w:bookmarkStart w:id="291" w:name="_Toc414553190"/>
      <w:bookmarkStart w:id="292" w:name="_Toc31893435"/>
      <w:r>
        <w:rPr>
          <w:rFonts w:ascii="Times New Roman" w:hAnsi="Times New Roman"/>
          <w:b/>
          <w:sz w:val="28"/>
          <w:szCs w:val="28"/>
        </w:rPr>
        <w:t>Синтаксис</w:t>
      </w:r>
      <w:bookmarkEnd w:id="290"/>
      <w:bookmarkEnd w:id="291"/>
      <w:bookmarkEnd w:id="292"/>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w:t>
      </w:r>
      <w:r>
        <w:rPr>
          <w:rFonts w:ascii="Times New Roman" w:hAnsi="Times New Roman"/>
          <w:sz w:val="28"/>
          <w:szCs w:val="28"/>
        </w:rPr>
        <w:lastRenderedPageBreak/>
        <w:t>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Способы передачи чужой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Синтаксический анализ простого и сложного предложения.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Pr>
          <w:rFonts w:ascii="Times New Roman" w:hAnsi="Times New Roman"/>
          <w:sz w:val="28"/>
          <w:szCs w:val="28"/>
        </w:rPr>
        <w:t>который</w:t>
      </w:r>
      <w:proofErr w:type="gramEnd"/>
      <w:r>
        <w:rPr>
          <w:rFonts w:ascii="Times New Roman" w:hAnsi="Times New Roman"/>
          <w:sz w:val="28"/>
          <w:szCs w:val="28"/>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 знаний по синтаксису в практике правописания.</w:t>
      </w:r>
    </w:p>
    <w:p w:rsidR="00777D59" w:rsidRDefault="006821ED">
      <w:pPr>
        <w:spacing w:after="0" w:line="360" w:lineRule="auto"/>
        <w:ind w:firstLine="709"/>
        <w:jc w:val="both"/>
        <w:rPr>
          <w:szCs w:val="28"/>
        </w:rPr>
      </w:pPr>
      <w:bookmarkStart w:id="293" w:name="_Toc287934289"/>
      <w:bookmarkStart w:id="294" w:name="_Toc414553191"/>
      <w:bookmarkStart w:id="295" w:name="_Toc31893436"/>
      <w:r>
        <w:rPr>
          <w:rFonts w:ascii="Times New Roman" w:hAnsi="Times New Roman"/>
          <w:b/>
          <w:sz w:val="28"/>
          <w:szCs w:val="28"/>
        </w:rPr>
        <w:t>Правописание: орфография и пунктуация</w:t>
      </w:r>
      <w:bookmarkEnd w:id="293"/>
      <w:bookmarkEnd w:id="294"/>
      <w:bookmarkEnd w:id="295"/>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rPr>
        <w:t>Орфографический анализ слова и пунктуационный анализ предложения.</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pPr>
      <w:bookmarkStart w:id="296" w:name="_Toc409691670"/>
      <w:bookmarkStart w:id="297" w:name="_Toc410653995"/>
      <w:bookmarkStart w:id="298" w:name="_Toc31893437"/>
      <w:bookmarkStart w:id="299" w:name="_Toc31898634"/>
      <w:r>
        <w:lastRenderedPageBreak/>
        <w:t>2.2.2.2. Литература</w:t>
      </w:r>
      <w:bookmarkEnd w:id="296"/>
      <w:bookmarkEnd w:id="297"/>
      <w:bookmarkEnd w:id="298"/>
      <w:bookmarkEnd w:id="299"/>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Цели и задачи литературного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Литература – учебный предмет, освоение содержания которого направлено:</w:t>
      </w:r>
    </w:p>
    <w:p w:rsidR="00777D59" w:rsidRDefault="006821ED" w:rsidP="006821ED">
      <w:pPr>
        <w:numPr>
          <w:ilvl w:val="0"/>
          <w:numId w:val="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777D59" w:rsidRDefault="006821ED" w:rsidP="006821ED">
      <w:pPr>
        <w:numPr>
          <w:ilvl w:val="0"/>
          <w:numId w:val="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777D59" w:rsidRDefault="006821ED" w:rsidP="006821ED">
      <w:pPr>
        <w:numPr>
          <w:ilvl w:val="0"/>
          <w:numId w:val="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на развитие эмоциональной сферы личности, образного, ассоциативного и логического мышления;</w:t>
      </w:r>
    </w:p>
    <w:p w:rsidR="00777D59" w:rsidRDefault="006821ED" w:rsidP="006821ED">
      <w:pPr>
        <w:numPr>
          <w:ilvl w:val="0"/>
          <w:numId w:val="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777D59" w:rsidRDefault="006821ED" w:rsidP="006821ED">
      <w:pPr>
        <w:numPr>
          <w:ilvl w:val="0"/>
          <w:numId w:val="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на формирование потребности и способности выражения себя в слове.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777D59" w:rsidRDefault="006821ED">
      <w:pPr>
        <w:pStyle w:val="34"/>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777D59" w:rsidRDefault="006821ED">
      <w:pPr>
        <w:pStyle w:val="34"/>
        <w:spacing w:after="0" w:line="360" w:lineRule="auto"/>
        <w:ind w:left="0" w:firstLine="709"/>
        <w:jc w:val="both"/>
        <w:rPr>
          <w:rFonts w:ascii="Times New Roman" w:hAnsi="Times New Roman"/>
          <w:sz w:val="28"/>
          <w:szCs w:val="28"/>
        </w:rPr>
      </w:pPr>
      <w:proofErr w:type="gramStart"/>
      <w:r>
        <w:rPr>
          <w:rFonts w:ascii="Times New Roman" w:hAnsi="Times New Roman"/>
          <w:b/>
          <w:sz w:val="28"/>
          <w:szCs w:val="28"/>
        </w:rPr>
        <w:t xml:space="preserve">Стратегическая </w:t>
      </w:r>
      <w:r>
        <w:rPr>
          <w:rFonts w:ascii="Times New Roman" w:hAnsi="Times New Roman"/>
          <w:b/>
          <w:bCs/>
          <w:sz w:val="28"/>
          <w:szCs w:val="28"/>
        </w:rPr>
        <w:t xml:space="preserve">цель </w:t>
      </w:r>
      <w:r>
        <w:rPr>
          <w:rFonts w:ascii="Times New Roman" w:hAnsi="Times New Roman"/>
          <w:b/>
          <w:sz w:val="28"/>
          <w:szCs w:val="28"/>
        </w:rPr>
        <w:t>изучения литературы</w:t>
      </w:r>
      <w:r>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w:t>
      </w:r>
      <w:r>
        <w:rPr>
          <w:rFonts w:ascii="Times New Roman" w:hAnsi="Times New Roman"/>
          <w:sz w:val="28"/>
          <w:szCs w:val="28"/>
        </w:rPr>
        <w:lastRenderedPageBreak/>
        <w:t>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Pr>
          <w:rFonts w:ascii="Times New Roman" w:hAnsi="Times New Roman"/>
          <w:sz w:val="28"/>
          <w:szCs w:val="28"/>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777D59" w:rsidRDefault="006821ED">
      <w:pPr>
        <w:pStyle w:val="3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Изучение литературы в школе решает следующие образовательные </w:t>
      </w:r>
      <w:r>
        <w:rPr>
          <w:rFonts w:ascii="Times New Roman" w:hAnsi="Times New Roman"/>
          <w:b/>
          <w:bCs/>
          <w:sz w:val="28"/>
          <w:szCs w:val="28"/>
        </w:rPr>
        <w:t>задачи</w:t>
      </w:r>
      <w:r>
        <w:rPr>
          <w:rFonts w:ascii="Times New Roman" w:hAnsi="Times New Roman"/>
          <w:sz w:val="28"/>
          <w:szCs w:val="28"/>
        </w:rPr>
        <w:t>:</w:t>
      </w:r>
    </w:p>
    <w:p w:rsidR="00777D59" w:rsidRDefault="006821ED" w:rsidP="006821ED">
      <w:pPr>
        <w:pStyle w:val="a8"/>
        <w:numPr>
          <w:ilvl w:val="0"/>
          <w:numId w:val="65"/>
        </w:numPr>
        <w:spacing w:line="360" w:lineRule="auto"/>
        <w:ind w:left="0" w:firstLine="709"/>
        <w:jc w:val="both"/>
        <w:rPr>
          <w:rFonts w:ascii="Times New Roman" w:hAnsi="Times New Roman"/>
          <w:i/>
          <w:sz w:val="28"/>
          <w:szCs w:val="28"/>
        </w:rPr>
      </w:pPr>
      <w:r>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77D59" w:rsidRDefault="006821ED" w:rsidP="006821ED">
      <w:pPr>
        <w:pStyle w:val="a8"/>
        <w:numPr>
          <w:ilvl w:val="0"/>
          <w:numId w:val="65"/>
        </w:numPr>
        <w:spacing w:line="360" w:lineRule="auto"/>
        <w:ind w:left="0" w:firstLine="709"/>
        <w:jc w:val="both"/>
        <w:rPr>
          <w:rFonts w:ascii="Times New Roman" w:hAnsi="Times New Roman"/>
          <w:i/>
          <w:sz w:val="28"/>
          <w:szCs w:val="28"/>
        </w:rPr>
      </w:pPr>
      <w:r>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77D59" w:rsidRDefault="006821ED" w:rsidP="006821ED">
      <w:pPr>
        <w:pStyle w:val="a8"/>
        <w:numPr>
          <w:ilvl w:val="0"/>
          <w:numId w:val="65"/>
        </w:numPr>
        <w:spacing w:line="360" w:lineRule="auto"/>
        <w:ind w:left="0" w:firstLine="709"/>
        <w:jc w:val="both"/>
        <w:rPr>
          <w:rFonts w:ascii="Times New Roman" w:hAnsi="Times New Roman"/>
          <w:i/>
          <w:sz w:val="28"/>
          <w:szCs w:val="28"/>
        </w:rPr>
      </w:pPr>
      <w:r>
        <w:rPr>
          <w:rFonts w:ascii="Times New Roman" w:eastAsia="Times New Roman" w:hAnsi="Times New Roman"/>
          <w:sz w:val="28"/>
          <w:szCs w:val="28"/>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Pr>
          <w:rFonts w:ascii="Times New Roman" w:eastAsia="Times New Roman" w:hAnsi="Times New Roman"/>
          <w:sz w:val="28"/>
          <w:szCs w:val="28"/>
        </w:rPr>
        <w:t>от</w:t>
      </w:r>
      <w:proofErr w:type="gramEnd"/>
      <w:r>
        <w:rPr>
          <w:rFonts w:ascii="Times New Roman" w:eastAsia="Times New Roman" w:hAnsi="Times New Roman"/>
          <w:sz w:val="28"/>
          <w:szCs w:val="28"/>
        </w:rPr>
        <w:t xml:space="preserve"> научного, делового, публицистического и т. п.;</w:t>
      </w:r>
    </w:p>
    <w:p w:rsidR="00777D59" w:rsidRDefault="006821ED" w:rsidP="006821ED">
      <w:pPr>
        <w:pStyle w:val="a8"/>
        <w:numPr>
          <w:ilvl w:val="0"/>
          <w:numId w:val="65"/>
        </w:numPr>
        <w:spacing w:line="360" w:lineRule="auto"/>
        <w:ind w:left="0" w:firstLine="709"/>
        <w:jc w:val="both"/>
        <w:rPr>
          <w:rFonts w:ascii="Times New Roman" w:hAnsi="Times New Roman"/>
          <w:i/>
          <w:sz w:val="28"/>
          <w:szCs w:val="28"/>
        </w:rPr>
      </w:pPr>
      <w:r>
        <w:rPr>
          <w:rFonts w:ascii="Times New Roman" w:eastAsia="Times New Roman" w:hAnsi="Times New Roman"/>
          <w:sz w:val="28"/>
          <w:szCs w:val="28"/>
        </w:rPr>
        <w:lastRenderedPageBreak/>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Pr>
          <w:rFonts w:ascii="Times New Roman" w:hAnsi="Times New Roman"/>
          <w:sz w:val="28"/>
          <w:szCs w:val="28"/>
        </w:rPr>
        <w:t>ответственного отношения к разнообразным художественным смыслам</w:t>
      </w:r>
      <w:r>
        <w:rPr>
          <w:rFonts w:ascii="Times New Roman" w:eastAsia="Times New Roman" w:hAnsi="Times New Roman"/>
          <w:sz w:val="28"/>
          <w:szCs w:val="28"/>
        </w:rPr>
        <w:t>;</w:t>
      </w:r>
    </w:p>
    <w:p w:rsidR="00777D59" w:rsidRDefault="006821ED" w:rsidP="006821ED">
      <w:pPr>
        <w:pStyle w:val="a8"/>
        <w:widowControl w:val="0"/>
        <w:numPr>
          <w:ilvl w:val="0"/>
          <w:numId w:val="65"/>
        </w:numPr>
        <w:autoSpaceDE w:val="0"/>
        <w:autoSpaceDN w:val="0"/>
        <w:adjustRightInd w:val="0"/>
        <w:spacing w:line="360" w:lineRule="auto"/>
        <w:ind w:left="0" w:firstLine="709"/>
        <w:jc w:val="both"/>
        <w:rPr>
          <w:rFonts w:ascii="Times New Roman" w:eastAsia="Times New Roman" w:hAnsi="Times New Roman"/>
          <w:sz w:val="28"/>
          <w:szCs w:val="28"/>
        </w:rPr>
      </w:pPr>
      <w:r>
        <w:rPr>
          <w:rFonts w:ascii="Times New Roman" w:hAnsi="Times New Roman"/>
          <w:sz w:val="28"/>
          <w:szCs w:val="28"/>
        </w:rPr>
        <w:t xml:space="preserve">формирование отношения к литературе как к </w:t>
      </w:r>
      <w:r>
        <w:rPr>
          <w:rFonts w:ascii="Times New Roman" w:eastAsia="Times New Roman" w:hAnsi="Times New Roman"/>
          <w:sz w:val="28"/>
          <w:szCs w:val="28"/>
        </w:rPr>
        <w:t>особому способу познания жизни;</w:t>
      </w:r>
    </w:p>
    <w:p w:rsidR="00777D59" w:rsidRDefault="006821ED" w:rsidP="006821ED">
      <w:pPr>
        <w:pStyle w:val="a8"/>
        <w:numPr>
          <w:ilvl w:val="0"/>
          <w:numId w:val="65"/>
        </w:numPr>
        <w:spacing w:line="360" w:lineRule="auto"/>
        <w:ind w:left="0" w:firstLine="709"/>
        <w:jc w:val="both"/>
        <w:rPr>
          <w:rFonts w:ascii="Times New Roman" w:hAnsi="Times New Roman"/>
          <w:i/>
          <w:sz w:val="28"/>
          <w:szCs w:val="28"/>
        </w:rPr>
      </w:pPr>
      <w:r>
        <w:rPr>
          <w:rFonts w:ascii="Times New Roman" w:hAnsi="Times New Roman"/>
          <w:sz w:val="28"/>
          <w:szCs w:val="28"/>
        </w:rPr>
        <w:t xml:space="preserve">воспитание у читателя культуры выражения собственной позиции, </w:t>
      </w:r>
      <w:r>
        <w:rPr>
          <w:rFonts w:ascii="Times New Roman" w:eastAsia="Times New Roman" w:hAnsi="Times New Roman"/>
          <w:sz w:val="28"/>
          <w:szCs w:val="28"/>
        </w:rPr>
        <w:t>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777D59" w:rsidRDefault="006821ED" w:rsidP="006821ED">
      <w:pPr>
        <w:pStyle w:val="a8"/>
        <w:numPr>
          <w:ilvl w:val="0"/>
          <w:numId w:val="65"/>
        </w:numPr>
        <w:spacing w:line="360" w:lineRule="auto"/>
        <w:ind w:left="0" w:firstLine="709"/>
        <w:jc w:val="both"/>
        <w:rPr>
          <w:rFonts w:ascii="Times New Roman" w:hAnsi="Times New Roman"/>
          <w:b/>
          <w:bCs/>
          <w:sz w:val="28"/>
          <w:szCs w:val="28"/>
        </w:rPr>
      </w:pPr>
      <w:r>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77D59" w:rsidRDefault="006821ED" w:rsidP="006821ED">
      <w:pPr>
        <w:pStyle w:val="a8"/>
        <w:numPr>
          <w:ilvl w:val="0"/>
          <w:numId w:val="65"/>
        </w:numPr>
        <w:spacing w:line="360" w:lineRule="auto"/>
        <w:ind w:left="0" w:firstLine="709"/>
        <w:jc w:val="both"/>
        <w:rPr>
          <w:rFonts w:ascii="Times New Roman" w:hAnsi="Times New Roman"/>
          <w:b/>
          <w:bCs/>
          <w:sz w:val="28"/>
          <w:szCs w:val="28"/>
        </w:rPr>
      </w:pPr>
      <w:r>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77D59" w:rsidRDefault="006821ED" w:rsidP="006821ED">
      <w:pPr>
        <w:pStyle w:val="a8"/>
        <w:widowControl w:val="0"/>
        <w:numPr>
          <w:ilvl w:val="0"/>
          <w:numId w:val="65"/>
        </w:numPr>
        <w:autoSpaceDE w:val="0"/>
        <w:autoSpaceDN w:val="0"/>
        <w:adjustRightInd w:val="0"/>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формирование отношения к литературе как к одной из основных культурных ценностей народа</w:t>
      </w:r>
      <w:r>
        <w:rPr>
          <w:rFonts w:ascii="Times New Roman" w:eastAsia="Times New Roman" w:hAnsi="Times New Roman"/>
          <w:sz w:val="28"/>
          <w:szCs w:val="28"/>
        </w:rPr>
        <w:t>;</w:t>
      </w:r>
    </w:p>
    <w:p w:rsidR="00777D59" w:rsidRDefault="006821ED" w:rsidP="006821ED">
      <w:pPr>
        <w:pStyle w:val="a8"/>
        <w:numPr>
          <w:ilvl w:val="0"/>
          <w:numId w:val="65"/>
        </w:numPr>
        <w:spacing w:line="360" w:lineRule="auto"/>
        <w:ind w:left="0" w:firstLine="709"/>
        <w:jc w:val="both"/>
        <w:rPr>
          <w:rFonts w:ascii="Times New Roman" w:hAnsi="Times New Roman"/>
          <w:b/>
          <w:bCs/>
          <w:sz w:val="28"/>
          <w:szCs w:val="28"/>
        </w:rPr>
      </w:pPr>
      <w:r>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77D59" w:rsidRDefault="006821ED" w:rsidP="006821ED">
      <w:pPr>
        <w:pStyle w:val="a8"/>
        <w:widowControl w:val="0"/>
        <w:numPr>
          <w:ilvl w:val="0"/>
          <w:numId w:val="65"/>
        </w:numPr>
        <w:autoSpaceDE w:val="0"/>
        <w:autoSpaceDN w:val="0"/>
        <w:adjustRightInd w:val="0"/>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77D59" w:rsidRDefault="006821ED" w:rsidP="006821ED">
      <w:pPr>
        <w:pStyle w:val="a8"/>
        <w:numPr>
          <w:ilvl w:val="0"/>
          <w:numId w:val="65"/>
        </w:numPr>
        <w:spacing w:line="360" w:lineRule="auto"/>
        <w:ind w:left="0" w:firstLine="709"/>
        <w:jc w:val="both"/>
        <w:rPr>
          <w:rFonts w:ascii="Times New Roman" w:hAnsi="Times New Roman"/>
          <w:i/>
          <w:sz w:val="28"/>
          <w:szCs w:val="28"/>
        </w:rPr>
      </w:pPr>
      <w:r>
        <w:rPr>
          <w:rFonts w:ascii="Times New Roman" w:eastAsia="Times New Roman" w:hAnsi="Times New Roman"/>
          <w:sz w:val="28"/>
          <w:szCs w:val="28"/>
        </w:rPr>
        <w:t xml:space="preserve">формирование у школьника стремления сознательно планировать свое досуговое чтение. </w:t>
      </w:r>
    </w:p>
    <w:p w:rsidR="00777D59" w:rsidRDefault="006821ED">
      <w:pPr>
        <w:spacing w:line="360" w:lineRule="auto"/>
        <w:ind w:firstLine="709"/>
        <w:jc w:val="both"/>
        <w:rPr>
          <w:rFonts w:ascii="Times New Roman" w:hAnsi="Times New Roman"/>
          <w:sz w:val="28"/>
          <w:szCs w:val="28"/>
        </w:rPr>
      </w:pPr>
      <w:proofErr w:type="gramStart"/>
      <w:r>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Pr>
          <w:rFonts w:ascii="Times New Roman" w:hAnsi="Times New Roman"/>
          <w:sz w:val="28"/>
          <w:szCs w:val="28"/>
        </w:rPr>
        <w:tab/>
      </w:r>
      <w:proofErr w:type="gramEnd"/>
    </w:p>
    <w:p w:rsidR="00777D59" w:rsidRDefault="006821ED">
      <w:pPr>
        <w:ind w:firstLine="709"/>
        <w:rPr>
          <w:rFonts w:ascii="Times New Roman" w:hAnsi="Times New Roman"/>
          <w:b/>
          <w:sz w:val="28"/>
          <w:szCs w:val="28"/>
        </w:rPr>
      </w:pPr>
      <w:r>
        <w:rPr>
          <w:rFonts w:ascii="Times New Roman" w:hAnsi="Times New Roman"/>
          <w:sz w:val="28"/>
          <w:szCs w:val="28"/>
        </w:rPr>
        <w:lastRenderedPageBreak/>
        <w:t>Примерная программа по литературе строится с учетом:</w:t>
      </w:r>
    </w:p>
    <w:p w:rsidR="00777D59" w:rsidRDefault="006821ED" w:rsidP="006821ED">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лучших традиций отечественной методики  преподавания литературы, </w:t>
      </w:r>
      <w:r>
        <w:rPr>
          <w:rStyle w:val="5yl5"/>
          <w:rFonts w:ascii="Times New Roman" w:hAnsi="Times New Roman"/>
          <w:sz w:val="28"/>
          <w:szCs w:val="28"/>
        </w:rPr>
        <w:t>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r>
        <w:rPr>
          <w:rFonts w:ascii="Times New Roman" w:hAnsi="Times New Roman"/>
          <w:sz w:val="28"/>
          <w:szCs w:val="28"/>
        </w:rPr>
        <w:t>;</w:t>
      </w:r>
    </w:p>
    <w:p w:rsidR="00777D59" w:rsidRDefault="006821ED" w:rsidP="006821ED">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традиций изучения конкретных произведений (прежде всего русской и зарубежной классики), сложившихся в школьной практике;</w:t>
      </w:r>
    </w:p>
    <w:p w:rsidR="00777D59" w:rsidRDefault="006821ED" w:rsidP="006821ED">
      <w:pPr>
        <w:numPr>
          <w:ilvl w:val="0"/>
          <w:numId w:val="44"/>
        </w:numPr>
        <w:spacing w:after="0" w:line="36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Pr>
          <w:rFonts w:ascii="Times New Roman" w:hAnsi="Times New Roman"/>
          <w:b/>
          <w:sz w:val="28"/>
          <w:szCs w:val="28"/>
        </w:rPr>
        <w:t>(</w:t>
      </w:r>
      <w:r>
        <w:rPr>
          <w:rFonts w:ascii="Times New Roman" w:hAnsi="Times New Roman"/>
          <w:sz w:val="28"/>
          <w:szCs w:val="28"/>
        </w:rPr>
        <w:t xml:space="preserve">то есть образующих </w:t>
      </w:r>
      <w:r>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Pr>
          <w:rFonts w:ascii="Times New Roman" w:eastAsia="Times New Roman" w:hAnsi="Times New Roman"/>
          <w:b/>
          <w:sz w:val="28"/>
          <w:szCs w:val="28"/>
          <w:lang w:eastAsia="ru-RU"/>
        </w:rPr>
        <w:t xml:space="preserve">; </w:t>
      </w:r>
    </w:p>
    <w:p w:rsidR="00777D59" w:rsidRDefault="006821ED" w:rsidP="006821ED">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777D59" w:rsidRDefault="006821ED" w:rsidP="006821ED">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777D59" w:rsidRDefault="006821ED" w:rsidP="006821ED">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777D59" w:rsidRDefault="006821ED" w:rsidP="006821ED">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w:t>
      </w:r>
      <w:r>
        <w:rPr>
          <w:rFonts w:ascii="Times New Roman" w:hAnsi="Times New Roman"/>
          <w:sz w:val="28"/>
          <w:szCs w:val="28"/>
        </w:rPr>
        <w:lastRenderedPageBreak/>
        <w:t xml:space="preserve">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Pr>
          <w:rFonts w:ascii="Times New Roman" w:hAnsi="Times New Roman"/>
          <w:sz w:val="28"/>
          <w:szCs w:val="28"/>
        </w:rPr>
        <w:t>выбранного</w:t>
      </w:r>
      <w:proofErr w:type="gramEnd"/>
      <w:r>
        <w:rPr>
          <w:rFonts w:ascii="Times New Roman" w:hAnsi="Times New Roman"/>
          <w:sz w:val="28"/>
          <w:szCs w:val="28"/>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Рабочая программа учебного курса строится на произведениях из трех списков: А, В и</w:t>
      </w:r>
      <w:proofErr w:type="gramStart"/>
      <w:r>
        <w:rPr>
          <w:rFonts w:ascii="Times New Roman" w:hAnsi="Times New Roman"/>
          <w:sz w:val="28"/>
          <w:szCs w:val="28"/>
        </w:rPr>
        <w:t xml:space="preserve"> С</w:t>
      </w:r>
      <w:proofErr w:type="gramEnd"/>
      <w:r>
        <w:rPr>
          <w:rFonts w:ascii="Times New Roman" w:hAnsi="Times New Roman"/>
          <w:sz w:val="28"/>
          <w:szCs w:val="28"/>
        </w:rPr>
        <w:t xml:space="preserve">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Список</w:t>
      </w:r>
      <w:proofErr w:type="gramStart"/>
      <w:r>
        <w:rPr>
          <w:rFonts w:ascii="Times New Roman" w:hAnsi="Times New Roman"/>
          <w:bCs/>
          <w:sz w:val="28"/>
          <w:szCs w:val="28"/>
        </w:rPr>
        <w:t xml:space="preserve"> А</w:t>
      </w:r>
      <w:proofErr w:type="gramEnd"/>
      <w:r>
        <w:rPr>
          <w:rFonts w:ascii="Times New Roman" w:hAnsi="Times New Roman"/>
          <w:sz w:val="28"/>
          <w:szCs w:val="28"/>
        </w:rPr>
        <w:t xml:space="preserve"> представляет собой </w:t>
      </w:r>
      <w:r>
        <w:rPr>
          <w:rFonts w:ascii="Times New Roman" w:hAnsi="Times New Roman"/>
          <w:bCs/>
          <w:sz w:val="28"/>
          <w:szCs w:val="28"/>
        </w:rPr>
        <w:t>перечень конкретных произведений</w:t>
      </w:r>
      <w:r>
        <w:rPr>
          <w:rFonts w:ascii="Times New Roman" w:hAnsi="Times New Roman"/>
          <w:sz w:val="28"/>
          <w:szCs w:val="28"/>
        </w:rPr>
        <w:t xml:space="preserve"> (например: </w:t>
      </w:r>
      <w:proofErr w:type="gramStart"/>
      <w:r>
        <w:rPr>
          <w:rFonts w:ascii="Times New Roman" w:hAnsi="Times New Roman"/>
          <w:iCs/>
          <w:sz w:val="28"/>
          <w:szCs w:val="28"/>
        </w:rPr>
        <w:t>А.С. Пушкин «Евгений Онегин», Н.В. Гоголь «Мертвые души»</w:t>
      </w:r>
      <w:r>
        <w:rPr>
          <w:rFonts w:ascii="Times New Roman" w:hAnsi="Times New Roman"/>
          <w:sz w:val="28"/>
          <w:szCs w:val="28"/>
        </w:rPr>
        <w:t xml:space="preserve"> и т.д.).</w:t>
      </w:r>
      <w:proofErr w:type="gramEnd"/>
      <w:r>
        <w:rPr>
          <w:rFonts w:ascii="Times New Roman" w:hAnsi="Times New Roman"/>
          <w:sz w:val="28"/>
          <w:szCs w:val="28"/>
        </w:rPr>
        <w:t xml:space="preserve"> В этот список попадают «ключевые» произведения литературы, </w:t>
      </w:r>
      <w:r>
        <w:rPr>
          <w:rFonts w:ascii="Times New Roman" w:hAnsi="Times New Roman"/>
          <w:sz w:val="28"/>
          <w:szCs w:val="28"/>
        </w:rPr>
        <w:lastRenderedPageBreak/>
        <w:t>предназначенные для обязательного изучения. Вариативной части в списке</w:t>
      </w:r>
      <w:proofErr w:type="gramStart"/>
      <w:r>
        <w:rPr>
          <w:rFonts w:ascii="Times New Roman" w:hAnsi="Times New Roman"/>
          <w:sz w:val="28"/>
          <w:szCs w:val="28"/>
        </w:rPr>
        <w:t xml:space="preserve"> </w:t>
      </w:r>
      <w:r>
        <w:rPr>
          <w:rFonts w:ascii="Times New Roman" w:hAnsi="Times New Roman"/>
          <w:bCs/>
          <w:sz w:val="28"/>
          <w:szCs w:val="28"/>
        </w:rPr>
        <w:t>А</w:t>
      </w:r>
      <w:proofErr w:type="gramEnd"/>
      <w:r>
        <w:rPr>
          <w:rFonts w:ascii="Times New Roman" w:hAnsi="Times New Roman"/>
          <w:sz w:val="28"/>
          <w:szCs w:val="28"/>
        </w:rPr>
        <w:t xml:space="preserve"> нет.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Список</w:t>
      </w:r>
      <w:proofErr w:type="gramStart"/>
      <w:r>
        <w:rPr>
          <w:rFonts w:ascii="Times New Roman" w:hAnsi="Times New Roman"/>
          <w:bCs/>
          <w:sz w:val="28"/>
          <w:szCs w:val="28"/>
        </w:rPr>
        <w:t xml:space="preserve"> В</w:t>
      </w:r>
      <w:proofErr w:type="gramEnd"/>
      <w:r>
        <w:rPr>
          <w:rFonts w:ascii="Times New Roman" w:hAnsi="Times New Roman"/>
          <w:sz w:val="28"/>
          <w:szCs w:val="28"/>
        </w:rPr>
        <w:t xml:space="preserve"> представляет собой </w:t>
      </w:r>
      <w:r>
        <w:rPr>
          <w:rFonts w:ascii="Times New Roman" w:hAnsi="Times New Roman"/>
          <w:bCs/>
          <w:sz w:val="28"/>
          <w:szCs w:val="28"/>
        </w:rPr>
        <w:t>перечень авторов,</w:t>
      </w:r>
      <w:r>
        <w:rPr>
          <w:rFonts w:ascii="Times New Roman" w:hAnsi="Times New Roman"/>
          <w:b/>
          <w:bCs/>
          <w:sz w:val="28"/>
          <w:szCs w:val="28"/>
        </w:rPr>
        <w:t xml:space="preserve"> </w:t>
      </w:r>
      <w:r>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Pr>
          <w:rFonts w:ascii="Times New Roman" w:hAnsi="Times New Roman"/>
          <w:sz w:val="28"/>
          <w:szCs w:val="28"/>
        </w:rPr>
        <w:t xml:space="preserve"> </w:t>
      </w:r>
      <w:r>
        <w:rPr>
          <w:rFonts w:ascii="Times New Roman" w:hAnsi="Times New Roman"/>
          <w:bCs/>
          <w:sz w:val="28"/>
          <w:szCs w:val="28"/>
        </w:rPr>
        <w:t>В</w:t>
      </w:r>
      <w:proofErr w:type="gramEnd"/>
      <w:r>
        <w:rPr>
          <w:rFonts w:ascii="Times New Roman" w:hAnsi="Times New Roman"/>
          <w:bCs/>
          <w:sz w:val="28"/>
          <w:szCs w:val="28"/>
        </w:rPr>
        <w:t xml:space="preserve"> </w:t>
      </w:r>
      <w:r>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Pr>
          <w:rFonts w:ascii="Times New Roman" w:hAnsi="Times New Roman"/>
          <w:iCs/>
          <w:sz w:val="28"/>
          <w:szCs w:val="28"/>
        </w:rPr>
        <w:t>А. Блок. 1 стихотворение; М. Булгаков. 1 повесть</w:t>
      </w:r>
      <w:r>
        <w:rPr>
          <w:rFonts w:ascii="Times New Roman" w:hAnsi="Times New Roman"/>
          <w:sz w:val="28"/>
          <w:szCs w:val="28"/>
        </w:rPr>
        <w:t>. В программы включаются произведения всех указанных в списке</w:t>
      </w:r>
      <w:proofErr w:type="gramStart"/>
      <w:r>
        <w:rPr>
          <w:rFonts w:ascii="Times New Roman" w:hAnsi="Times New Roman"/>
          <w:sz w:val="28"/>
          <w:szCs w:val="28"/>
        </w:rPr>
        <w:t xml:space="preserve"> </w:t>
      </w:r>
      <w:r>
        <w:rPr>
          <w:rFonts w:ascii="Times New Roman" w:hAnsi="Times New Roman"/>
          <w:bCs/>
          <w:sz w:val="28"/>
          <w:szCs w:val="28"/>
        </w:rPr>
        <w:t>В</w:t>
      </w:r>
      <w:proofErr w:type="gramEnd"/>
      <w:r>
        <w:rPr>
          <w:rFonts w:ascii="Times New Roman" w:hAnsi="Times New Roman"/>
          <w:sz w:val="28"/>
          <w:szCs w:val="28"/>
        </w:rPr>
        <w:t xml:space="preserve"> авторов. Единство списков в разных рабочих программах скрепляется в списке</w:t>
      </w:r>
      <w:proofErr w:type="gramStart"/>
      <w:r>
        <w:rPr>
          <w:rFonts w:ascii="Times New Roman" w:hAnsi="Times New Roman"/>
          <w:sz w:val="28"/>
          <w:szCs w:val="28"/>
        </w:rPr>
        <w:t xml:space="preserve"> </w:t>
      </w:r>
      <w:r>
        <w:rPr>
          <w:rFonts w:ascii="Times New Roman" w:hAnsi="Times New Roman"/>
          <w:bCs/>
          <w:sz w:val="28"/>
          <w:szCs w:val="28"/>
        </w:rPr>
        <w:t>В</w:t>
      </w:r>
      <w:proofErr w:type="gramEnd"/>
      <w:r>
        <w:rPr>
          <w:rFonts w:ascii="Times New Roman" w:hAnsi="Times New Roman"/>
          <w:sz w:val="28"/>
          <w:szCs w:val="28"/>
        </w:rPr>
        <w:t xml:space="preserve"> фигурой автора.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Список</w:t>
      </w:r>
      <w:proofErr w:type="gramStart"/>
      <w:r>
        <w:rPr>
          <w:rFonts w:ascii="Times New Roman" w:hAnsi="Times New Roman"/>
          <w:bCs/>
          <w:sz w:val="28"/>
          <w:szCs w:val="28"/>
        </w:rPr>
        <w:t xml:space="preserve"> С</w:t>
      </w:r>
      <w:proofErr w:type="gramEnd"/>
      <w:r>
        <w:rPr>
          <w:rFonts w:ascii="Times New Roman" w:hAnsi="Times New Roman"/>
          <w:bCs/>
          <w:sz w:val="28"/>
          <w:szCs w:val="28"/>
        </w:rPr>
        <w:t xml:space="preserve"> представляет собой перечень литературных явлений,</w:t>
      </w:r>
      <w:r>
        <w:rPr>
          <w:rFonts w:ascii="Times New Roman" w:hAnsi="Times New Roman"/>
          <w:b/>
          <w:bCs/>
          <w:sz w:val="28"/>
          <w:szCs w:val="28"/>
        </w:rPr>
        <w:t xml:space="preserve"> </w:t>
      </w:r>
      <w:r>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proofErr w:type="gramStart"/>
      <w:r>
        <w:rPr>
          <w:rFonts w:ascii="Times New Roman" w:hAnsi="Times New Roman"/>
          <w:bCs/>
          <w:sz w:val="28"/>
          <w:szCs w:val="28"/>
        </w:rPr>
        <w:t>.</w:t>
      </w:r>
      <w:r>
        <w:rPr>
          <w:rFonts w:ascii="Times New Roman" w:hAnsi="Times New Roman"/>
          <w:sz w:val="28"/>
          <w:szCs w:val="28"/>
        </w:rPr>
        <w:t>М</w:t>
      </w:r>
      <w:proofErr w:type="gramEnd"/>
      <w:r>
        <w:rPr>
          <w:rFonts w:ascii="Times New Roman" w:hAnsi="Times New Roman"/>
          <w:sz w:val="28"/>
          <w:szCs w:val="28"/>
        </w:rPr>
        <w:t xml:space="preserve">инимальное количество произведений указано, например: </w:t>
      </w:r>
      <w:r>
        <w:rPr>
          <w:rFonts w:ascii="Times New Roman" w:hAnsi="Times New Roman"/>
          <w:iCs/>
          <w:sz w:val="28"/>
          <w:szCs w:val="28"/>
        </w:rPr>
        <w:t>поэзия пушкинской эпохи: К.Н. Батюшков, А.А. Дельвиг, Н.М. Языков, Е.А. Баратынский (2-3 стихотворения на выбор)</w:t>
      </w:r>
      <w:r>
        <w:rPr>
          <w:rFonts w:ascii="Times New Roman" w:hAnsi="Times New Roman"/>
          <w:sz w:val="28"/>
          <w:szCs w:val="28"/>
        </w:rPr>
        <w:t xml:space="preserve">. В программах </w:t>
      </w:r>
      <w:proofErr w:type="gramStart"/>
      <w:r>
        <w:rPr>
          <w:rFonts w:ascii="Times New Roman" w:hAnsi="Times New Roman"/>
          <w:sz w:val="28"/>
          <w:szCs w:val="28"/>
        </w:rPr>
        <w:t xml:space="preserve">указываются произведения писателей всех групп авторов из списка </w:t>
      </w:r>
      <w:r>
        <w:rPr>
          <w:rFonts w:ascii="Times New Roman" w:hAnsi="Times New Roman"/>
          <w:bCs/>
          <w:sz w:val="28"/>
          <w:szCs w:val="28"/>
        </w:rPr>
        <w:t>С</w:t>
      </w:r>
      <w:r>
        <w:rPr>
          <w:rFonts w:ascii="Times New Roman" w:hAnsi="Times New Roman"/>
          <w:sz w:val="28"/>
          <w:szCs w:val="28"/>
        </w:rPr>
        <w:t>. Этот жанрово-тематический список строится</w:t>
      </w:r>
      <w:proofErr w:type="gramEnd"/>
      <w:r>
        <w:rPr>
          <w:rFonts w:ascii="Times New Roman" w:hAnsi="Times New Roman"/>
          <w:sz w:val="28"/>
          <w:szCs w:val="28"/>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Pr>
          <w:rFonts w:ascii="Times New Roman" w:hAnsi="Times New Roman"/>
          <w:sz w:val="28"/>
          <w:szCs w:val="28"/>
        </w:rPr>
        <w:t xml:space="preserve"> </w:t>
      </w:r>
      <w:r>
        <w:rPr>
          <w:rFonts w:ascii="Times New Roman" w:hAnsi="Times New Roman"/>
          <w:b/>
          <w:bCs/>
          <w:sz w:val="28"/>
          <w:szCs w:val="28"/>
        </w:rPr>
        <w:t>С</w:t>
      </w:r>
      <w:proofErr w:type="gramEnd"/>
      <w:r>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777D59" w:rsidRDefault="006821ED">
      <w:pPr>
        <w:pStyle w:val="24"/>
        <w:spacing w:line="360" w:lineRule="auto"/>
        <w:ind w:firstLine="709"/>
        <w:rPr>
          <w:szCs w:val="28"/>
        </w:rPr>
      </w:pPr>
      <w:r>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Pr>
          <w:rFonts w:ascii="Times New Roman" w:hAnsi="Times New Roman"/>
          <w:b/>
          <w:sz w:val="28"/>
          <w:szCs w:val="28"/>
        </w:rPr>
        <w:t xml:space="preserve"> </w:t>
      </w:r>
      <w:r>
        <w:rPr>
          <w:rFonts w:ascii="Times New Roman" w:hAnsi="Times New Roman"/>
          <w:sz w:val="28"/>
          <w:szCs w:val="28"/>
        </w:rPr>
        <w:t>списков. Это может серьезно повысить интерес школьников к предмету и их мотивацию к чтению.</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777D59" w:rsidRDefault="006821ED">
      <w:pPr>
        <w:pStyle w:val="24"/>
        <w:spacing w:line="360" w:lineRule="auto"/>
        <w:ind w:firstLine="709"/>
        <w:rPr>
          <w:szCs w:val="28"/>
        </w:rPr>
      </w:pPr>
      <w:r>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777D59" w:rsidRDefault="006821ED">
      <w:pPr>
        <w:pStyle w:val="24"/>
        <w:spacing w:line="360" w:lineRule="auto"/>
        <w:ind w:firstLine="709"/>
        <w:rPr>
          <w:szCs w:val="28"/>
        </w:rPr>
      </w:pPr>
      <w:r>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777D59" w:rsidRDefault="006821ED">
      <w:pPr>
        <w:tabs>
          <w:tab w:val="left" w:pos="5760"/>
        </w:tabs>
        <w:jc w:val="center"/>
        <w:rPr>
          <w:rFonts w:ascii="Times New Roman" w:hAnsi="Times New Roman"/>
          <w:b/>
          <w:bCs/>
          <w:sz w:val="28"/>
          <w:szCs w:val="28"/>
        </w:rPr>
      </w:pPr>
      <w:r>
        <w:rPr>
          <w:rFonts w:ascii="Times New Roman" w:hAnsi="Times New Roman"/>
          <w:b/>
          <w:bCs/>
          <w:sz w:val="28"/>
          <w:szCs w:val="28"/>
        </w:rPr>
        <w:lastRenderedPageBreak/>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114"/>
        <w:gridCol w:w="3225"/>
      </w:tblGrid>
      <w:tr w:rsidR="00777D59">
        <w:tc>
          <w:tcPr>
            <w:tcW w:w="3373" w:type="dxa"/>
          </w:tcPr>
          <w:p w:rsidR="00777D59" w:rsidRDefault="006821ED">
            <w:pPr>
              <w:tabs>
                <w:tab w:val="left" w:pos="5760"/>
              </w:tabs>
              <w:jc w:val="center"/>
              <w:rPr>
                <w:rFonts w:ascii="Times New Roman" w:hAnsi="Times New Roman"/>
                <w:b/>
                <w:bCs/>
                <w:sz w:val="24"/>
                <w:szCs w:val="24"/>
              </w:rPr>
            </w:pPr>
            <w:r>
              <w:rPr>
                <w:rFonts w:ascii="Times New Roman" w:hAnsi="Times New Roman"/>
                <w:b/>
                <w:bCs/>
                <w:sz w:val="24"/>
                <w:szCs w:val="24"/>
              </w:rPr>
              <w:t>А</w:t>
            </w:r>
          </w:p>
        </w:tc>
        <w:tc>
          <w:tcPr>
            <w:tcW w:w="3114" w:type="dxa"/>
          </w:tcPr>
          <w:p w:rsidR="00777D59" w:rsidRDefault="006821ED">
            <w:pPr>
              <w:tabs>
                <w:tab w:val="left" w:pos="5760"/>
              </w:tabs>
              <w:jc w:val="center"/>
              <w:rPr>
                <w:rFonts w:ascii="Times New Roman" w:hAnsi="Times New Roman"/>
                <w:b/>
                <w:bCs/>
                <w:sz w:val="24"/>
                <w:szCs w:val="24"/>
              </w:rPr>
            </w:pPr>
            <w:r>
              <w:rPr>
                <w:rFonts w:ascii="Times New Roman" w:hAnsi="Times New Roman"/>
                <w:b/>
                <w:bCs/>
                <w:sz w:val="24"/>
                <w:szCs w:val="24"/>
              </w:rPr>
              <w:t>В</w:t>
            </w:r>
          </w:p>
        </w:tc>
        <w:tc>
          <w:tcPr>
            <w:tcW w:w="3225" w:type="dxa"/>
          </w:tcPr>
          <w:p w:rsidR="00777D59" w:rsidRDefault="006821ED">
            <w:pPr>
              <w:tabs>
                <w:tab w:val="left" w:pos="5760"/>
              </w:tabs>
              <w:jc w:val="center"/>
              <w:rPr>
                <w:rFonts w:ascii="Times New Roman" w:hAnsi="Times New Roman"/>
                <w:b/>
                <w:bCs/>
                <w:sz w:val="24"/>
                <w:szCs w:val="24"/>
              </w:rPr>
            </w:pPr>
            <w:r>
              <w:rPr>
                <w:rFonts w:ascii="Times New Roman" w:hAnsi="Times New Roman"/>
                <w:b/>
                <w:bCs/>
                <w:sz w:val="24"/>
                <w:szCs w:val="24"/>
              </w:rPr>
              <w:t>С</w:t>
            </w:r>
          </w:p>
        </w:tc>
      </w:tr>
      <w:tr w:rsidR="00777D59">
        <w:tc>
          <w:tcPr>
            <w:tcW w:w="9712" w:type="dxa"/>
            <w:gridSpan w:val="3"/>
          </w:tcPr>
          <w:p w:rsidR="00777D59" w:rsidRDefault="006821ED">
            <w:pPr>
              <w:tabs>
                <w:tab w:val="left" w:pos="5760"/>
              </w:tabs>
              <w:jc w:val="center"/>
              <w:rPr>
                <w:rFonts w:ascii="Times New Roman" w:hAnsi="Times New Roman"/>
                <w:b/>
                <w:bCs/>
                <w:sz w:val="24"/>
                <w:szCs w:val="24"/>
              </w:rPr>
            </w:pPr>
            <w:r>
              <w:rPr>
                <w:rFonts w:ascii="Times New Roman" w:hAnsi="Times New Roman"/>
                <w:b/>
                <w:bCs/>
                <w:sz w:val="24"/>
                <w:szCs w:val="24"/>
              </w:rPr>
              <w:t>РУССКАЯ ЛИТЕРАТУРА</w:t>
            </w:r>
          </w:p>
        </w:tc>
      </w:tr>
      <w:tr w:rsidR="00777D59">
        <w:tc>
          <w:tcPr>
            <w:tcW w:w="3373" w:type="dxa"/>
          </w:tcPr>
          <w:p w:rsidR="00777D59" w:rsidRDefault="006821ED">
            <w:pPr>
              <w:jc w:val="both"/>
              <w:rPr>
                <w:rFonts w:ascii="Times New Roman" w:hAnsi="Times New Roman"/>
                <w:b/>
                <w:sz w:val="24"/>
                <w:szCs w:val="24"/>
                <w:shd w:val="clear" w:color="auto" w:fill="FFFFFF"/>
              </w:rPr>
            </w:pPr>
            <w:r>
              <w:rPr>
                <w:rFonts w:ascii="Times New Roman" w:hAnsi="Times New Roman"/>
                <w:b/>
                <w:bCs/>
                <w:sz w:val="24"/>
                <w:szCs w:val="24"/>
              </w:rPr>
              <w:t xml:space="preserve">«Слово о полку Игореве» </w:t>
            </w:r>
            <w:r>
              <w:rPr>
                <w:rFonts w:ascii="Times New Roman" w:hAnsi="Times New Roman"/>
                <w:sz w:val="24"/>
                <w:szCs w:val="24"/>
              </w:rPr>
              <w:t xml:space="preserve">(к. </w:t>
            </w:r>
            <w:r>
              <w:rPr>
                <w:rFonts w:ascii="Times New Roman" w:hAnsi="Times New Roman"/>
                <w:sz w:val="24"/>
                <w:szCs w:val="24"/>
                <w:lang w:val="en-US"/>
              </w:rPr>
              <w:t>XII</w:t>
            </w:r>
            <w:r>
              <w:rPr>
                <w:rFonts w:ascii="Times New Roman" w:hAnsi="Times New Roman"/>
                <w:sz w:val="24"/>
                <w:szCs w:val="24"/>
              </w:rPr>
              <w:t xml:space="preserve"> в.) </w:t>
            </w:r>
            <w:r>
              <w:rPr>
                <w:rFonts w:ascii="Times New Roman" w:hAnsi="Times New Roman"/>
                <w:b/>
                <w:sz w:val="24"/>
                <w:szCs w:val="24"/>
                <w:shd w:val="clear" w:color="auto" w:fill="FFFFFF"/>
              </w:rPr>
              <w:t>(8-9 кл.)</w:t>
            </w:r>
            <w:r>
              <w:rPr>
                <w:rStyle w:val="af3"/>
                <w:rFonts w:ascii="Times New Roman" w:hAnsi="Times New Roman"/>
                <w:b/>
                <w:sz w:val="24"/>
                <w:szCs w:val="24"/>
                <w:shd w:val="clear" w:color="auto" w:fill="FFFFFF"/>
              </w:rPr>
              <w:footnoteReference w:id="14"/>
            </w:r>
          </w:p>
          <w:p w:rsidR="00777D59" w:rsidRDefault="00777D59">
            <w:pPr>
              <w:tabs>
                <w:tab w:val="left" w:pos="5760"/>
              </w:tabs>
              <w:rPr>
                <w:rFonts w:ascii="Times New Roman" w:hAnsi="Times New Roman"/>
                <w:sz w:val="24"/>
                <w:szCs w:val="24"/>
              </w:rPr>
            </w:pPr>
          </w:p>
          <w:p w:rsidR="00777D59" w:rsidRDefault="00777D59">
            <w:pPr>
              <w:tabs>
                <w:tab w:val="left" w:pos="5760"/>
              </w:tabs>
              <w:jc w:val="center"/>
              <w:rPr>
                <w:rFonts w:ascii="Times New Roman" w:hAnsi="Times New Roman"/>
                <w:b/>
                <w:bCs/>
                <w:sz w:val="24"/>
                <w:szCs w:val="24"/>
              </w:rPr>
            </w:pPr>
          </w:p>
        </w:tc>
        <w:tc>
          <w:tcPr>
            <w:tcW w:w="3114"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Pr>
                <w:rFonts w:ascii="Times New Roman" w:hAnsi="Times New Roman"/>
                <w:b/>
                <w:bCs/>
                <w:i/>
                <w:iCs/>
                <w:sz w:val="24"/>
                <w:szCs w:val="24"/>
              </w:rPr>
              <w:t xml:space="preserve">Древнерусская литература –  1-2 произведения на выбор, например: </w:t>
            </w:r>
            <w:proofErr w:type="gramStart"/>
            <w:r>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Pr>
                <w:rFonts w:ascii="Times New Roman" w:hAnsi="Times New Roman"/>
                <w:b/>
                <w:bCs/>
                <w:i/>
                <w:iCs/>
                <w:sz w:val="24"/>
                <w:szCs w:val="24"/>
              </w:rPr>
              <w:t>.)</w:t>
            </w:r>
            <w:proofErr w:type="gramEnd"/>
          </w:p>
          <w:p w:rsidR="00777D59" w:rsidRDefault="006821ED">
            <w:pPr>
              <w:tabs>
                <w:tab w:val="left" w:pos="5760"/>
              </w:tabs>
              <w:rPr>
                <w:rFonts w:ascii="Times New Roman" w:hAnsi="Times New Roman"/>
                <w:b/>
                <w:bCs/>
                <w:sz w:val="24"/>
                <w:szCs w:val="24"/>
              </w:rPr>
            </w:pPr>
            <w:r>
              <w:rPr>
                <w:rFonts w:ascii="Times New Roman" w:hAnsi="Times New Roman"/>
                <w:b/>
                <w:bCs/>
                <w:sz w:val="24"/>
                <w:szCs w:val="24"/>
                <w:shd w:val="clear" w:color="auto" w:fill="FFFFFF"/>
              </w:rPr>
              <w:t>(6-8 кл.)</w:t>
            </w:r>
          </w:p>
        </w:tc>
        <w:tc>
          <w:tcPr>
            <w:tcW w:w="3225"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Pr>
                <w:rFonts w:ascii="Times New Roman" w:hAnsi="Times New Roman"/>
                <w:b/>
                <w:bCs/>
                <w:i/>
                <w:iCs/>
                <w:sz w:val="24"/>
                <w:szCs w:val="24"/>
              </w:rPr>
              <w:t>Русский фольклор:</w:t>
            </w:r>
          </w:p>
          <w:p w:rsidR="00777D59" w:rsidRDefault="006821ED">
            <w:pPr>
              <w:rPr>
                <w:rFonts w:ascii="Times New Roman" w:hAnsi="Times New Roman"/>
                <w:sz w:val="24"/>
                <w:szCs w:val="24"/>
              </w:rPr>
            </w:pPr>
            <w:r>
              <w:rPr>
                <w:rFonts w:ascii="Times New Roman" w:hAnsi="Times New Roman"/>
                <w:i/>
                <w:iCs/>
                <w:sz w:val="24"/>
                <w:szCs w:val="24"/>
              </w:rPr>
              <w:t>сказки, былины, загадки, пословицы, поговорки, песня и др</w:t>
            </w:r>
            <w:r>
              <w:rPr>
                <w:rFonts w:ascii="Times New Roman" w:hAnsi="Times New Roman"/>
                <w:b/>
                <w:bCs/>
                <w:i/>
                <w:iCs/>
                <w:sz w:val="24"/>
                <w:szCs w:val="24"/>
              </w:rPr>
              <w:t xml:space="preserve">. (10 произведений разных жанров, </w:t>
            </w:r>
            <w:r>
              <w:rPr>
                <w:rFonts w:ascii="Times New Roman" w:hAnsi="Times New Roman"/>
                <w:b/>
                <w:bCs/>
                <w:sz w:val="24"/>
                <w:szCs w:val="24"/>
              </w:rPr>
              <w:t>5-7 кл.</w:t>
            </w:r>
            <w:r>
              <w:rPr>
                <w:rFonts w:ascii="Times New Roman" w:hAnsi="Times New Roman"/>
                <w:sz w:val="24"/>
                <w:szCs w:val="24"/>
              </w:rPr>
              <w:t>)</w:t>
            </w:r>
          </w:p>
          <w:p w:rsidR="00777D59" w:rsidRDefault="00777D59">
            <w:pPr>
              <w:tabs>
                <w:tab w:val="left" w:pos="5760"/>
              </w:tabs>
              <w:jc w:val="center"/>
              <w:rPr>
                <w:rFonts w:ascii="Times New Roman" w:hAnsi="Times New Roman"/>
                <w:i/>
                <w:iCs/>
                <w:sz w:val="24"/>
                <w:szCs w:val="24"/>
              </w:rPr>
            </w:pPr>
          </w:p>
          <w:p w:rsidR="00777D59" w:rsidRDefault="00777D59">
            <w:pPr>
              <w:tabs>
                <w:tab w:val="left" w:pos="5760"/>
              </w:tabs>
              <w:jc w:val="center"/>
              <w:rPr>
                <w:rFonts w:ascii="Times New Roman" w:hAnsi="Times New Roman"/>
                <w:b/>
                <w:bCs/>
                <w:sz w:val="24"/>
                <w:szCs w:val="24"/>
              </w:rPr>
            </w:pPr>
          </w:p>
        </w:tc>
      </w:tr>
      <w:tr w:rsidR="00777D59">
        <w:tc>
          <w:tcPr>
            <w:tcW w:w="3373" w:type="dxa"/>
          </w:tcPr>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6821ED">
            <w:pPr>
              <w:tabs>
                <w:tab w:val="left" w:pos="5760"/>
              </w:tabs>
              <w:rPr>
                <w:rFonts w:ascii="Times New Roman" w:hAnsi="Times New Roman"/>
                <w:sz w:val="24"/>
                <w:szCs w:val="24"/>
              </w:rPr>
            </w:pPr>
            <w:r>
              <w:rPr>
                <w:rFonts w:ascii="Times New Roman" w:hAnsi="Times New Roman"/>
                <w:b/>
                <w:bCs/>
                <w:sz w:val="24"/>
                <w:szCs w:val="24"/>
              </w:rPr>
              <w:t>Д.И. Фонвизин</w:t>
            </w:r>
            <w:r>
              <w:rPr>
                <w:rFonts w:ascii="Times New Roman" w:hAnsi="Times New Roman"/>
                <w:sz w:val="24"/>
                <w:szCs w:val="24"/>
              </w:rPr>
              <w:t xml:space="preserve"> «Недоросль» (1778 – 1782) </w:t>
            </w:r>
          </w:p>
          <w:p w:rsidR="00777D59" w:rsidRDefault="006821ED">
            <w:pPr>
              <w:tabs>
                <w:tab w:val="left" w:pos="5760"/>
              </w:tabs>
              <w:rPr>
                <w:rFonts w:ascii="Times New Roman" w:hAnsi="Times New Roman"/>
                <w:b/>
                <w:iCs/>
                <w:sz w:val="24"/>
                <w:szCs w:val="24"/>
                <w:shd w:val="clear" w:color="auto" w:fill="FFFFFF"/>
              </w:rPr>
            </w:pPr>
            <w:r>
              <w:rPr>
                <w:rFonts w:ascii="Times New Roman" w:hAnsi="Times New Roman"/>
                <w:b/>
                <w:iCs/>
                <w:sz w:val="24"/>
                <w:szCs w:val="24"/>
                <w:shd w:val="clear" w:color="auto" w:fill="FFFFFF"/>
              </w:rPr>
              <w:t>(8-9 кл.)</w:t>
            </w:r>
          </w:p>
          <w:p w:rsidR="00777D59" w:rsidRDefault="00777D59">
            <w:pPr>
              <w:tabs>
                <w:tab w:val="left" w:pos="5760"/>
              </w:tabs>
              <w:jc w:val="center"/>
              <w:rPr>
                <w:rFonts w:ascii="Times New Roman" w:hAnsi="Times New Roman"/>
                <w:b/>
                <w:bCs/>
                <w:sz w:val="24"/>
                <w:szCs w:val="24"/>
              </w:rPr>
            </w:pPr>
          </w:p>
          <w:p w:rsidR="00777D59" w:rsidRDefault="00777D59">
            <w:pPr>
              <w:tabs>
                <w:tab w:val="left" w:pos="5760"/>
              </w:tabs>
              <w:jc w:val="center"/>
              <w:rPr>
                <w:rFonts w:ascii="Times New Roman" w:hAnsi="Times New Roman"/>
                <w:b/>
                <w:bCs/>
                <w:sz w:val="24"/>
                <w:szCs w:val="24"/>
              </w:rPr>
            </w:pPr>
          </w:p>
          <w:p w:rsidR="00777D59" w:rsidRDefault="00777D59">
            <w:pPr>
              <w:tabs>
                <w:tab w:val="left" w:pos="5760"/>
              </w:tabs>
              <w:jc w:val="center"/>
              <w:rPr>
                <w:rFonts w:ascii="Times New Roman" w:hAnsi="Times New Roman"/>
                <w:b/>
                <w:bCs/>
                <w:sz w:val="24"/>
                <w:szCs w:val="24"/>
              </w:rPr>
            </w:pPr>
          </w:p>
          <w:p w:rsidR="00777D59" w:rsidRDefault="00777D59">
            <w:pPr>
              <w:tabs>
                <w:tab w:val="left" w:pos="5760"/>
              </w:tabs>
              <w:jc w:val="center"/>
              <w:rPr>
                <w:rFonts w:ascii="Times New Roman" w:hAnsi="Times New Roman"/>
                <w:b/>
                <w:bCs/>
                <w:sz w:val="24"/>
                <w:szCs w:val="24"/>
              </w:rPr>
            </w:pPr>
          </w:p>
          <w:p w:rsidR="00777D59" w:rsidRDefault="00777D59">
            <w:pPr>
              <w:tabs>
                <w:tab w:val="left" w:pos="5760"/>
              </w:tabs>
              <w:jc w:val="center"/>
              <w:rPr>
                <w:rFonts w:ascii="Times New Roman" w:hAnsi="Times New Roman"/>
                <w:b/>
                <w:bCs/>
                <w:sz w:val="24"/>
                <w:szCs w:val="24"/>
              </w:rPr>
            </w:pPr>
          </w:p>
          <w:p w:rsidR="00777D59" w:rsidRDefault="00777D59">
            <w:pPr>
              <w:tabs>
                <w:tab w:val="left" w:pos="5760"/>
              </w:tabs>
              <w:jc w:val="center"/>
              <w:rPr>
                <w:rFonts w:ascii="Times New Roman" w:hAnsi="Times New Roman"/>
                <w:b/>
                <w:bCs/>
                <w:sz w:val="24"/>
                <w:szCs w:val="24"/>
              </w:rPr>
            </w:pPr>
          </w:p>
          <w:p w:rsidR="00777D59" w:rsidRDefault="00777D59">
            <w:pPr>
              <w:tabs>
                <w:tab w:val="left" w:pos="5760"/>
              </w:tabs>
              <w:jc w:val="center"/>
              <w:rPr>
                <w:rFonts w:ascii="Times New Roman" w:hAnsi="Times New Roman"/>
                <w:b/>
                <w:bCs/>
                <w:sz w:val="24"/>
                <w:szCs w:val="24"/>
              </w:rPr>
            </w:pP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Н.М. Карамзин</w:t>
            </w:r>
            <w:r>
              <w:rPr>
                <w:rFonts w:ascii="Times New Roman" w:hAnsi="Times New Roman"/>
                <w:sz w:val="24"/>
                <w:szCs w:val="24"/>
              </w:rPr>
              <w:t xml:space="preserve">  «Бедная Лиза» (1792) </w:t>
            </w:r>
            <w:r>
              <w:rPr>
                <w:rFonts w:ascii="Times New Roman" w:hAnsi="Times New Roman"/>
                <w:b/>
                <w:iCs/>
                <w:sz w:val="24"/>
                <w:szCs w:val="24"/>
                <w:shd w:val="clear" w:color="auto" w:fill="FFFFFF"/>
              </w:rPr>
              <w:t>(8-9 кл.)</w:t>
            </w:r>
          </w:p>
        </w:tc>
        <w:tc>
          <w:tcPr>
            <w:tcW w:w="3114" w:type="dxa"/>
          </w:tcPr>
          <w:p w:rsidR="00777D59" w:rsidRDefault="006821ED">
            <w:pPr>
              <w:keepNext/>
              <w:keepLines/>
              <w:shd w:val="clear" w:color="000000" w:fill="D8D8D8"/>
              <w:tabs>
                <w:tab w:val="left" w:pos="5760"/>
              </w:tabs>
              <w:spacing w:before="100" w:beforeAutospacing="1" w:afterAutospacing="1"/>
              <w:jc w:val="center"/>
              <w:textAlignment w:val="top"/>
              <w:outlineLvl w:val="7"/>
              <w:rPr>
                <w:rFonts w:ascii="Times New Roman" w:hAnsi="Times New Roman"/>
                <w:b/>
                <w:i/>
                <w:iCs/>
                <w:sz w:val="24"/>
                <w:szCs w:val="24"/>
              </w:rPr>
            </w:pPr>
            <w:r>
              <w:rPr>
                <w:rFonts w:ascii="Times New Roman" w:hAnsi="Times New Roman"/>
                <w:b/>
                <w:bCs/>
                <w:i/>
                <w:iCs/>
                <w:sz w:val="24"/>
                <w:szCs w:val="24"/>
              </w:rPr>
              <w:lastRenderedPageBreak/>
              <w:t xml:space="preserve">М.В. Ломоносов – 1 стихотворение по выбору, например: </w:t>
            </w:r>
            <w:r>
              <w:rPr>
                <w:rFonts w:ascii="Times New Roman" w:hAnsi="Times New Roman"/>
                <w:i/>
                <w:iCs/>
                <w:sz w:val="24"/>
                <w:szCs w:val="24"/>
              </w:rPr>
              <w:t xml:space="preserve">«Стихи,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Елисаветы Петровны 1747 года» и др. </w:t>
            </w:r>
            <w:r>
              <w:rPr>
                <w:rFonts w:ascii="Times New Roman" w:hAnsi="Times New Roman"/>
                <w:b/>
                <w:sz w:val="24"/>
                <w:szCs w:val="24"/>
              </w:rPr>
              <w:t>(8-9 кл.)</w:t>
            </w:r>
          </w:p>
          <w:p w:rsidR="00777D59" w:rsidRDefault="006821ED">
            <w:pPr>
              <w:pStyle w:val="19"/>
              <w:spacing w:line="240" w:lineRule="auto"/>
              <w:ind w:firstLine="28"/>
              <w:jc w:val="left"/>
              <w:rPr>
                <w:b/>
                <w:bCs/>
                <w:i/>
                <w:iCs/>
                <w:sz w:val="24"/>
                <w:szCs w:val="24"/>
              </w:rPr>
            </w:pPr>
            <w:bookmarkStart w:id="300" w:name="_Toc31898570"/>
            <w:r>
              <w:rPr>
                <w:b/>
                <w:i/>
                <w:sz w:val="24"/>
                <w:szCs w:val="24"/>
              </w:rPr>
              <w:t>Г.Р. Державин – 1-2 стихотворения по выбору, например:</w:t>
            </w:r>
            <w:r>
              <w:rPr>
                <w:i/>
                <w:sz w:val="24"/>
                <w:szCs w:val="24"/>
              </w:rPr>
              <w:t xml:space="preserve"> «Фелица» (1782), «Осень во время</w:t>
            </w:r>
            <w:r>
              <w:rPr>
                <w:i/>
                <w:iCs/>
                <w:sz w:val="24"/>
                <w:szCs w:val="24"/>
              </w:rPr>
              <w:t xml:space="preserve"> </w:t>
            </w:r>
            <w:r>
              <w:rPr>
                <w:i/>
                <w:sz w:val="24"/>
                <w:szCs w:val="24"/>
              </w:rPr>
              <w:lastRenderedPageBreak/>
              <w:t xml:space="preserve">осады Очакова» (1788), «Снигирь» 1800, «Водопад» (1791-1794), «Памятник» (1795) и др. </w:t>
            </w:r>
            <w:r>
              <w:rPr>
                <w:b/>
                <w:sz w:val="24"/>
                <w:szCs w:val="24"/>
              </w:rPr>
              <w:t>(8-9 кл.)</w:t>
            </w:r>
            <w:bookmarkEnd w:id="300"/>
          </w:p>
          <w:p w:rsidR="00777D59" w:rsidRDefault="00777D59">
            <w:pPr>
              <w:rPr>
                <w:rFonts w:ascii="Times New Roman" w:hAnsi="Times New Roman"/>
                <w:sz w:val="24"/>
                <w:szCs w:val="24"/>
              </w:rPr>
            </w:pP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И.А. Крылов – 3 басни по выбору, например:  </w:t>
            </w:r>
            <w:r>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777D59" w:rsidRDefault="006821ED">
            <w:pPr>
              <w:tabs>
                <w:tab w:val="left" w:pos="5760"/>
              </w:tabs>
              <w:rPr>
                <w:rFonts w:ascii="Times New Roman" w:hAnsi="Times New Roman"/>
                <w:bCs/>
                <w:iCs/>
                <w:sz w:val="24"/>
                <w:szCs w:val="24"/>
                <w:shd w:val="clear" w:color="auto" w:fill="FFFFFF"/>
              </w:rPr>
            </w:pPr>
            <w:r>
              <w:rPr>
                <w:rFonts w:ascii="Times New Roman" w:hAnsi="Times New Roman"/>
                <w:b/>
                <w:iCs/>
                <w:sz w:val="24"/>
                <w:szCs w:val="24"/>
                <w:shd w:val="clear" w:color="auto" w:fill="FFFFFF"/>
              </w:rPr>
              <w:t>(5-6 кл.)</w:t>
            </w:r>
          </w:p>
          <w:p w:rsidR="00777D59" w:rsidRDefault="00777D59">
            <w:pPr>
              <w:keepNext/>
              <w:tabs>
                <w:tab w:val="left" w:pos="5760"/>
              </w:tabs>
              <w:outlineLvl w:val="1"/>
              <w:rPr>
                <w:rFonts w:ascii="Times New Roman" w:hAnsi="Times New Roman"/>
                <w:b/>
                <w:bCs/>
                <w:sz w:val="24"/>
                <w:szCs w:val="24"/>
              </w:rPr>
            </w:pPr>
          </w:p>
        </w:tc>
        <w:tc>
          <w:tcPr>
            <w:tcW w:w="3225" w:type="dxa"/>
          </w:tcPr>
          <w:p w:rsidR="00777D59" w:rsidRDefault="00777D59">
            <w:pPr>
              <w:tabs>
                <w:tab w:val="left" w:pos="5760"/>
              </w:tabs>
              <w:jc w:val="center"/>
              <w:rPr>
                <w:rFonts w:ascii="Times New Roman" w:hAnsi="Times New Roman"/>
                <w:b/>
                <w:bCs/>
                <w:sz w:val="24"/>
                <w:szCs w:val="24"/>
              </w:rPr>
            </w:pPr>
          </w:p>
        </w:tc>
      </w:tr>
      <w:tr w:rsidR="00777D59">
        <w:tc>
          <w:tcPr>
            <w:tcW w:w="3373" w:type="dxa"/>
          </w:tcPr>
          <w:p w:rsidR="00777D59" w:rsidRDefault="006821ED">
            <w:pPr>
              <w:tabs>
                <w:tab w:val="left" w:pos="5760"/>
              </w:tabs>
              <w:rPr>
                <w:rFonts w:ascii="Times New Roman" w:hAnsi="Times New Roman"/>
                <w:sz w:val="24"/>
                <w:szCs w:val="24"/>
              </w:rPr>
            </w:pPr>
            <w:r>
              <w:rPr>
                <w:rFonts w:ascii="Times New Roman" w:hAnsi="Times New Roman"/>
                <w:b/>
                <w:bCs/>
                <w:sz w:val="24"/>
                <w:szCs w:val="24"/>
              </w:rPr>
              <w:lastRenderedPageBreak/>
              <w:t>А.С. Грибоедов</w:t>
            </w:r>
            <w:r>
              <w:rPr>
                <w:rFonts w:ascii="Times New Roman" w:hAnsi="Times New Roman"/>
                <w:sz w:val="24"/>
                <w:szCs w:val="24"/>
              </w:rPr>
              <w:t xml:space="preserve"> «Горе от ума» (1821 – 1824) </w:t>
            </w:r>
            <w:r>
              <w:rPr>
                <w:rFonts w:ascii="Times New Roman" w:hAnsi="Times New Roman"/>
                <w:b/>
                <w:bCs/>
                <w:sz w:val="24"/>
                <w:szCs w:val="24"/>
              </w:rPr>
              <w:t>(9 кл.)</w:t>
            </w:r>
          </w:p>
          <w:p w:rsidR="00777D59" w:rsidRDefault="00777D59">
            <w:pPr>
              <w:tabs>
                <w:tab w:val="left" w:pos="5760"/>
              </w:tabs>
              <w:rPr>
                <w:rFonts w:ascii="Times New Roman" w:hAnsi="Times New Roman"/>
                <w:b/>
                <w:bCs/>
                <w:sz w:val="24"/>
                <w:szCs w:val="24"/>
              </w:rPr>
            </w:pPr>
          </w:p>
        </w:tc>
        <w:tc>
          <w:tcPr>
            <w:tcW w:w="3114"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Pr>
                <w:rFonts w:ascii="Times New Roman" w:hAnsi="Times New Roman"/>
                <w:b/>
                <w:bCs/>
                <w:i/>
                <w:iCs/>
                <w:sz w:val="24"/>
                <w:szCs w:val="24"/>
              </w:rPr>
              <w:t xml:space="preserve">В.А. Жуковский - 1-2 баллады по выбору, например: </w:t>
            </w:r>
            <w:r>
              <w:rPr>
                <w:rFonts w:ascii="Times New Roman" w:hAnsi="Times New Roman"/>
                <w:i/>
                <w:iCs/>
                <w:sz w:val="24"/>
                <w:szCs w:val="24"/>
              </w:rPr>
              <w:t>«Светлана» (1812), «Лесной царь» (1818)</w:t>
            </w:r>
            <w:r>
              <w:rPr>
                <w:rFonts w:ascii="Times New Roman" w:hAnsi="Times New Roman"/>
                <w:b/>
                <w:bCs/>
                <w:i/>
                <w:iCs/>
                <w:sz w:val="24"/>
                <w:szCs w:val="24"/>
              </w:rPr>
              <w:t xml:space="preserve">; 1-2 элегии по выбору, например: </w:t>
            </w:r>
            <w:r>
              <w:rPr>
                <w:rFonts w:ascii="Times New Roman" w:hAnsi="Times New Roman"/>
                <w:i/>
                <w:iCs/>
                <w:sz w:val="24"/>
                <w:szCs w:val="24"/>
              </w:rPr>
              <w:t>«Невыразимое» (1819), «Море» (1822) и др.</w:t>
            </w:r>
          </w:p>
          <w:p w:rsidR="00777D59" w:rsidRDefault="006821ED">
            <w:pPr>
              <w:tabs>
                <w:tab w:val="left" w:pos="5760"/>
                <w:tab w:val="left" w:pos="7380"/>
                <w:tab w:val="left" w:pos="8100"/>
              </w:tabs>
              <w:autoSpaceDE w:val="0"/>
              <w:autoSpaceDN w:val="0"/>
              <w:adjustRightInd w:val="0"/>
              <w:jc w:val="both"/>
              <w:rPr>
                <w:rFonts w:ascii="Times New Roman" w:hAnsi="Times New Roman"/>
                <w:b/>
                <w:bCs/>
                <w:sz w:val="24"/>
                <w:szCs w:val="24"/>
              </w:rPr>
            </w:pPr>
            <w:r>
              <w:rPr>
                <w:rFonts w:ascii="Times New Roman" w:hAnsi="Times New Roman"/>
                <w:b/>
                <w:bCs/>
                <w:sz w:val="24"/>
                <w:szCs w:val="24"/>
              </w:rPr>
              <w:t>(7-9 кл.)</w:t>
            </w:r>
          </w:p>
        </w:tc>
        <w:tc>
          <w:tcPr>
            <w:tcW w:w="3225" w:type="dxa"/>
          </w:tcPr>
          <w:p w:rsidR="00777D59" w:rsidRDefault="00777D59">
            <w:pPr>
              <w:tabs>
                <w:tab w:val="left" w:pos="5760"/>
              </w:tabs>
              <w:jc w:val="center"/>
              <w:rPr>
                <w:rFonts w:ascii="Times New Roman" w:hAnsi="Times New Roman"/>
                <w:i/>
                <w:iCs/>
                <w:sz w:val="24"/>
                <w:szCs w:val="24"/>
              </w:rPr>
            </w:pPr>
          </w:p>
        </w:tc>
      </w:tr>
      <w:tr w:rsidR="00777D59">
        <w:tc>
          <w:tcPr>
            <w:tcW w:w="3373" w:type="dxa"/>
          </w:tcPr>
          <w:p w:rsidR="00777D59" w:rsidRDefault="006821ED">
            <w:pPr>
              <w:tabs>
                <w:tab w:val="left" w:pos="5760"/>
              </w:tabs>
              <w:rPr>
                <w:rFonts w:ascii="Times New Roman" w:hAnsi="Times New Roman"/>
                <w:sz w:val="24"/>
                <w:szCs w:val="24"/>
              </w:rPr>
            </w:pPr>
            <w:r>
              <w:rPr>
                <w:rFonts w:ascii="Times New Roman" w:hAnsi="Times New Roman"/>
                <w:b/>
                <w:bCs/>
                <w:sz w:val="24"/>
                <w:szCs w:val="24"/>
              </w:rPr>
              <w:t xml:space="preserve">А.С. Пушкин </w:t>
            </w:r>
            <w:r>
              <w:rPr>
                <w:rFonts w:ascii="Times New Roman" w:hAnsi="Times New Roman"/>
                <w:sz w:val="24"/>
                <w:szCs w:val="24"/>
              </w:rPr>
              <w:t>«Евгений Онегин» (</w:t>
            </w:r>
            <w:r>
              <w:rPr>
                <w:rStyle w:val="st"/>
                <w:rFonts w:ascii="Times New Roman" w:hAnsi="Times New Roman"/>
                <w:sz w:val="24"/>
                <w:szCs w:val="24"/>
              </w:rPr>
              <w:t xml:space="preserve">1823 —1831) </w:t>
            </w:r>
            <w:r>
              <w:rPr>
                <w:rStyle w:val="st"/>
                <w:rFonts w:ascii="Times New Roman" w:hAnsi="Times New Roman"/>
                <w:b/>
                <w:bCs/>
                <w:sz w:val="24"/>
                <w:szCs w:val="24"/>
              </w:rPr>
              <w:t>(9 кл.)</w:t>
            </w:r>
            <w:r>
              <w:rPr>
                <w:rFonts w:ascii="Times New Roman" w:hAnsi="Times New Roman"/>
                <w:sz w:val="24"/>
                <w:szCs w:val="24"/>
              </w:rPr>
              <w:t xml:space="preserve">, «Дубровский» (1832 </w:t>
            </w:r>
            <w:r>
              <w:rPr>
                <w:rStyle w:val="st"/>
                <w:rFonts w:ascii="Times New Roman" w:hAnsi="Times New Roman"/>
                <w:sz w:val="24"/>
                <w:szCs w:val="24"/>
              </w:rPr>
              <w:t xml:space="preserve">— </w:t>
            </w:r>
            <w:r>
              <w:rPr>
                <w:rFonts w:ascii="Times New Roman" w:hAnsi="Times New Roman"/>
                <w:sz w:val="24"/>
                <w:szCs w:val="24"/>
              </w:rPr>
              <w:t>1833)</w:t>
            </w:r>
            <w:r>
              <w:rPr>
                <w:rFonts w:ascii="Times New Roman" w:hAnsi="Times New Roman"/>
                <w:iCs/>
                <w:sz w:val="24"/>
                <w:szCs w:val="24"/>
              </w:rPr>
              <w:t xml:space="preserve"> (6-7 кл),</w:t>
            </w:r>
            <w:r>
              <w:rPr>
                <w:rFonts w:ascii="Times New Roman" w:hAnsi="Times New Roman"/>
                <w:sz w:val="24"/>
                <w:szCs w:val="24"/>
              </w:rPr>
              <w:t xml:space="preserve"> «Капитанская дочка» (1832 </w:t>
            </w:r>
            <w:r>
              <w:rPr>
                <w:rStyle w:val="st"/>
                <w:rFonts w:ascii="Times New Roman" w:hAnsi="Times New Roman"/>
                <w:sz w:val="24"/>
                <w:szCs w:val="24"/>
              </w:rPr>
              <w:t>—</w:t>
            </w:r>
            <w:r>
              <w:rPr>
                <w:rFonts w:ascii="Times New Roman" w:hAnsi="Times New Roman"/>
                <w:sz w:val="24"/>
                <w:szCs w:val="24"/>
              </w:rPr>
              <w:t xml:space="preserve">1836) </w:t>
            </w:r>
          </w:p>
          <w:p w:rsidR="00777D59" w:rsidRDefault="006821ED">
            <w:pPr>
              <w:tabs>
                <w:tab w:val="left" w:pos="5760"/>
              </w:tabs>
              <w:rPr>
                <w:rFonts w:ascii="Times New Roman" w:hAnsi="Times New Roman"/>
                <w:b/>
                <w:bCs/>
                <w:sz w:val="24"/>
                <w:szCs w:val="24"/>
              </w:rPr>
            </w:pPr>
            <w:r>
              <w:rPr>
                <w:rFonts w:ascii="Times New Roman" w:hAnsi="Times New Roman"/>
                <w:b/>
                <w:bCs/>
                <w:iCs/>
                <w:sz w:val="24"/>
                <w:szCs w:val="24"/>
              </w:rPr>
              <w:t>(7-8 кл.).</w:t>
            </w:r>
          </w:p>
          <w:p w:rsidR="00777D59" w:rsidRDefault="006821ED">
            <w:pPr>
              <w:tabs>
                <w:tab w:val="left" w:pos="770"/>
                <w:tab w:val="left" w:pos="5760"/>
              </w:tabs>
              <w:autoSpaceDE w:val="0"/>
              <w:autoSpaceDN w:val="0"/>
              <w:adjustRightInd w:val="0"/>
              <w:jc w:val="both"/>
              <w:rPr>
                <w:rFonts w:ascii="Times New Roman" w:hAnsi="Times New Roman"/>
                <w:b/>
                <w:bCs/>
                <w:sz w:val="24"/>
                <w:szCs w:val="24"/>
              </w:rPr>
            </w:pPr>
            <w:r>
              <w:rPr>
                <w:rFonts w:ascii="Times New Roman" w:hAnsi="Times New Roman"/>
                <w:b/>
                <w:bCs/>
                <w:kern w:val="36"/>
                <w:sz w:val="24"/>
                <w:szCs w:val="24"/>
              </w:rPr>
              <w:t>Стихотворения</w:t>
            </w:r>
            <w:r>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w:t>
            </w:r>
            <w:proofErr w:type="gramStart"/>
            <w:r>
              <w:rPr>
                <w:rFonts w:ascii="Times New Roman" w:hAnsi="Times New Roman"/>
                <w:sz w:val="24"/>
                <w:szCs w:val="24"/>
              </w:rPr>
              <w:t>Во</w:t>
            </w:r>
            <w:proofErr w:type="gramEnd"/>
            <w:r>
              <w:rPr>
                <w:rFonts w:ascii="Times New Roman" w:hAnsi="Times New Roman"/>
                <w:sz w:val="24"/>
                <w:szCs w:val="24"/>
              </w:rPr>
              <w:t xml:space="preserve"> глубине сибирских руд…» (1827), «Я вас любил: любовь еще, быть </w:t>
            </w:r>
            <w:r>
              <w:rPr>
                <w:rFonts w:ascii="Times New Roman" w:hAnsi="Times New Roman"/>
                <w:sz w:val="24"/>
                <w:szCs w:val="24"/>
              </w:rPr>
              <w:lastRenderedPageBreak/>
              <w:t>может…» (1829), «Зимнее утро» (1829), «Я памятник себе воздвиг нерукотворный…» (1836)</w:t>
            </w:r>
          </w:p>
          <w:p w:rsidR="00777D59" w:rsidRDefault="006821ED">
            <w:pPr>
              <w:tabs>
                <w:tab w:val="left" w:pos="770"/>
                <w:tab w:val="left" w:pos="5760"/>
              </w:tabs>
              <w:autoSpaceDE w:val="0"/>
              <w:autoSpaceDN w:val="0"/>
              <w:adjustRightInd w:val="0"/>
              <w:jc w:val="both"/>
              <w:rPr>
                <w:rFonts w:ascii="Times New Roman" w:hAnsi="Times New Roman"/>
                <w:sz w:val="24"/>
                <w:szCs w:val="24"/>
              </w:rPr>
            </w:pPr>
            <w:r>
              <w:rPr>
                <w:rFonts w:ascii="Times New Roman" w:hAnsi="Times New Roman"/>
                <w:b/>
                <w:bCs/>
                <w:sz w:val="24"/>
                <w:szCs w:val="24"/>
              </w:rPr>
              <w:t>(5-9 кл.)</w:t>
            </w:r>
          </w:p>
          <w:p w:rsidR="00777D59" w:rsidRDefault="00777D59">
            <w:pPr>
              <w:tabs>
                <w:tab w:val="left" w:pos="5760"/>
              </w:tabs>
              <w:rPr>
                <w:rFonts w:ascii="Times New Roman" w:hAnsi="Times New Roman"/>
                <w:b/>
                <w:bCs/>
                <w:sz w:val="24"/>
                <w:szCs w:val="24"/>
              </w:rPr>
            </w:pPr>
          </w:p>
        </w:tc>
        <w:tc>
          <w:tcPr>
            <w:tcW w:w="3114"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100" w:afterAutospacing="1"/>
              <w:jc w:val="center"/>
              <w:textAlignment w:val="top"/>
              <w:outlineLvl w:val="7"/>
              <w:rPr>
                <w:rFonts w:ascii="Times New Roman" w:hAnsi="Times New Roman"/>
                <w:i/>
                <w:iCs/>
                <w:sz w:val="24"/>
                <w:szCs w:val="24"/>
              </w:rPr>
            </w:pPr>
            <w:r>
              <w:rPr>
                <w:rFonts w:ascii="Times New Roman" w:hAnsi="Times New Roman"/>
                <w:b/>
                <w:bCs/>
                <w:sz w:val="24"/>
                <w:szCs w:val="24"/>
              </w:rPr>
              <w:lastRenderedPageBreak/>
              <w:t xml:space="preserve">А.С. Пушкин - </w:t>
            </w:r>
            <w:r>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Pr>
                <w:rFonts w:ascii="Times New Roman" w:hAnsi="Times New Roman"/>
                <w:sz w:val="24"/>
                <w:szCs w:val="24"/>
              </w:rPr>
              <w:t xml:space="preserve">: </w:t>
            </w:r>
            <w:r>
              <w:rPr>
                <w:rFonts w:ascii="Times New Roman" w:hAnsi="Times New Roman"/>
                <w:i/>
                <w:iCs/>
                <w:sz w:val="24"/>
                <w:szCs w:val="24"/>
              </w:rPr>
              <w:t>«Воспоминания в Царском Селе» (1814), «Вольность» (1817), «Деревня» (181), «</w:t>
            </w:r>
            <w:r>
              <w:rPr>
                <w:rStyle w:val="line"/>
                <w:rFonts w:ascii="Times New Roman" w:hAnsi="Times New Roman"/>
                <w:i/>
                <w:iCs/>
                <w:sz w:val="24"/>
                <w:szCs w:val="24"/>
              </w:rPr>
              <w:t>Редеет облаков летучая гряда» (1820),</w:t>
            </w:r>
            <w:r>
              <w:rPr>
                <w:rFonts w:ascii="Times New Roman" w:hAnsi="Times New Roman"/>
                <w:i/>
                <w:iCs/>
                <w:sz w:val="24"/>
                <w:szCs w:val="24"/>
              </w:rPr>
              <w:t xml:space="preserve"> «Погасло дневное светило…» (1820), «Свободы сеятель пустынный…» (1823), </w:t>
            </w:r>
          </w:p>
          <w:p w:rsidR="00777D59" w:rsidRDefault="006821ED">
            <w:pPr>
              <w:pStyle w:val="HTML"/>
              <w:tabs>
                <w:tab w:val="left" w:pos="5760"/>
              </w:tabs>
              <w:rPr>
                <w:rFonts w:ascii="Times New Roman" w:hAnsi="Times New Roman"/>
                <w:i/>
                <w:iCs/>
                <w:sz w:val="24"/>
                <w:szCs w:val="24"/>
              </w:rPr>
            </w:pPr>
            <w:proofErr w:type="gramStart"/>
            <w:r>
              <w:rPr>
                <w:rFonts w:ascii="Times New Roman" w:hAnsi="Times New Roman"/>
                <w:i/>
                <w:iCs/>
                <w:sz w:val="24"/>
                <w:szCs w:val="24"/>
              </w:rPr>
              <w:t xml:space="preserve">«К морю» (1824), «19 </w:t>
            </w:r>
            <w:r>
              <w:rPr>
                <w:rFonts w:ascii="Times New Roman" w:hAnsi="Times New Roman"/>
                <w:i/>
                <w:iCs/>
                <w:sz w:val="24"/>
                <w:szCs w:val="24"/>
              </w:rPr>
              <w:lastRenderedPageBreak/>
              <w:t>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rsidR="00777D59" w:rsidRDefault="006821ED">
            <w:pPr>
              <w:tabs>
                <w:tab w:val="left" w:pos="770"/>
                <w:tab w:val="left" w:pos="5760"/>
              </w:tabs>
              <w:autoSpaceDE w:val="0"/>
              <w:autoSpaceDN w:val="0"/>
              <w:adjustRightInd w:val="0"/>
              <w:jc w:val="both"/>
              <w:rPr>
                <w:rFonts w:ascii="Times New Roman" w:hAnsi="Times New Roman"/>
                <w:b/>
                <w:bCs/>
                <w:sz w:val="24"/>
                <w:szCs w:val="24"/>
              </w:rPr>
            </w:pPr>
            <w:r>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w:t>
            </w:r>
            <w:proofErr w:type="gramStart"/>
            <w:r>
              <w:rPr>
                <w:rFonts w:ascii="Times New Roman" w:hAnsi="Times New Roman"/>
                <w:i/>
                <w:iCs/>
                <w:sz w:val="24"/>
                <w:szCs w:val="24"/>
              </w:rPr>
              <w:t xml:space="preserve"> П</w:t>
            </w:r>
            <w:proofErr w:type="gramEnd"/>
            <w:r>
              <w:rPr>
                <w:rFonts w:ascii="Times New Roman" w:hAnsi="Times New Roman"/>
                <w:i/>
                <w:iCs/>
                <w:sz w:val="24"/>
                <w:szCs w:val="24"/>
              </w:rPr>
              <w:t>ервого» (1835), «Туча» (1835), «</w:t>
            </w:r>
            <w:r>
              <w:rPr>
                <w:rStyle w:val="line"/>
                <w:rFonts w:ascii="Times New Roman" w:hAnsi="Times New Roman"/>
                <w:i/>
                <w:iCs/>
                <w:sz w:val="24"/>
                <w:szCs w:val="24"/>
              </w:rPr>
              <w:t>Была пора: наш праздник молодой…» (1836)</w:t>
            </w:r>
            <w:r>
              <w:rPr>
                <w:rFonts w:ascii="Times New Roman" w:hAnsi="Times New Roman"/>
                <w:i/>
                <w:iCs/>
                <w:sz w:val="24"/>
                <w:szCs w:val="24"/>
              </w:rPr>
              <w:t xml:space="preserve">  и др. </w:t>
            </w:r>
            <w:r>
              <w:rPr>
                <w:rFonts w:ascii="Times New Roman" w:hAnsi="Times New Roman"/>
                <w:b/>
                <w:bCs/>
                <w:sz w:val="24"/>
                <w:szCs w:val="24"/>
              </w:rPr>
              <w:t>(5-9 кл.)</w:t>
            </w:r>
          </w:p>
          <w:p w:rsidR="00777D59" w:rsidRDefault="006821ED">
            <w:pPr>
              <w:tabs>
                <w:tab w:val="left" w:pos="5760"/>
              </w:tabs>
              <w:rPr>
                <w:rFonts w:ascii="Times New Roman" w:hAnsi="Times New Roman"/>
                <w:i/>
                <w:iCs/>
                <w:sz w:val="24"/>
                <w:szCs w:val="24"/>
              </w:rPr>
            </w:pPr>
            <w:r>
              <w:rPr>
                <w:rFonts w:ascii="Times New Roman" w:hAnsi="Times New Roman"/>
                <w:i/>
                <w:iCs/>
                <w:sz w:val="24"/>
                <w:szCs w:val="24"/>
              </w:rPr>
              <w:t xml:space="preserve">«Маленькие трагедии» (1830) </w:t>
            </w:r>
            <w:r>
              <w:rPr>
                <w:rFonts w:ascii="Times New Roman" w:hAnsi="Times New Roman"/>
                <w:b/>
                <w:bCs/>
                <w:i/>
                <w:iCs/>
                <w:sz w:val="24"/>
                <w:szCs w:val="24"/>
              </w:rPr>
              <w:t>1-2 по выбору, например</w:t>
            </w:r>
            <w:r>
              <w:rPr>
                <w:rFonts w:ascii="Times New Roman" w:hAnsi="Times New Roman"/>
                <w:i/>
                <w:iCs/>
                <w:sz w:val="24"/>
                <w:szCs w:val="24"/>
              </w:rPr>
              <w:t xml:space="preserve">: «Моцарт и Сальери», «Каменный гость». </w:t>
            </w:r>
            <w:r>
              <w:rPr>
                <w:rFonts w:ascii="Times New Roman" w:hAnsi="Times New Roman"/>
                <w:b/>
                <w:bCs/>
                <w:sz w:val="24"/>
                <w:szCs w:val="24"/>
              </w:rPr>
              <w:t>(8-9 кл.)</w:t>
            </w:r>
          </w:p>
          <w:p w:rsidR="00777D59" w:rsidRDefault="006821ED">
            <w:pPr>
              <w:tabs>
                <w:tab w:val="left" w:pos="5760"/>
              </w:tabs>
              <w:rPr>
                <w:rFonts w:ascii="Times New Roman" w:hAnsi="Times New Roman"/>
                <w:i/>
                <w:iCs/>
                <w:sz w:val="24"/>
                <w:szCs w:val="24"/>
              </w:rPr>
            </w:pPr>
            <w:r>
              <w:rPr>
                <w:rFonts w:ascii="Times New Roman" w:hAnsi="Times New Roman"/>
                <w:i/>
                <w:iCs/>
                <w:sz w:val="24"/>
                <w:szCs w:val="24"/>
              </w:rPr>
              <w:t xml:space="preserve">«Повести Белкина» (1830) - </w:t>
            </w:r>
            <w:r>
              <w:rPr>
                <w:rFonts w:ascii="Times New Roman" w:hAnsi="Times New Roman"/>
                <w:b/>
                <w:bCs/>
                <w:i/>
                <w:iCs/>
                <w:sz w:val="24"/>
                <w:szCs w:val="24"/>
              </w:rPr>
              <w:t>2-3 по выбору, например</w:t>
            </w:r>
            <w:r>
              <w:rPr>
                <w:rFonts w:ascii="Times New Roman" w:hAnsi="Times New Roman"/>
                <w:i/>
                <w:iCs/>
                <w:sz w:val="24"/>
                <w:szCs w:val="24"/>
              </w:rPr>
              <w:t xml:space="preserve">: «Станционный смотритель», «Метель», «Выстрел» и др. </w:t>
            </w:r>
            <w:r>
              <w:rPr>
                <w:rFonts w:ascii="Times New Roman" w:hAnsi="Times New Roman"/>
                <w:b/>
                <w:bCs/>
                <w:sz w:val="24"/>
                <w:szCs w:val="24"/>
              </w:rPr>
              <w:t>(</w:t>
            </w:r>
            <w:r>
              <w:rPr>
                <w:rFonts w:ascii="Times New Roman" w:hAnsi="Times New Roman"/>
                <w:b/>
                <w:sz w:val="24"/>
                <w:szCs w:val="24"/>
              </w:rPr>
              <w:t>7-8 кл.)</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Поэмы –1 по выбору, например</w:t>
            </w:r>
            <w:r>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777D59" w:rsidRDefault="006821ED">
            <w:pPr>
              <w:tabs>
                <w:tab w:val="left" w:pos="5760"/>
              </w:tabs>
              <w:rPr>
                <w:rFonts w:ascii="Times New Roman" w:hAnsi="Times New Roman"/>
                <w:sz w:val="24"/>
                <w:szCs w:val="24"/>
              </w:rPr>
            </w:pPr>
            <w:r>
              <w:rPr>
                <w:rFonts w:ascii="Times New Roman" w:hAnsi="Times New Roman"/>
                <w:b/>
                <w:bCs/>
                <w:sz w:val="24"/>
                <w:szCs w:val="24"/>
              </w:rPr>
              <w:lastRenderedPageBreak/>
              <w:t>(7-9 кл.)</w:t>
            </w:r>
          </w:p>
          <w:p w:rsidR="00777D59" w:rsidRDefault="006821ED">
            <w:pPr>
              <w:tabs>
                <w:tab w:val="left" w:pos="5760"/>
              </w:tabs>
              <w:autoSpaceDE w:val="0"/>
              <w:autoSpaceDN w:val="0"/>
              <w:adjustRightInd w:val="0"/>
              <w:rPr>
                <w:rFonts w:ascii="Times New Roman" w:hAnsi="Times New Roman"/>
                <w:sz w:val="24"/>
                <w:szCs w:val="24"/>
              </w:rPr>
            </w:pPr>
            <w:r>
              <w:rPr>
                <w:rFonts w:ascii="Times New Roman" w:hAnsi="Times New Roman"/>
                <w:b/>
                <w:bCs/>
                <w:i/>
                <w:iCs/>
                <w:sz w:val="24"/>
                <w:szCs w:val="24"/>
              </w:rPr>
              <w:t xml:space="preserve">Сказки – 1 по выбору, например: </w:t>
            </w:r>
            <w:r>
              <w:rPr>
                <w:rFonts w:ascii="Times New Roman" w:hAnsi="Times New Roman"/>
                <w:i/>
                <w:iCs/>
                <w:sz w:val="24"/>
                <w:szCs w:val="24"/>
              </w:rPr>
              <w:t>«Сказка о мертвой царевне и о семи богатырях» и др</w:t>
            </w:r>
            <w:r>
              <w:rPr>
                <w:rFonts w:ascii="Times New Roman" w:hAnsi="Times New Roman"/>
                <w:sz w:val="24"/>
                <w:szCs w:val="24"/>
              </w:rPr>
              <w:t xml:space="preserve">. </w:t>
            </w:r>
          </w:p>
          <w:p w:rsidR="00777D59" w:rsidRDefault="006821ED">
            <w:pPr>
              <w:tabs>
                <w:tab w:val="left" w:pos="5760"/>
              </w:tabs>
              <w:autoSpaceDE w:val="0"/>
              <w:autoSpaceDN w:val="0"/>
              <w:adjustRightInd w:val="0"/>
              <w:rPr>
                <w:rFonts w:ascii="Times New Roman" w:hAnsi="Times New Roman"/>
                <w:b/>
                <w:bCs/>
                <w:i/>
                <w:iCs/>
                <w:sz w:val="24"/>
                <w:szCs w:val="24"/>
              </w:rPr>
            </w:pPr>
            <w:r>
              <w:rPr>
                <w:rFonts w:ascii="Times New Roman" w:hAnsi="Times New Roman"/>
                <w:b/>
                <w:bCs/>
                <w:sz w:val="24"/>
                <w:szCs w:val="24"/>
              </w:rPr>
              <w:t>(5 кл.)</w:t>
            </w:r>
          </w:p>
        </w:tc>
        <w:tc>
          <w:tcPr>
            <w:tcW w:w="3225"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Pr>
                <w:rFonts w:ascii="Times New Roman" w:hAnsi="Times New Roman"/>
                <w:b/>
                <w:bCs/>
                <w:i/>
                <w:iCs/>
                <w:sz w:val="24"/>
                <w:szCs w:val="24"/>
              </w:rPr>
              <w:lastRenderedPageBreak/>
              <w:t>Поэзия пушкинской эпохи</w:t>
            </w:r>
            <w:r>
              <w:rPr>
                <w:rFonts w:ascii="Times New Roman" w:hAnsi="Times New Roman"/>
                <w:i/>
                <w:iCs/>
                <w:sz w:val="24"/>
                <w:szCs w:val="24"/>
              </w:rPr>
              <w:t xml:space="preserve">, например: </w:t>
            </w:r>
          </w:p>
          <w:p w:rsidR="00777D59" w:rsidRDefault="006821ED">
            <w:pPr>
              <w:tabs>
                <w:tab w:val="left" w:pos="5760"/>
              </w:tabs>
              <w:jc w:val="both"/>
              <w:rPr>
                <w:rFonts w:ascii="Times New Roman" w:hAnsi="Times New Roman"/>
                <w:i/>
                <w:iCs/>
                <w:sz w:val="24"/>
                <w:szCs w:val="24"/>
              </w:rPr>
            </w:pPr>
            <w:r>
              <w:rPr>
                <w:rFonts w:ascii="Times New Roman" w:hAnsi="Times New Roman"/>
                <w:b/>
                <w:bCs/>
                <w:i/>
                <w:iCs/>
                <w:sz w:val="24"/>
                <w:szCs w:val="24"/>
              </w:rPr>
              <w:t>К.Н. Батюшков</w:t>
            </w:r>
            <w:r>
              <w:rPr>
                <w:rFonts w:ascii="Times New Roman" w:hAnsi="Times New Roman"/>
                <w:i/>
                <w:iCs/>
                <w:sz w:val="24"/>
                <w:szCs w:val="24"/>
              </w:rPr>
              <w:t xml:space="preserve">, </w:t>
            </w:r>
            <w:r>
              <w:rPr>
                <w:rFonts w:ascii="Times New Roman" w:hAnsi="Times New Roman"/>
                <w:b/>
                <w:bCs/>
                <w:i/>
                <w:iCs/>
                <w:sz w:val="24"/>
                <w:szCs w:val="24"/>
              </w:rPr>
              <w:t>А.А. Дельвиг</w:t>
            </w:r>
            <w:r>
              <w:rPr>
                <w:rFonts w:ascii="Times New Roman" w:hAnsi="Times New Roman"/>
                <w:i/>
                <w:iCs/>
                <w:sz w:val="24"/>
                <w:szCs w:val="24"/>
              </w:rPr>
              <w:t xml:space="preserve">, </w:t>
            </w:r>
            <w:r>
              <w:rPr>
                <w:rFonts w:ascii="Times New Roman" w:hAnsi="Times New Roman"/>
                <w:b/>
                <w:bCs/>
                <w:i/>
                <w:iCs/>
                <w:sz w:val="24"/>
                <w:szCs w:val="24"/>
              </w:rPr>
              <w:t>Н.М. Языков</w:t>
            </w:r>
            <w:r>
              <w:rPr>
                <w:rFonts w:ascii="Times New Roman" w:hAnsi="Times New Roman"/>
                <w:i/>
                <w:iCs/>
                <w:sz w:val="24"/>
                <w:szCs w:val="24"/>
              </w:rPr>
              <w:t xml:space="preserve">, </w:t>
            </w:r>
            <w:r>
              <w:rPr>
                <w:rFonts w:ascii="Times New Roman" w:hAnsi="Times New Roman"/>
                <w:b/>
                <w:bCs/>
                <w:i/>
                <w:iCs/>
                <w:sz w:val="24"/>
                <w:szCs w:val="24"/>
              </w:rPr>
              <w:t>Е.А. Баратынский(2-3 стихотворения по выбору, 5-9 кл.</w:t>
            </w:r>
            <w:r>
              <w:rPr>
                <w:rFonts w:ascii="Times New Roman" w:hAnsi="Times New Roman"/>
                <w:i/>
                <w:iCs/>
                <w:sz w:val="24"/>
                <w:szCs w:val="24"/>
              </w:rPr>
              <w:t>)</w:t>
            </w:r>
          </w:p>
          <w:p w:rsidR="00777D59" w:rsidRDefault="00777D59">
            <w:pPr>
              <w:tabs>
                <w:tab w:val="left" w:pos="5760"/>
              </w:tabs>
              <w:jc w:val="center"/>
              <w:rPr>
                <w:rFonts w:ascii="Times New Roman" w:hAnsi="Times New Roman"/>
                <w:b/>
                <w:bCs/>
                <w:sz w:val="24"/>
                <w:szCs w:val="24"/>
              </w:rPr>
            </w:pPr>
          </w:p>
        </w:tc>
      </w:tr>
      <w:tr w:rsidR="00777D59">
        <w:tc>
          <w:tcPr>
            <w:tcW w:w="3373" w:type="dxa"/>
          </w:tcPr>
          <w:p w:rsidR="00777D59" w:rsidRDefault="006821ED">
            <w:pPr>
              <w:tabs>
                <w:tab w:val="left" w:pos="5760"/>
              </w:tabs>
              <w:rPr>
                <w:rFonts w:ascii="Times New Roman" w:hAnsi="Times New Roman"/>
                <w:sz w:val="24"/>
                <w:szCs w:val="24"/>
              </w:rPr>
            </w:pPr>
            <w:r>
              <w:rPr>
                <w:rFonts w:ascii="Times New Roman" w:hAnsi="Times New Roman"/>
                <w:b/>
                <w:bCs/>
                <w:sz w:val="24"/>
                <w:szCs w:val="24"/>
              </w:rPr>
              <w:lastRenderedPageBreak/>
              <w:t xml:space="preserve">М.Ю. Лермонтов </w:t>
            </w:r>
            <w:r>
              <w:rPr>
                <w:rFonts w:ascii="Times New Roman" w:hAnsi="Times New Roman"/>
                <w:sz w:val="24"/>
                <w:szCs w:val="24"/>
              </w:rPr>
              <w:t xml:space="preserve">«Герой нашего времени» (1838 — 1840). </w:t>
            </w:r>
            <w:r>
              <w:rPr>
                <w:rFonts w:ascii="Times New Roman" w:hAnsi="Times New Roman"/>
                <w:b/>
                <w:bCs/>
                <w:sz w:val="24"/>
                <w:szCs w:val="24"/>
              </w:rPr>
              <w:t>(9 кл.)</w:t>
            </w:r>
          </w:p>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Pr>
                <w:rFonts w:ascii="Times New Roman" w:hAnsi="Times New Roman"/>
                <w:b/>
                <w:bCs/>
                <w:kern w:val="36"/>
                <w:sz w:val="24"/>
                <w:szCs w:val="24"/>
              </w:rPr>
              <w:t>Стихотворения</w:t>
            </w:r>
            <w:r>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777D59" w:rsidRDefault="006821ED">
            <w:pPr>
              <w:tabs>
                <w:tab w:val="left" w:pos="5760"/>
              </w:tabs>
              <w:rPr>
                <w:rFonts w:ascii="Times New Roman" w:hAnsi="Times New Roman"/>
                <w:sz w:val="24"/>
                <w:szCs w:val="24"/>
              </w:rPr>
            </w:pPr>
            <w:r>
              <w:rPr>
                <w:rFonts w:ascii="Times New Roman" w:hAnsi="Times New Roman"/>
                <w:b/>
                <w:bCs/>
                <w:sz w:val="24"/>
                <w:szCs w:val="24"/>
              </w:rPr>
              <w:t>(5-9 кл.)</w:t>
            </w:r>
          </w:p>
          <w:p w:rsidR="00777D59" w:rsidRDefault="00777D59">
            <w:pPr>
              <w:tabs>
                <w:tab w:val="left" w:pos="5760"/>
              </w:tabs>
              <w:rPr>
                <w:rFonts w:ascii="Times New Roman" w:hAnsi="Times New Roman"/>
                <w:b/>
                <w:bCs/>
                <w:sz w:val="24"/>
                <w:szCs w:val="24"/>
              </w:rPr>
            </w:pPr>
          </w:p>
        </w:tc>
        <w:tc>
          <w:tcPr>
            <w:tcW w:w="3114"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Pr>
                <w:rFonts w:ascii="Times New Roman" w:hAnsi="Times New Roman"/>
                <w:b/>
                <w:bCs/>
                <w:sz w:val="24"/>
                <w:szCs w:val="24"/>
              </w:rPr>
              <w:t xml:space="preserve">М.Ю. Лермонтов - </w:t>
            </w:r>
            <w:r>
              <w:rPr>
                <w:rFonts w:ascii="Times New Roman" w:hAnsi="Times New Roman"/>
                <w:b/>
                <w:bCs/>
                <w:i/>
                <w:iCs/>
                <w:sz w:val="24"/>
                <w:szCs w:val="24"/>
              </w:rPr>
              <w:t>10 стихотворений по выбору, входят в программу каждого класса, например</w:t>
            </w:r>
            <w:r>
              <w:rPr>
                <w:rFonts w:ascii="Times New Roman" w:hAnsi="Times New Roman"/>
                <w:sz w:val="24"/>
                <w:szCs w:val="24"/>
              </w:rPr>
              <w:t xml:space="preserve">: </w:t>
            </w:r>
          </w:p>
          <w:p w:rsidR="00777D59" w:rsidRDefault="006821ED">
            <w:pPr>
              <w:tabs>
                <w:tab w:val="left" w:pos="250"/>
                <w:tab w:val="left" w:pos="5760"/>
              </w:tabs>
              <w:autoSpaceDE w:val="0"/>
              <w:autoSpaceDN w:val="0"/>
              <w:adjustRightInd w:val="0"/>
              <w:jc w:val="both"/>
              <w:rPr>
                <w:rFonts w:ascii="Times New Roman" w:hAnsi="Times New Roman"/>
                <w:i/>
                <w:iCs/>
                <w:sz w:val="24"/>
                <w:szCs w:val="24"/>
              </w:rPr>
            </w:pPr>
            <w:proofErr w:type="gramStart"/>
            <w:r>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Pr>
                <w:rFonts w:ascii="Times New Roman" w:hAnsi="Times New Roman"/>
                <w:b/>
                <w:bCs/>
                <w:sz w:val="24"/>
                <w:szCs w:val="24"/>
              </w:rPr>
              <w:t>(5-9 кл.)</w:t>
            </w:r>
            <w:proofErr w:type="gramEnd"/>
          </w:p>
          <w:p w:rsidR="00777D59" w:rsidRDefault="006821ED">
            <w:pPr>
              <w:tabs>
                <w:tab w:val="left" w:pos="5760"/>
                <w:tab w:val="left" w:pos="7380"/>
                <w:tab w:val="left" w:pos="8100"/>
              </w:tabs>
              <w:autoSpaceDE w:val="0"/>
              <w:autoSpaceDN w:val="0"/>
              <w:adjustRightInd w:val="0"/>
              <w:jc w:val="both"/>
              <w:rPr>
                <w:rFonts w:ascii="Times New Roman" w:hAnsi="Times New Roman"/>
                <w:b/>
                <w:bCs/>
                <w:i/>
                <w:iCs/>
                <w:sz w:val="24"/>
                <w:szCs w:val="24"/>
              </w:rPr>
            </w:pPr>
            <w:r>
              <w:rPr>
                <w:rFonts w:ascii="Times New Roman" w:hAnsi="Times New Roman"/>
                <w:b/>
                <w:bCs/>
                <w:i/>
                <w:iCs/>
                <w:sz w:val="24"/>
                <w:szCs w:val="24"/>
              </w:rPr>
              <w:t>Поэмы</w:t>
            </w:r>
          </w:p>
          <w:p w:rsidR="00777D59" w:rsidRDefault="006821ED">
            <w:pPr>
              <w:tabs>
                <w:tab w:val="left" w:pos="5760"/>
                <w:tab w:val="left" w:pos="7380"/>
                <w:tab w:val="left" w:pos="8100"/>
              </w:tabs>
              <w:autoSpaceDE w:val="0"/>
              <w:autoSpaceDN w:val="0"/>
              <w:adjustRightInd w:val="0"/>
              <w:jc w:val="both"/>
              <w:rPr>
                <w:rFonts w:ascii="Times New Roman" w:hAnsi="Times New Roman"/>
                <w:b/>
                <w:bCs/>
                <w:sz w:val="24"/>
                <w:szCs w:val="24"/>
              </w:rPr>
            </w:pPr>
            <w:r>
              <w:rPr>
                <w:rFonts w:ascii="Times New Roman" w:hAnsi="Times New Roman"/>
                <w:b/>
                <w:bCs/>
                <w:i/>
                <w:iCs/>
                <w:sz w:val="24"/>
                <w:szCs w:val="24"/>
              </w:rPr>
              <w:t xml:space="preserve"> 1-2 по выбору, например</w:t>
            </w:r>
            <w:r>
              <w:rPr>
                <w:rFonts w:ascii="Times New Roman" w:hAnsi="Times New Roman"/>
                <w:i/>
                <w:iCs/>
                <w:sz w:val="24"/>
                <w:szCs w:val="24"/>
              </w:rPr>
              <w:t>: «</w:t>
            </w:r>
            <w:proofErr w:type="gramStart"/>
            <w:r>
              <w:rPr>
                <w:rFonts w:ascii="Times New Roman" w:hAnsi="Times New Roman"/>
                <w:i/>
                <w:iCs/>
                <w:sz w:val="24"/>
                <w:szCs w:val="24"/>
              </w:rPr>
              <w:t>Песня про царя</w:t>
            </w:r>
            <w:proofErr w:type="gramEnd"/>
            <w:r>
              <w:rPr>
                <w:rFonts w:ascii="Times New Roman" w:hAnsi="Times New Roman"/>
                <w:i/>
                <w:iCs/>
                <w:sz w:val="24"/>
                <w:szCs w:val="24"/>
              </w:rPr>
              <w:t xml:space="preserve"> Ивана Васильевича, молодого опричника и удалого купца Калашникова» (1837), «Мцыри» (1839) и др.</w:t>
            </w:r>
          </w:p>
          <w:p w:rsidR="00777D59" w:rsidRDefault="006821ED">
            <w:pPr>
              <w:tabs>
                <w:tab w:val="left" w:pos="5760"/>
                <w:tab w:val="left" w:pos="7380"/>
                <w:tab w:val="left" w:pos="8100"/>
              </w:tabs>
              <w:autoSpaceDE w:val="0"/>
              <w:autoSpaceDN w:val="0"/>
              <w:adjustRightInd w:val="0"/>
              <w:jc w:val="both"/>
              <w:rPr>
                <w:rFonts w:ascii="Times New Roman" w:hAnsi="Times New Roman"/>
                <w:b/>
                <w:bCs/>
                <w:sz w:val="24"/>
                <w:szCs w:val="24"/>
              </w:rPr>
            </w:pPr>
            <w:r>
              <w:rPr>
                <w:rFonts w:ascii="Times New Roman" w:hAnsi="Times New Roman"/>
                <w:b/>
                <w:bCs/>
                <w:sz w:val="24"/>
                <w:szCs w:val="24"/>
              </w:rPr>
              <w:t>(8-9 кл.)</w:t>
            </w:r>
          </w:p>
        </w:tc>
        <w:tc>
          <w:tcPr>
            <w:tcW w:w="3225" w:type="dxa"/>
          </w:tcPr>
          <w:p w:rsidR="00777D59" w:rsidRDefault="006821E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Pr>
                <w:rFonts w:ascii="Times New Roman" w:hAnsi="Times New Roman"/>
                <w:b/>
                <w:bCs/>
                <w:i/>
                <w:iCs/>
                <w:sz w:val="24"/>
                <w:szCs w:val="24"/>
              </w:rPr>
              <w:t xml:space="preserve">Литературные сказки </w:t>
            </w:r>
            <w:r>
              <w:rPr>
                <w:rFonts w:ascii="Times New Roman" w:hAnsi="Times New Roman"/>
                <w:b/>
                <w:bCs/>
                <w:i/>
                <w:iCs/>
                <w:sz w:val="24"/>
                <w:szCs w:val="24"/>
                <w:lang w:val="en-US"/>
              </w:rPr>
              <w:t>XIX</w:t>
            </w:r>
            <w:r>
              <w:rPr>
                <w:rFonts w:ascii="Times New Roman" w:hAnsi="Times New Roman"/>
                <w:b/>
                <w:bCs/>
                <w:i/>
                <w:iCs/>
                <w:sz w:val="24"/>
                <w:szCs w:val="24"/>
              </w:rPr>
              <w:t>-ХХ века</w:t>
            </w:r>
            <w:r>
              <w:rPr>
                <w:rFonts w:ascii="Times New Roman" w:hAnsi="Times New Roman"/>
                <w:sz w:val="24"/>
                <w:szCs w:val="24"/>
              </w:rPr>
              <w:t>, например:</w:t>
            </w:r>
          </w:p>
          <w:p w:rsidR="00777D59" w:rsidRDefault="006821ED">
            <w:pPr>
              <w:rPr>
                <w:rFonts w:ascii="Times New Roman" w:hAnsi="Times New Roman"/>
                <w:b/>
                <w:bCs/>
                <w:i/>
                <w:iCs/>
                <w:sz w:val="24"/>
                <w:szCs w:val="24"/>
              </w:rPr>
            </w:pPr>
            <w:r>
              <w:rPr>
                <w:rFonts w:ascii="Times New Roman" w:hAnsi="Times New Roman"/>
                <w:b/>
                <w:bCs/>
                <w:i/>
                <w:iCs/>
                <w:sz w:val="24"/>
                <w:szCs w:val="24"/>
              </w:rPr>
              <w:t>А. Погорельский, В.Ф. Одоевский, С.Г. Писахов, Б.В. Шергин, А.М. Ремизов, Ю.К. Олеша, Е.В. Клюев и др.</w:t>
            </w:r>
          </w:p>
          <w:p w:rsidR="00777D59" w:rsidRDefault="006821ED">
            <w:pPr>
              <w:rPr>
                <w:rFonts w:ascii="Times New Roman" w:hAnsi="Times New Roman"/>
                <w:b/>
                <w:bCs/>
                <w:i/>
                <w:iCs/>
                <w:sz w:val="24"/>
                <w:szCs w:val="24"/>
              </w:rPr>
            </w:pPr>
            <w:r>
              <w:rPr>
                <w:rFonts w:ascii="Times New Roman" w:hAnsi="Times New Roman"/>
                <w:b/>
                <w:bCs/>
                <w:i/>
                <w:iCs/>
                <w:sz w:val="24"/>
                <w:szCs w:val="24"/>
              </w:rPr>
              <w:t>(1 сказка на выбор, 5 кл.)</w:t>
            </w:r>
          </w:p>
          <w:p w:rsidR="00777D59" w:rsidRDefault="00777D59">
            <w:pPr>
              <w:tabs>
                <w:tab w:val="left" w:pos="5760"/>
              </w:tabs>
              <w:jc w:val="center"/>
              <w:rPr>
                <w:rFonts w:ascii="Times New Roman" w:hAnsi="Times New Roman"/>
                <w:i/>
                <w:iCs/>
                <w:sz w:val="24"/>
                <w:szCs w:val="24"/>
              </w:rPr>
            </w:pPr>
          </w:p>
        </w:tc>
      </w:tr>
      <w:tr w:rsidR="00777D59">
        <w:tc>
          <w:tcPr>
            <w:tcW w:w="3373" w:type="dxa"/>
          </w:tcPr>
          <w:p w:rsidR="00777D59" w:rsidRDefault="006821ED">
            <w:pPr>
              <w:tabs>
                <w:tab w:val="left" w:pos="5760"/>
              </w:tabs>
              <w:rPr>
                <w:rFonts w:ascii="Times New Roman" w:hAnsi="Times New Roman"/>
                <w:sz w:val="24"/>
                <w:szCs w:val="24"/>
              </w:rPr>
            </w:pPr>
            <w:r>
              <w:rPr>
                <w:rFonts w:ascii="Times New Roman" w:hAnsi="Times New Roman"/>
                <w:b/>
                <w:bCs/>
                <w:sz w:val="24"/>
                <w:szCs w:val="24"/>
              </w:rPr>
              <w:t>Н.В. Гоголь</w:t>
            </w:r>
          </w:p>
          <w:p w:rsidR="00777D59" w:rsidRDefault="006821E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Pr>
                <w:rFonts w:ascii="Times New Roman" w:hAnsi="Times New Roman"/>
                <w:sz w:val="24"/>
                <w:szCs w:val="24"/>
              </w:rPr>
              <w:lastRenderedPageBreak/>
              <w:t xml:space="preserve">«Ревизор» (1835) </w:t>
            </w:r>
            <w:r>
              <w:rPr>
                <w:rFonts w:ascii="Times New Roman" w:hAnsi="Times New Roman"/>
                <w:b/>
                <w:bCs/>
                <w:sz w:val="24"/>
                <w:szCs w:val="24"/>
              </w:rPr>
              <w:t xml:space="preserve">(7-8 кл.), </w:t>
            </w:r>
            <w:r>
              <w:rPr>
                <w:rFonts w:ascii="Times New Roman" w:hAnsi="Times New Roman"/>
                <w:sz w:val="24"/>
                <w:szCs w:val="24"/>
              </w:rPr>
              <w:t xml:space="preserve">«Мертвые души» (1835 – 1841) </w:t>
            </w:r>
            <w:r>
              <w:rPr>
                <w:rFonts w:ascii="Times New Roman" w:hAnsi="Times New Roman"/>
                <w:b/>
                <w:bCs/>
                <w:sz w:val="24"/>
                <w:szCs w:val="24"/>
              </w:rPr>
              <w:t>(9-10 кл.)</w:t>
            </w:r>
          </w:p>
          <w:p w:rsidR="00777D59" w:rsidRDefault="00777D59">
            <w:pPr>
              <w:tabs>
                <w:tab w:val="left" w:pos="5760"/>
              </w:tabs>
              <w:rPr>
                <w:rFonts w:ascii="Times New Roman" w:hAnsi="Times New Roman"/>
                <w:sz w:val="24"/>
                <w:szCs w:val="24"/>
              </w:rPr>
            </w:pPr>
          </w:p>
          <w:p w:rsidR="00777D59" w:rsidRDefault="00777D59">
            <w:pPr>
              <w:tabs>
                <w:tab w:val="left" w:pos="5760"/>
              </w:tabs>
              <w:rPr>
                <w:rFonts w:ascii="Times New Roman" w:hAnsi="Times New Roman"/>
                <w:b/>
                <w:bCs/>
                <w:sz w:val="24"/>
                <w:szCs w:val="24"/>
              </w:rPr>
            </w:pPr>
          </w:p>
        </w:tc>
        <w:tc>
          <w:tcPr>
            <w:tcW w:w="3114"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Pr>
                <w:rFonts w:ascii="Times New Roman" w:hAnsi="Times New Roman"/>
                <w:b/>
                <w:bCs/>
                <w:sz w:val="24"/>
                <w:szCs w:val="24"/>
              </w:rPr>
              <w:lastRenderedPageBreak/>
              <w:t xml:space="preserve">Н.В. Гоголь </w:t>
            </w:r>
            <w:r>
              <w:rPr>
                <w:rFonts w:ascii="Times New Roman" w:hAnsi="Times New Roman"/>
                <w:b/>
                <w:bCs/>
                <w:i/>
                <w:iCs/>
                <w:sz w:val="24"/>
                <w:szCs w:val="24"/>
              </w:rPr>
              <w:t xml:space="preserve">Повести – 5 из разных циклов, на </w:t>
            </w:r>
            <w:r>
              <w:rPr>
                <w:rFonts w:ascii="Times New Roman" w:hAnsi="Times New Roman"/>
                <w:b/>
                <w:bCs/>
                <w:i/>
                <w:iCs/>
                <w:sz w:val="24"/>
                <w:szCs w:val="24"/>
              </w:rPr>
              <w:lastRenderedPageBreak/>
              <w:t xml:space="preserve">выбор, входят в программу каждого класса, например: </w:t>
            </w:r>
            <w:r>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(5-9 кл.)</w:t>
            </w:r>
          </w:p>
        </w:tc>
        <w:tc>
          <w:tcPr>
            <w:tcW w:w="3225" w:type="dxa"/>
          </w:tcPr>
          <w:p w:rsidR="00777D59" w:rsidRDefault="00777D59">
            <w:pPr>
              <w:tabs>
                <w:tab w:val="left" w:pos="5760"/>
              </w:tabs>
              <w:jc w:val="center"/>
              <w:rPr>
                <w:rFonts w:ascii="Times New Roman" w:hAnsi="Times New Roman"/>
                <w:i/>
                <w:iCs/>
                <w:sz w:val="24"/>
                <w:szCs w:val="24"/>
              </w:rPr>
            </w:pPr>
          </w:p>
        </w:tc>
      </w:tr>
      <w:tr w:rsidR="00777D59">
        <w:tc>
          <w:tcPr>
            <w:tcW w:w="3373" w:type="dxa"/>
          </w:tcPr>
          <w:p w:rsidR="00777D59" w:rsidRDefault="006821ED">
            <w:pPr>
              <w:tabs>
                <w:tab w:val="left" w:pos="5760"/>
              </w:tabs>
              <w:rPr>
                <w:rFonts w:ascii="Times New Roman" w:hAnsi="Times New Roman"/>
                <w:b/>
                <w:bCs/>
                <w:sz w:val="24"/>
                <w:szCs w:val="24"/>
              </w:rPr>
            </w:pPr>
            <w:r>
              <w:rPr>
                <w:rFonts w:ascii="Times New Roman" w:hAnsi="Times New Roman"/>
                <w:b/>
                <w:bCs/>
                <w:sz w:val="24"/>
                <w:szCs w:val="24"/>
              </w:rPr>
              <w:lastRenderedPageBreak/>
              <w:t xml:space="preserve">Ф.И. Тютчев – </w:t>
            </w:r>
            <w:r>
              <w:rPr>
                <w:rFonts w:ascii="Times New Roman" w:hAnsi="Times New Roman"/>
                <w:b/>
                <w:bCs/>
                <w:kern w:val="36"/>
                <w:sz w:val="24"/>
                <w:szCs w:val="24"/>
              </w:rPr>
              <w:t>Стихотворения</w:t>
            </w:r>
            <w:r>
              <w:rPr>
                <w:rFonts w:ascii="Times New Roman" w:hAnsi="Times New Roman"/>
                <w:b/>
                <w:bCs/>
                <w:sz w:val="24"/>
                <w:szCs w:val="24"/>
              </w:rPr>
              <w:t>:</w:t>
            </w:r>
          </w:p>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Pr>
                <w:rFonts w:ascii="Times New Roman" w:hAnsi="Times New Roman"/>
                <w:sz w:val="24"/>
                <w:szCs w:val="24"/>
              </w:rPr>
              <w:t xml:space="preserve"> «Весенняя гроза» («Люблю грозу в начале мая…») (1828, нач. 1850-х), «</w:t>
            </w:r>
            <w:r>
              <w:rPr>
                <w:rFonts w:ascii="Times New Roman" w:hAnsi="Times New Roman"/>
                <w:sz w:val="24"/>
                <w:szCs w:val="24"/>
                <w:lang w:val="en-US"/>
              </w:rPr>
              <w:t>Silentium</w:t>
            </w:r>
            <w:r>
              <w:rPr>
                <w:rFonts w:ascii="Times New Roman" w:hAnsi="Times New Roman"/>
                <w:sz w:val="24"/>
                <w:szCs w:val="24"/>
              </w:rPr>
              <w:t xml:space="preserve">!» (Молчи, скрывайся и таи…) (1829, нач. 1830-х), «Умом Россию не понять…» (1866). </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(5-8 кл.)</w:t>
            </w:r>
          </w:p>
          <w:p w:rsidR="00777D59" w:rsidRDefault="00777D59">
            <w:pPr>
              <w:tabs>
                <w:tab w:val="left" w:pos="5760"/>
              </w:tabs>
              <w:rPr>
                <w:rFonts w:ascii="Times New Roman" w:hAnsi="Times New Roman"/>
                <w:b/>
                <w:bCs/>
                <w:sz w:val="24"/>
                <w:szCs w:val="24"/>
              </w:rPr>
            </w:pP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А.А. Фет</w:t>
            </w:r>
          </w:p>
          <w:p w:rsidR="00777D59" w:rsidRDefault="006821ED">
            <w:pPr>
              <w:tabs>
                <w:tab w:val="left" w:pos="5760"/>
              </w:tabs>
              <w:rPr>
                <w:rFonts w:ascii="Times New Roman" w:hAnsi="Times New Roman"/>
                <w:sz w:val="24"/>
                <w:szCs w:val="24"/>
              </w:rPr>
            </w:pPr>
            <w:r>
              <w:rPr>
                <w:rFonts w:ascii="Times New Roman" w:hAnsi="Times New Roman"/>
                <w:b/>
                <w:bCs/>
                <w:kern w:val="36"/>
                <w:sz w:val="24"/>
                <w:szCs w:val="24"/>
              </w:rPr>
              <w:t>Стихотворения</w:t>
            </w:r>
            <w:r>
              <w:rPr>
                <w:rFonts w:ascii="Times New Roman" w:hAnsi="Times New Roman"/>
                <w:sz w:val="24"/>
                <w:szCs w:val="24"/>
              </w:rPr>
              <w:t xml:space="preserve">: «Шепот, робкое дыханье…» (1850), «Как беден наш язык! Хочу и не могу…» (1887). </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w:t>
            </w:r>
            <w:r>
              <w:rPr>
                <w:rFonts w:ascii="Times New Roman" w:hAnsi="Times New Roman"/>
                <w:b/>
                <w:bCs/>
                <w:kern w:val="36"/>
                <w:sz w:val="24"/>
                <w:szCs w:val="24"/>
              </w:rPr>
              <w:t>5-8 кл.</w:t>
            </w:r>
            <w:r>
              <w:rPr>
                <w:rFonts w:ascii="Times New Roman" w:hAnsi="Times New Roman"/>
                <w:b/>
                <w:bCs/>
                <w:sz w:val="24"/>
                <w:szCs w:val="24"/>
              </w:rPr>
              <w:t>)</w:t>
            </w:r>
          </w:p>
          <w:p w:rsidR="00777D59" w:rsidRDefault="00777D59">
            <w:pPr>
              <w:tabs>
                <w:tab w:val="left" w:pos="5760"/>
              </w:tabs>
              <w:rPr>
                <w:rFonts w:ascii="Times New Roman" w:hAnsi="Times New Roman"/>
                <w:b/>
                <w:bCs/>
                <w:sz w:val="24"/>
                <w:szCs w:val="24"/>
              </w:rPr>
            </w:pP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xml:space="preserve">Н.А. Некрасов. </w:t>
            </w:r>
          </w:p>
          <w:p w:rsidR="00777D59" w:rsidRDefault="006821ED">
            <w:pPr>
              <w:rPr>
                <w:rFonts w:ascii="Times New Roman" w:hAnsi="Times New Roman"/>
                <w:sz w:val="24"/>
                <w:szCs w:val="24"/>
              </w:rPr>
            </w:pPr>
            <w:r>
              <w:rPr>
                <w:rFonts w:ascii="Times New Roman" w:hAnsi="Times New Roman"/>
                <w:b/>
                <w:sz w:val="24"/>
                <w:szCs w:val="24"/>
              </w:rPr>
              <w:t>Стихотворения:</w:t>
            </w:r>
            <w:r>
              <w:rPr>
                <w:rFonts w:ascii="Times New Roman" w:hAnsi="Times New Roman"/>
                <w:sz w:val="24"/>
                <w:szCs w:val="24"/>
              </w:rPr>
              <w:t xml:space="preserve"> «Крестьянские дети» (1861), «Вчерашний день, часу в шестом…» (1848),  «Несжатая полоса» (1854). </w:t>
            </w:r>
          </w:p>
          <w:p w:rsidR="00777D59" w:rsidRDefault="006821ED">
            <w:pPr>
              <w:rPr>
                <w:rFonts w:ascii="Times New Roman" w:hAnsi="Times New Roman"/>
                <w:b/>
                <w:sz w:val="24"/>
                <w:szCs w:val="24"/>
              </w:rPr>
            </w:pPr>
            <w:r>
              <w:rPr>
                <w:rFonts w:ascii="Times New Roman" w:hAnsi="Times New Roman"/>
                <w:b/>
                <w:sz w:val="24"/>
                <w:szCs w:val="24"/>
              </w:rPr>
              <w:lastRenderedPageBreak/>
              <w:t>(5-8 кл.)</w:t>
            </w:r>
          </w:p>
        </w:tc>
        <w:tc>
          <w:tcPr>
            <w:tcW w:w="3114"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Pr>
                <w:rFonts w:ascii="Times New Roman" w:hAnsi="Times New Roman"/>
                <w:b/>
                <w:bCs/>
                <w:sz w:val="24"/>
                <w:szCs w:val="24"/>
              </w:rPr>
              <w:lastRenderedPageBreak/>
              <w:t xml:space="preserve">Ф.И. Тютчев - </w:t>
            </w:r>
            <w:r>
              <w:rPr>
                <w:rFonts w:ascii="Times New Roman" w:hAnsi="Times New Roman"/>
                <w:b/>
                <w:bCs/>
                <w:i/>
                <w:iCs/>
                <w:sz w:val="24"/>
                <w:szCs w:val="24"/>
              </w:rPr>
              <w:t>3-4 стихотворения по выбору, например</w:t>
            </w:r>
            <w:r>
              <w:rPr>
                <w:rFonts w:ascii="Times New Roman" w:hAnsi="Times New Roman"/>
                <w:sz w:val="24"/>
                <w:szCs w:val="24"/>
              </w:rPr>
              <w:t xml:space="preserve">: </w:t>
            </w:r>
            <w:r>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777D59" w:rsidRDefault="006821ED">
            <w:pPr>
              <w:tabs>
                <w:tab w:val="left" w:pos="5760"/>
              </w:tabs>
              <w:autoSpaceDE w:val="0"/>
              <w:autoSpaceDN w:val="0"/>
              <w:adjustRightInd w:val="0"/>
              <w:rPr>
                <w:rFonts w:ascii="Times New Roman" w:hAnsi="Times New Roman"/>
                <w:b/>
                <w:bCs/>
                <w:sz w:val="24"/>
                <w:szCs w:val="24"/>
              </w:rPr>
            </w:pPr>
            <w:r>
              <w:rPr>
                <w:rFonts w:ascii="Times New Roman" w:hAnsi="Times New Roman"/>
                <w:b/>
                <w:bCs/>
                <w:sz w:val="24"/>
                <w:szCs w:val="24"/>
              </w:rPr>
              <w:t>(5-8 кл.)</w:t>
            </w:r>
          </w:p>
          <w:p w:rsidR="00777D59" w:rsidRDefault="00777D59">
            <w:pPr>
              <w:pStyle w:val="western"/>
              <w:shd w:val="clear" w:color="auto" w:fill="FFFFFF"/>
              <w:tabs>
                <w:tab w:val="left" w:pos="5760"/>
              </w:tabs>
              <w:spacing w:before="0" w:beforeAutospacing="0"/>
              <w:ind w:firstLine="0"/>
              <w:jc w:val="left"/>
              <w:rPr>
                <w:color w:val="auto"/>
              </w:rPr>
            </w:pPr>
          </w:p>
          <w:p w:rsidR="00777D59" w:rsidRDefault="006821ED">
            <w:pPr>
              <w:pStyle w:val="western"/>
              <w:shd w:val="clear" w:color="auto" w:fill="FFFFFF"/>
              <w:tabs>
                <w:tab w:val="left" w:pos="5760"/>
              </w:tabs>
              <w:spacing w:before="0" w:beforeAutospacing="0"/>
              <w:jc w:val="left"/>
              <w:rPr>
                <w:b/>
                <w:bCs/>
                <w:i/>
                <w:iCs/>
                <w:color w:val="auto"/>
              </w:rPr>
            </w:pPr>
            <w:r>
              <w:rPr>
                <w:color w:val="auto"/>
              </w:rPr>
              <w:t>А.А. Фет</w:t>
            </w:r>
            <w:r>
              <w:rPr>
                <w:b/>
                <w:bCs/>
                <w:color w:val="auto"/>
              </w:rPr>
              <w:t xml:space="preserve"> - </w:t>
            </w:r>
            <w:r>
              <w:rPr>
                <w:i/>
                <w:iCs/>
                <w:color w:val="auto"/>
                <w:kern w:val="36"/>
              </w:rPr>
              <w:t>3-4 стихотворения по выбору, например</w:t>
            </w:r>
            <w:r>
              <w:rPr>
                <w:color w:val="auto"/>
                <w:kern w:val="36"/>
              </w:rPr>
              <w:t xml:space="preserve">: </w:t>
            </w:r>
            <w:r>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w:t>
            </w:r>
            <w:r>
              <w:rPr>
                <w:b/>
                <w:bCs/>
                <w:i/>
                <w:iCs/>
                <w:color w:val="auto"/>
              </w:rPr>
              <w:lastRenderedPageBreak/>
              <w:t xml:space="preserve">и др. </w:t>
            </w:r>
          </w:p>
          <w:p w:rsidR="00777D59" w:rsidRDefault="006821ED">
            <w:pPr>
              <w:pStyle w:val="western"/>
              <w:shd w:val="clear" w:color="auto" w:fill="FFFFFF"/>
              <w:tabs>
                <w:tab w:val="left" w:pos="5760"/>
              </w:tabs>
              <w:spacing w:before="0" w:beforeAutospacing="0"/>
              <w:jc w:val="left"/>
              <w:rPr>
                <w:b/>
                <w:bCs/>
                <w:i/>
                <w:iCs/>
                <w:color w:val="auto"/>
              </w:rPr>
            </w:pPr>
            <w:r>
              <w:rPr>
                <w:color w:val="auto"/>
              </w:rPr>
              <w:t>(</w:t>
            </w:r>
            <w:r>
              <w:rPr>
                <w:color w:val="auto"/>
                <w:kern w:val="36"/>
              </w:rPr>
              <w:t>5-8 кл.)</w:t>
            </w:r>
          </w:p>
          <w:p w:rsidR="00777D59" w:rsidRDefault="00777D59">
            <w:pPr>
              <w:tabs>
                <w:tab w:val="left" w:pos="5760"/>
              </w:tabs>
              <w:jc w:val="both"/>
              <w:outlineLvl w:val="0"/>
              <w:rPr>
                <w:rFonts w:ascii="Times New Roman" w:hAnsi="Times New Roman"/>
                <w:b/>
                <w:bCs/>
                <w:kern w:val="36"/>
                <w:sz w:val="24"/>
                <w:szCs w:val="24"/>
              </w:rPr>
            </w:pPr>
          </w:p>
          <w:p w:rsidR="00777D59" w:rsidRDefault="006821ED">
            <w:pPr>
              <w:rPr>
                <w:rFonts w:ascii="Times New Roman" w:hAnsi="Times New Roman"/>
                <w:b/>
                <w:sz w:val="24"/>
                <w:szCs w:val="24"/>
              </w:rPr>
            </w:pPr>
            <w:r>
              <w:rPr>
                <w:rFonts w:ascii="Times New Roman" w:hAnsi="Times New Roman"/>
                <w:b/>
                <w:sz w:val="24"/>
                <w:szCs w:val="24"/>
              </w:rPr>
              <w:t>Н.А. Некрасов</w:t>
            </w:r>
          </w:p>
          <w:p w:rsidR="00777D59" w:rsidRDefault="006821ED">
            <w:pPr>
              <w:tabs>
                <w:tab w:val="left" w:pos="5760"/>
                <w:tab w:val="left" w:pos="7380"/>
                <w:tab w:val="left" w:pos="8100"/>
              </w:tabs>
              <w:autoSpaceDE w:val="0"/>
              <w:autoSpaceDN w:val="0"/>
              <w:adjustRightInd w:val="0"/>
              <w:jc w:val="both"/>
              <w:rPr>
                <w:rFonts w:ascii="Times New Roman" w:hAnsi="Times New Roman"/>
                <w:b/>
                <w:bCs/>
                <w:sz w:val="24"/>
                <w:szCs w:val="24"/>
              </w:rPr>
            </w:pPr>
            <w:r>
              <w:rPr>
                <w:rFonts w:ascii="Times New Roman" w:hAnsi="Times New Roman"/>
                <w:b/>
                <w:bCs/>
                <w:i/>
                <w:iCs/>
                <w:kern w:val="36"/>
                <w:sz w:val="24"/>
                <w:szCs w:val="24"/>
              </w:rPr>
              <w:t>- 1–2 стихотворения по выбору</w:t>
            </w:r>
            <w:proofErr w:type="gramStart"/>
            <w:r>
              <w:rPr>
                <w:rFonts w:ascii="Times New Roman" w:hAnsi="Times New Roman"/>
                <w:b/>
                <w:bCs/>
                <w:i/>
                <w:iCs/>
                <w:kern w:val="36"/>
                <w:sz w:val="24"/>
                <w:szCs w:val="24"/>
              </w:rPr>
              <w:t>,н</w:t>
            </w:r>
            <w:proofErr w:type="gramEnd"/>
            <w:r>
              <w:rPr>
                <w:rFonts w:ascii="Times New Roman" w:hAnsi="Times New Roman"/>
                <w:b/>
                <w:bCs/>
                <w:i/>
                <w:iCs/>
                <w:kern w:val="36"/>
                <w:sz w:val="24"/>
                <w:szCs w:val="24"/>
              </w:rPr>
              <w:t xml:space="preserve">апример: </w:t>
            </w:r>
            <w:r>
              <w:rPr>
                <w:rFonts w:ascii="Times New Roman" w:hAnsi="Times New Roman"/>
                <w:i/>
                <w:iCs/>
                <w:sz w:val="24"/>
                <w:szCs w:val="24"/>
              </w:rPr>
              <w:t>«Тройка» (1846), «Размышления у парадного подъезда» (1858), «Зеленый Шум» (1862-1863) и др.</w:t>
            </w:r>
            <w:r>
              <w:rPr>
                <w:rFonts w:ascii="Times New Roman" w:hAnsi="Times New Roman"/>
                <w:b/>
                <w:sz w:val="24"/>
                <w:szCs w:val="24"/>
              </w:rPr>
              <w:t xml:space="preserve"> (5-8 кл.)</w:t>
            </w:r>
          </w:p>
        </w:tc>
        <w:tc>
          <w:tcPr>
            <w:tcW w:w="3225"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Pr>
                <w:rFonts w:ascii="Times New Roman" w:hAnsi="Times New Roman"/>
                <w:b/>
                <w:bCs/>
                <w:i/>
                <w:iCs/>
                <w:sz w:val="24"/>
                <w:szCs w:val="24"/>
              </w:rPr>
              <w:lastRenderedPageBreak/>
              <w:t xml:space="preserve">Поэзия 2-й половины </w:t>
            </w:r>
            <w:r>
              <w:rPr>
                <w:rFonts w:ascii="Times New Roman" w:hAnsi="Times New Roman"/>
                <w:b/>
                <w:bCs/>
                <w:i/>
                <w:iCs/>
                <w:sz w:val="24"/>
                <w:szCs w:val="24"/>
                <w:lang w:val="en-US"/>
              </w:rPr>
              <w:t>XIX</w:t>
            </w:r>
            <w:r>
              <w:rPr>
                <w:rFonts w:ascii="Times New Roman" w:hAnsi="Times New Roman"/>
                <w:b/>
                <w:bCs/>
                <w:i/>
                <w:iCs/>
                <w:sz w:val="24"/>
                <w:szCs w:val="24"/>
              </w:rPr>
              <w:t xml:space="preserve"> </w:t>
            </w:r>
            <w:proofErr w:type="gramStart"/>
            <w:r>
              <w:rPr>
                <w:rFonts w:ascii="Times New Roman" w:hAnsi="Times New Roman"/>
                <w:b/>
                <w:bCs/>
                <w:i/>
                <w:iCs/>
                <w:sz w:val="24"/>
                <w:szCs w:val="24"/>
              </w:rPr>
              <w:t>в</w:t>
            </w:r>
            <w:proofErr w:type="gramEnd"/>
            <w:r>
              <w:rPr>
                <w:rFonts w:ascii="Times New Roman" w:hAnsi="Times New Roman"/>
                <w:b/>
                <w:bCs/>
                <w:i/>
                <w:iCs/>
                <w:sz w:val="24"/>
                <w:szCs w:val="24"/>
              </w:rPr>
              <w:t>.,</w:t>
            </w:r>
            <w:r>
              <w:rPr>
                <w:rFonts w:ascii="Times New Roman" w:hAnsi="Times New Roman"/>
                <w:i/>
                <w:iCs/>
                <w:sz w:val="24"/>
                <w:szCs w:val="24"/>
              </w:rPr>
              <w:t xml:space="preserve"> например:</w:t>
            </w:r>
          </w:p>
          <w:p w:rsidR="00777D59" w:rsidRDefault="006821ED">
            <w:pPr>
              <w:tabs>
                <w:tab w:val="left" w:pos="5760"/>
              </w:tabs>
              <w:spacing w:after="0" w:line="240" w:lineRule="auto"/>
              <w:jc w:val="both"/>
              <w:rPr>
                <w:rFonts w:ascii="Times New Roman" w:hAnsi="Times New Roman"/>
                <w:i/>
                <w:iCs/>
                <w:sz w:val="24"/>
                <w:szCs w:val="24"/>
              </w:rPr>
            </w:pPr>
            <w:r>
              <w:rPr>
                <w:rFonts w:ascii="Times New Roman" w:hAnsi="Times New Roman"/>
                <w:b/>
                <w:bCs/>
                <w:i/>
                <w:iCs/>
                <w:sz w:val="24"/>
                <w:szCs w:val="24"/>
              </w:rPr>
              <w:t>А.Н. Майков</w:t>
            </w:r>
            <w:r>
              <w:rPr>
                <w:rFonts w:ascii="Times New Roman" w:hAnsi="Times New Roman"/>
                <w:i/>
                <w:iCs/>
                <w:sz w:val="24"/>
                <w:szCs w:val="24"/>
              </w:rPr>
              <w:t xml:space="preserve">, </w:t>
            </w:r>
            <w:r>
              <w:rPr>
                <w:rFonts w:ascii="Times New Roman" w:hAnsi="Times New Roman"/>
                <w:b/>
                <w:bCs/>
                <w:i/>
                <w:iCs/>
                <w:sz w:val="24"/>
                <w:szCs w:val="24"/>
              </w:rPr>
              <w:t>А.К. Толстой</w:t>
            </w:r>
            <w:r>
              <w:rPr>
                <w:rFonts w:ascii="Times New Roman" w:hAnsi="Times New Roman"/>
                <w:i/>
                <w:iCs/>
                <w:sz w:val="24"/>
                <w:szCs w:val="24"/>
              </w:rPr>
              <w:t>,</w:t>
            </w:r>
          </w:p>
          <w:p w:rsidR="00777D59" w:rsidRDefault="006821ED">
            <w:pPr>
              <w:tabs>
                <w:tab w:val="left" w:pos="5760"/>
              </w:tabs>
              <w:spacing w:after="0" w:line="240" w:lineRule="auto"/>
              <w:jc w:val="both"/>
              <w:rPr>
                <w:rFonts w:ascii="Times New Roman" w:hAnsi="Times New Roman"/>
                <w:i/>
                <w:iCs/>
                <w:sz w:val="24"/>
                <w:szCs w:val="24"/>
              </w:rPr>
            </w:pPr>
            <w:r>
              <w:rPr>
                <w:rFonts w:ascii="Times New Roman" w:hAnsi="Times New Roman"/>
                <w:b/>
                <w:bCs/>
                <w:i/>
                <w:iCs/>
                <w:sz w:val="24"/>
                <w:szCs w:val="24"/>
              </w:rPr>
              <w:t>Я.П. Полонский</w:t>
            </w:r>
            <w:r>
              <w:rPr>
                <w:rFonts w:ascii="Times New Roman" w:hAnsi="Times New Roman"/>
                <w:i/>
                <w:iCs/>
                <w:sz w:val="24"/>
                <w:szCs w:val="24"/>
              </w:rPr>
              <w:t xml:space="preserve"> и др.</w:t>
            </w:r>
          </w:p>
          <w:p w:rsidR="00777D59" w:rsidRDefault="006821ED">
            <w:pPr>
              <w:tabs>
                <w:tab w:val="left" w:pos="5760"/>
              </w:tabs>
              <w:spacing w:after="0" w:line="240" w:lineRule="auto"/>
              <w:jc w:val="both"/>
              <w:rPr>
                <w:rFonts w:ascii="Times New Roman" w:hAnsi="Times New Roman"/>
                <w:b/>
                <w:bCs/>
                <w:i/>
                <w:iCs/>
                <w:sz w:val="24"/>
                <w:szCs w:val="24"/>
              </w:rPr>
            </w:pPr>
            <w:r>
              <w:rPr>
                <w:rFonts w:ascii="Times New Roman" w:hAnsi="Times New Roman"/>
                <w:b/>
                <w:bCs/>
                <w:i/>
                <w:iCs/>
                <w:sz w:val="24"/>
                <w:szCs w:val="24"/>
              </w:rPr>
              <w:t>(1-2 стихотворения по выбору, 5-9 кл.)</w:t>
            </w:r>
          </w:p>
          <w:p w:rsidR="00777D59" w:rsidRDefault="00777D59">
            <w:pPr>
              <w:tabs>
                <w:tab w:val="left" w:pos="5760"/>
              </w:tabs>
              <w:jc w:val="center"/>
              <w:rPr>
                <w:rFonts w:ascii="Times New Roman" w:hAnsi="Times New Roman"/>
                <w:sz w:val="24"/>
                <w:szCs w:val="24"/>
              </w:rPr>
            </w:pPr>
          </w:p>
          <w:p w:rsidR="00777D59" w:rsidRDefault="00777D59">
            <w:pPr>
              <w:tabs>
                <w:tab w:val="left" w:pos="5760"/>
              </w:tabs>
              <w:jc w:val="center"/>
              <w:rPr>
                <w:rFonts w:ascii="Times New Roman" w:hAnsi="Times New Roman"/>
                <w:i/>
                <w:iCs/>
                <w:sz w:val="24"/>
                <w:szCs w:val="24"/>
              </w:rPr>
            </w:pPr>
          </w:p>
        </w:tc>
      </w:tr>
      <w:tr w:rsidR="00777D59">
        <w:tc>
          <w:tcPr>
            <w:tcW w:w="3373" w:type="dxa"/>
          </w:tcPr>
          <w:p w:rsidR="00777D59" w:rsidRDefault="00777D59">
            <w:pPr>
              <w:tabs>
                <w:tab w:val="left" w:pos="5760"/>
              </w:tabs>
              <w:rPr>
                <w:rFonts w:ascii="Times New Roman" w:hAnsi="Times New Roman"/>
                <w:b/>
                <w:bCs/>
                <w:sz w:val="24"/>
                <w:szCs w:val="24"/>
              </w:rPr>
            </w:pPr>
          </w:p>
        </w:tc>
        <w:tc>
          <w:tcPr>
            <w:tcW w:w="3114" w:type="dxa"/>
          </w:tcPr>
          <w:p w:rsidR="00777D59" w:rsidRDefault="006821ED">
            <w:pPr>
              <w:rPr>
                <w:rFonts w:ascii="Times New Roman" w:hAnsi="Times New Roman"/>
                <w:b/>
                <w:sz w:val="24"/>
                <w:szCs w:val="24"/>
              </w:rPr>
            </w:pPr>
            <w:r>
              <w:rPr>
                <w:rFonts w:ascii="Times New Roman" w:hAnsi="Times New Roman"/>
                <w:b/>
                <w:sz w:val="24"/>
                <w:szCs w:val="24"/>
              </w:rPr>
              <w:t xml:space="preserve">И.С. Тургенев </w:t>
            </w:r>
          </w:p>
          <w:p w:rsidR="00777D59" w:rsidRDefault="006821ED">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Pr>
                <w:i/>
                <w:iCs/>
                <w:color w:val="auto"/>
              </w:rPr>
              <w:t>- 1 рассказ по выбору, например</w:t>
            </w:r>
            <w:r>
              <w:rPr>
                <w:b/>
                <w:bCs/>
                <w:i/>
                <w:iCs/>
                <w:color w:val="auto"/>
              </w:rPr>
              <w:t xml:space="preserve">: «Певцы» (1852), «Бежин луг» (1846, 1874) и др.; </w:t>
            </w:r>
            <w:r>
              <w:rPr>
                <w:i/>
                <w:iCs/>
                <w:color w:val="auto"/>
              </w:rPr>
              <w:t xml:space="preserve">1 повесть на выбор,  например: </w:t>
            </w:r>
            <w:r>
              <w:rPr>
                <w:b/>
                <w:bCs/>
                <w:i/>
                <w:iCs/>
                <w:color w:val="auto"/>
              </w:rPr>
              <w:t>«Муму» (1852), «Ася» (1857), «Первая любовь» (1860) и др.</w:t>
            </w:r>
            <w:r>
              <w:rPr>
                <w:i/>
                <w:iCs/>
                <w:color w:val="auto"/>
              </w:rPr>
              <w:t xml:space="preserve">; 1 стихотворение в прозе на выбор,  например: </w:t>
            </w:r>
            <w:r>
              <w:rPr>
                <w:b/>
                <w:bCs/>
                <w:i/>
                <w:iCs/>
                <w:color w:val="auto"/>
              </w:rPr>
              <w:t xml:space="preserve">«Разговор» (1878), «Воробей» (1878), «Два богача» (1878), «Русский язык» (1882) и др. </w:t>
            </w:r>
          </w:p>
          <w:p w:rsidR="00777D59" w:rsidRDefault="006821ED">
            <w:pPr>
              <w:pStyle w:val="western"/>
              <w:shd w:val="clear" w:color="auto" w:fill="FFFFFF"/>
              <w:tabs>
                <w:tab w:val="left" w:pos="5760"/>
              </w:tabs>
              <w:spacing w:before="0" w:beforeAutospacing="0"/>
              <w:jc w:val="left"/>
              <w:rPr>
                <w:color w:val="auto"/>
              </w:rPr>
            </w:pPr>
            <w:r>
              <w:rPr>
                <w:color w:val="auto"/>
              </w:rPr>
              <w:t>(6-8 кл.)</w:t>
            </w:r>
          </w:p>
          <w:p w:rsidR="00777D59" w:rsidRDefault="00777D59">
            <w:pPr>
              <w:tabs>
                <w:tab w:val="left" w:pos="5760"/>
              </w:tabs>
              <w:autoSpaceDE w:val="0"/>
              <w:autoSpaceDN w:val="0"/>
              <w:adjustRightInd w:val="0"/>
              <w:rPr>
                <w:rFonts w:ascii="Times New Roman" w:hAnsi="Times New Roman"/>
                <w:b/>
                <w:bCs/>
                <w:sz w:val="24"/>
                <w:szCs w:val="24"/>
              </w:rPr>
            </w:pPr>
          </w:p>
          <w:p w:rsidR="00777D59" w:rsidRDefault="006821ED">
            <w:pPr>
              <w:rPr>
                <w:rFonts w:ascii="Times New Roman" w:hAnsi="Times New Roman"/>
                <w:b/>
                <w:sz w:val="24"/>
                <w:szCs w:val="24"/>
              </w:rPr>
            </w:pPr>
            <w:r>
              <w:rPr>
                <w:rFonts w:ascii="Times New Roman" w:hAnsi="Times New Roman"/>
                <w:b/>
                <w:sz w:val="24"/>
                <w:szCs w:val="24"/>
              </w:rPr>
              <w:t xml:space="preserve">Н.С. Лесков </w:t>
            </w:r>
          </w:p>
          <w:p w:rsidR="00777D59" w:rsidRDefault="006821ED">
            <w:pPr>
              <w:tabs>
                <w:tab w:val="left" w:pos="5760"/>
              </w:tabs>
              <w:rPr>
                <w:rFonts w:ascii="Times New Roman" w:hAnsi="Times New Roman"/>
                <w:i/>
                <w:sz w:val="24"/>
                <w:szCs w:val="24"/>
              </w:rPr>
            </w:pPr>
            <w:r>
              <w:rPr>
                <w:rFonts w:ascii="Times New Roman" w:hAnsi="Times New Roman"/>
                <w:b/>
                <w:bCs/>
                <w:i/>
                <w:iCs/>
                <w:sz w:val="24"/>
                <w:szCs w:val="24"/>
              </w:rPr>
              <w:t>- 1 повесть по выбору, например</w:t>
            </w:r>
            <w:r>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777D59" w:rsidRDefault="006821ED">
            <w:pPr>
              <w:tabs>
                <w:tab w:val="left" w:pos="5760"/>
              </w:tabs>
              <w:rPr>
                <w:rFonts w:ascii="Times New Roman" w:hAnsi="Times New Roman"/>
                <w:b/>
                <w:bCs/>
                <w:iCs/>
                <w:sz w:val="24"/>
                <w:szCs w:val="24"/>
              </w:rPr>
            </w:pPr>
            <w:r>
              <w:rPr>
                <w:rFonts w:ascii="Times New Roman" w:hAnsi="Times New Roman"/>
                <w:b/>
                <w:bCs/>
                <w:iCs/>
                <w:sz w:val="24"/>
                <w:szCs w:val="24"/>
              </w:rPr>
              <w:t>(6-8 кл.)</w:t>
            </w:r>
          </w:p>
          <w:p w:rsidR="00777D59" w:rsidRDefault="006821ED">
            <w:pPr>
              <w:rPr>
                <w:rFonts w:ascii="Times New Roman" w:hAnsi="Times New Roman"/>
                <w:b/>
                <w:sz w:val="24"/>
                <w:szCs w:val="24"/>
              </w:rPr>
            </w:pPr>
            <w:r>
              <w:rPr>
                <w:rFonts w:ascii="Times New Roman" w:hAnsi="Times New Roman"/>
                <w:b/>
                <w:sz w:val="24"/>
                <w:szCs w:val="24"/>
              </w:rPr>
              <w:t xml:space="preserve">М.Е. Салтыков-Щедрин </w:t>
            </w:r>
          </w:p>
          <w:p w:rsidR="00777D59" w:rsidRDefault="006821ED">
            <w:pPr>
              <w:rPr>
                <w:rFonts w:ascii="Times New Roman" w:hAnsi="Times New Roman"/>
                <w:i/>
                <w:sz w:val="24"/>
                <w:szCs w:val="24"/>
              </w:rPr>
            </w:pPr>
            <w:bookmarkStart w:id="301" w:name="_Toc31893438"/>
            <w:r>
              <w:rPr>
                <w:rFonts w:ascii="Times New Roman" w:hAnsi="Times New Roman"/>
                <w:b/>
                <w:i/>
                <w:sz w:val="24"/>
                <w:szCs w:val="24"/>
              </w:rPr>
              <w:lastRenderedPageBreak/>
              <w:t>- 2 сказки по выбору, например:</w:t>
            </w:r>
            <w:r>
              <w:rPr>
                <w:rFonts w:ascii="Times New Roman" w:hAnsi="Times New Roman"/>
                <w:i/>
                <w:sz w:val="24"/>
                <w:szCs w:val="24"/>
              </w:rPr>
              <w:t xml:space="preserve"> «Повесть о том, как один мужик двух генералов прокормил» (1869), «Премудрый пискарь» (1883), «Медведь на воеводстве» (1884) и др.</w:t>
            </w:r>
            <w:bookmarkEnd w:id="301"/>
            <w:r>
              <w:rPr>
                <w:rFonts w:ascii="Times New Roman" w:hAnsi="Times New Roman"/>
                <w:i/>
                <w:sz w:val="24"/>
                <w:szCs w:val="24"/>
              </w:rPr>
              <w:t xml:space="preserve"> </w:t>
            </w:r>
          </w:p>
          <w:p w:rsidR="00777D59" w:rsidRDefault="006821ED">
            <w:pPr>
              <w:rPr>
                <w:rFonts w:ascii="Times New Roman" w:hAnsi="Times New Roman"/>
                <w:b/>
                <w:sz w:val="24"/>
                <w:szCs w:val="24"/>
              </w:rPr>
            </w:pPr>
            <w:bookmarkStart w:id="302" w:name="_Toc31893439"/>
            <w:r>
              <w:rPr>
                <w:rFonts w:ascii="Times New Roman" w:hAnsi="Times New Roman"/>
                <w:b/>
                <w:sz w:val="24"/>
                <w:szCs w:val="24"/>
              </w:rPr>
              <w:t>(7-8 кл.)</w:t>
            </w:r>
            <w:bookmarkEnd w:id="302"/>
          </w:p>
          <w:p w:rsidR="00777D59" w:rsidRDefault="00777D59">
            <w:pPr>
              <w:tabs>
                <w:tab w:val="left" w:pos="5760"/>
              </w:tabs>
              <w:jc w:val="both"/>
              <w:outlineLvl w:val="0"/>
              <w:rPr>
                <w:rFonts w:ascii="Times New Roman" w:hAnsi="Times New Roman"/>
                <w:b/>
                <w:bCs/>
                <w:kern w:val="36"/>
                <w:sz w:val="24"/>
                <w:szCs w:val="24"/>
              </w:rPr>
            </w:pPr>
          </w:p>
          <w:p w:rsidR="00777D59" w:rsidRDefault="006821ED">
            <w:pPr>
              <w:rPr>
                <w:rFonts w:ascii="Times New Roman" w:hAnsi="Times New Roman"/>
                <w:b/>
                <w:sz w:val="24"/>
                <w:szCs w:val="24"/>
              </w:rPr>
            </w:pPr>
            <w:r>
              <w:rPr>
                <w:rFonts w:ascii="Times New Roman" w:hAnsi="Times New Roman"/>
                <w:b/>
                <w:sz w:val="24"/>
                <w:szCs w:val="24"/>
              </w:rPr>
              <w:t xml:space="preserve">Л.Н. Толстой </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- 1 повесть по выбору, например:</w:t>
            </w:r>
            <w:r>
              <w:rPr>
                <w:rFonts w:ascii="Times New Roman" w:hAnsi="Times New Roman"/>
                <w:i/>
                <w:iCs/>
                <w:sz w:val="24"/>
                <w:szCs w:val="24"/>
              </w:rPr>
              <w:t xml:space="preserve"> «Детство» (1852), «Отрочество» (1854), «Хаджи-Мурат» (1896—1904) и др.; </w:t>
            </w:r>
            <w:r>
              <w:rPr>
                <w:rFonts w:ascii="Times New Roman" w:hAnsi="Times New Roman"/>
                <w:b/>
                <w:bCs/>
                <w:i/>
                <w:iCs/>
                <w:sz w:val="24"/>
                <w:szCs w:val="24"/>
              </w:rPr>
              <w:t>1 рассказ на выбор, например</w:t>
            </w:r>
            <w:r>
              <w:rPr>
                <w:rFonts w:ascii="Times New Roman" w:hAnsi="Times New Roman"/>
                <w:i/>
                <w:iCs/>
                <w:sz w:val="24"/>
                <w:szCs w:val="24"/>
              </w:rPr>
              <w:t xml:space="preserve">: «Три смерти» (1858), «Холстомер» (1863, 1885), «Кавказский пленник» (1872), «После бала» (1903) и др. </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(5-8 кл.)</w:t>
            </w:r>
          </w:p>
          <w:p w:rsidR="00777D59" w:rsidRDefault="00777D59">
            <w:pPr>
              <w:rPr>
                <w:rFonts w:ascii="Times New Roman" w:hAnsi="Times New Roman"/>
                <w:b/>
                <w:sz w:val="24"/>
                <w:szCs w:val="24"/>
              </w:rPr>
            </w:pPr>
          </w:p>
          <w:p w:rsidR="00777D59" w:rsidRDefault="006821ED">
            <w:pPr>
              <w:rPr>
                <w:rFonts w:ascii="Times New Roman" w:hAnsi="Times New Roman"/>
                <w:b/>
                <w:sz w:val="24"/>
                <w:szCs w:val="24"/>
              </w:rPr>
            </w:pPr>
            <w:r>
              <w:rPr>
                <w:rFonts w:ascii="Times New Roman" w:hAnsi="Times New Roman"/>
                <w:b/>
                <w:sz w:val="24"/>
                <w:szCs w:val="24"/>
              </w:rPr>
              <w:t xml:space="preserve">А.П. Чехов </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- 3 рассказа по выбору, например</w:t>
            </w:r>
            <w:r>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777D59" w:rsidRDefault="006821ED">
            <w:pPr>
              <w:tabs>
                <w:tab w:val="left" w:pos="5760"/>
              </w:tabs>
              <w:rPr>
                <w:rFonts w:ascii="Times New Roman" w:hAnsi="Times New Roman"/>
                <w:b/>
                <w:bCs/>
                <w:sz w:val="24"/>
                <w:szCs w:val="24"/>
              </w:rPr>
            </w:pPr>
            <w:r>
              <w:rPr>
                <w:rFonts w:ascii="Times New Roman" w:hAnsi="Times New Roman"/>
                <w:b/>
                <w:iCs/>
                <w:sz w:val="24"/>
                <w:szCs w:val="24"/>
              </w:rPr>
              <w:t>(6-8 кл.)</w:t>
            </w:r>
          </w:p>
        </w:tc>
        <w:tc>
          <w:tcPr>
            <w:tcW w:w="3225" w:type="dxa"/>
          </w:tcPr>
          <w:p w:rsidR="00777D59" w:rsidRDefault="00777D59">
            <w:pPr>
              <w:tabs>
                <w:tab w:val="left" w:pos="5760"/>
              </w:tabs>
              <w:jc w:val="center"/>
              <w:rPr>
                <w:rFonts w:ascii="Times New Roman" w:hAnsi="Times New Roman"/>
                <w:i/>
                <w:iCs/>
                <w:sz w:val="24"/>
                <w:szCs w:val="24"/>
              </w:rPr>
            </w:pPr>
          </w:p>
        </w:tc>
      </w:tr>
      <w:tr w:rsidR="00777D59">
        <w:tc>
          <w:tcPr>
            <w:tcW w:w="3373" w:type="dxa"/>
          </w:tcPr>
          <w:p w:rsidR="00777D59" w:rsidRDefault="00777D59">
            <w:pPr>
              <w:tabs>
                <w:tab w:val="left" w:pos="5760"/>
              </w:tabs>
              <w:rPr>
                <w:rFonts w:ascii="Times New Roman" w:hAnsi="Times New Roman"/>
                <w:b/>
                <w:bCs/>
                <w:sz w:val="24"/>
                <w:szCs w:val="24"/>
              </w:rPr>
            </w:pPr>
          </w:p>
        </w:tc>
        <w:tc>
          <w:tcPr>
            <w:tcW w:w="3114" w:type="dxa"/>
          </w:tcPr>
          <w:p w:rsidR="00777D59" w:rsidRDefault="006821ED">
            <w:pPr>
              <w:rPr>
                <w:rFonts w:ascii="Times New Roman" w:hAnsi="Times New Roman"/>
                <w:b/>
                <w:sz w:val="24"/>
                <w:szCs w:val="24"/>
              </w:rPr>
            </w:pPr>
            <w:r>
              <w:rPr>
                <w:rFonts w:ascii="Times New Roman" w:hAnsi="Times New Roman"/>
                <w:b/>
                <w:sz w:val="24"/>
                <w:szCs w:val="24"/>
              </w:rPr>
              <w:t>А.А. Блок</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- 2 стихотворения по выбору, например</w:t>
            </w:r>
            <w:r>
              <w:rPr>
                <w:rFonts w:ascii="Times New Roman" w:hAnsi="Times New Roman"/>
                <w:i/>
                <w:iCs/>
                <w:sz w:val="24"/>
                <w:szCs w:val="24"/>
              </w:rPr>
              <w:t xml:space="preserve">: «Перед </w:t>
            </w:r>
            <w:r>
              <w:rPr>
                <w:rFonts w:ascii="Times New Roman" w:hAnsi="Times New Roman"/>
                <w:i/>
                <w:iCs/>
                <w:sz w:val="24"/>
                <w:szCs w:val="24"/>
              </w:rPr>
              <w:lastRenderedPageBreak/>
              <w:t xml:space="preserve">грозой» (1899), «После грозы» (1900), «Девушка пела в церковном хоре…» (1905), «Ты помнишь? В нашей бухте сонной…» (1911 – 1914) и др. </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(7-9 кл.)</w:t>
            </w:r>
          </w:p>
          <w:p w:rsidR="00777D59" w:rsidRDefault="00777D59">
            <w:pPr>
              <w:tabs>
                <w:tab w:val="left" w:pos="5760"/>
              </w:tabs>
              <w:jc w:val="center"/>
              <w:rPr>
                <w:rFonts w:ascii="Times New Roman" w:hAnsi="Times New Roman"/>
                <w:sz w:val="24"/>
                <w:szCs w:val="24"/>
              </w:rPr>
            </w:pPr>
          </w:p>
          <w:p w:rsidR="00777D59" w:rsidRDefault="00777D59">
            <w:pPr>
              <w:tabs>
                <w:tab w:val="left" w:pos="5760"/>
              </w:tabs>
              <w:jc w:val="both"/>
              <w:outlineLvl w:val="0"/>
              <w:rPr>
                <w:rFonts w:ascii="Times New Roman" w:hAnsi="Times New Roman"/>
                <w:b/>
                <w:bCs/>
                <w:kern w:val="36"/>
                <w:sz w:val="24"/>
                <w:szCs w:val="24"/>
              </w:rPr>
            </w:pPr>
          </w:p>
          <w:p w:rsidR="00777D59" w:rsidRDefault="006821ED">
            <w:pPr>
              <w:rPr>
                <w:rFonts w:ascii="Times New Roman" w:hAnsi="Times New Roman"/>
                <w:b/>
                <w:sz w:val="24"/>
                <w:szCs w:val="24"/>
              </w:rPr>
            </w:pPr>
            <w:r>
              <w:rPr>
                <w:rFonts w:ascii="Times New Roman" w:hAnsi="Times New Roman"/>
                <w:b/>
                <w:sz w:val="24"/>
                <w:szCs w:val="24"/>
              </w:rPr>
              <w:t>А.А. Ахматова</w:t>
            </w:r>
          </w:p>
          <w:p w:rsidR="00777D59" w:rsidRDefault="006821ED">
            <w:pPr>
              <w:pStyle w:val="western"/>
              <w:shd w:val="clear" w:color="auto" w:fill="FFFFFF"/>
              <w:tabs>
                <w:tab w:val="left" w:pos="5760"/>
              </w:tabs>
              <w:spacing w:before="0" w:beforeAutospacing="0"/>
              <w:jc w:val="left"/>
              <w:rPr>
                <w:b/>
                <w:bCs/>
                <w:i/>
                <w:iCs/>
                <w:color w:val="auto"/>
              </w:rPr>
            </w:pPr>
            <w:r>
              <w:rPr>
                <w:i/>
                <w:iCs/>
                <w:color w:val="auto"/>
              </w:rPr>
              <w:t xml:space="preserve">- 1 стихотворение по выбору, например: </w:t>
            </w:r>
            <w:r>
              <w:rPr>
                <w:b/>
                <w:bCs/>
                <w:i/>
                <w:iCs/>
                <w:color w:val="auto"/>
              </w:rPr>
              <w:t>«Смуглый отрок бродил по аллеям…» (1911), «Перед весной бывают дни такие…» (1915), «Родная земля» (1961) и др.</w:t>
            </w:r>
          </w:p>
          <w:p w:rsidR="00777D59" w:rsidRDefault="006821ED">
            <w:pPr>
              <w:pStyle w:val="western"/>
              <w:shd w:val="clear" w:color="auto" w:fill="FFFFFF"/>
              <w:tabs>
                <w:tab w:val="left" w:pos="5760"/>
              </w:tabs>
              <w:spacing w:before="0" w:beforeAutospacing="0"/>
              <w:jc w:val="left"/>
              <w:rPr>
                <w:color w:val="auto"/>
              </w:rPr>
            </w:pPr>
            <w:r>
              <w:rPr>
                <w:color w:val="auto"/>
              </w:rPr>
              <w:t>(7-9 кл.)</w:t>
            </w:r>
          </w:p>
          <w:p w:rsidR="00777D59" w:rsidRDefault="00777D59">
            <w:pPr>
              <w:tabs>
                <w:tab w:val="left" w:pos="5760"/>
              </w:tabs>
              <w:jc w:val="both"/>
              <w:outlineLvl w:val="0"/>
              <w:rPr>
                <w:rFonts w:ascii="Times New Roman" w:hAnsi="Times New Roman"/>
                <w:b/>
                <w:bCs/>
                <w:kern w:val="36"/>
                <w:sz w:val="24"/>
                <w:szCs w:val="24"/>
              </w:rPr>
            </w:pPr>
          </w:p>
          <w:p w:rsidR="00777D59" w:rsidRDefault="006821ED">
            <w:pPr>
              <w:rPr>
                <w:rFonts w:ascii="Times New Roman" w:hAnsi="Times New Roman"/>
                <w:b/>
                <w:sz w:val="24"/>
                <w:szCs w:val="24"/>
              </w:rPr>
            </w:pPr>
            <w:r>
              <w:rPr>
                <w:rFonts w:ascii="Times New Roman" w:hAnsi="Times New Roman"/>
                <w:b/>
                <w:sz w:val="24"/>
                <w:szCs w:val="24"/>
              </w:rPr>
              <w:t>Н.С. Гумилев</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 «Капитаны» (1912), «Слово» (1921).</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w:t>
            </w:r>
            <w:r>
              <w:rPr>
                <w:rFonts w:ascii="Times New Roman" w:hAnsi="Times New Roman"/>
                <w:b/>
                <w:bCs/>
                <w:sz w:val="24"/>
                <w:szCs w:val="24"/>
                <w:shd w:val="clear" w:color="auto" w:fill="FFFFFF"/>
              </w:rPr>
              <w:t>6-8 кл.)</w:t>
            </w:r>
          </w:p>
          <w:p w:rsidR="00777D59" w:rsidRDefault="00777D59">
            <w:pPr>
              <w:tabs>
                <w:tab w:val="left" w:pos="5760"/>
              </w:tabs>
              <w:jc w:val="center"/>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М.И. Цветаева</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- 1 стихотворение по выбору, например: </w:t>
            </w:r>
            <w:r>
              <w:rPr>
                <w:rFonts w:ascii="Times New Roman" w:hAnsi="Times New Roman"/>
                <w:i/>
                <w:iCs/>
                <w:sz w:val="24"/>
                <w:szCs w:val="24"/>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w:t>
            </w:r>
            <w:r>
              <w:rPr>
                <w:rFonts w:ascii="Times New Roman" w:hAnsi="Times New Roman"/>
                <w:i/>
                <w:iCs/>
                <w:sz w:val="24"/>
                <w:szCs w:val="24"/>
              </w:rPr>
              <w:lastRenderedPageBreak/>
              <w:t>(1916), из цикла «Стихи о Москве» (1916), «Тоска по родине! Давно…» (1934) и др.</w:t>
            </w:r>
          </w:p>
          <w:p w:rsidR="00777D59" w:rsidRDefault="006821ED">
            <w:pPr>
              <w:tabs>
                <w:tab w:val="left" w:pos="5760"/>
              </w:tabs>
              <w:rPr>
                <w:rFonts w:ascii="Times New Roman" w:hAnsi="Times New Roman"/>
                <w:sz w:val="24"/>
                <w:szCs w:val="24"/>
              </w:rPr>
            </w:pPr>
            <w:r>
              <w:rPr>
                <w:rFonts w:ascii="Times New Roman" w:hAnsi="Times New Roman"/>
                <w:b/>
                <w:sz w:val="24"/>
                <w:szCs w:val="24"/>
                <w:shd w:val="clear" w:color="auto" w:fill="FFFFFF"/>
              </w:rPr>
              <w:t>(6-8 кл.)</w:t>
            </w:r>
          </w:p>
          <w:p w:rsidR="00777D59" w:rsidRDefault="00777D59">
            <w:pPr>
              <w:tabs>
                <w:tab w:val="left" w:pos="5760"/>
              </w:tabs>
              <w:jc w:val="center"/>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О.Э. Мандельштам</w:t>
            </w:r>
          </w:p>
          <w:p w:rsidR="00777D59" w:rsidRDefault="006821ED">
            <w:pPr>
              <w:tabs>
                <w:tab w:val="left" w:pos="1440"/>
                <w:tab w:val="left" w:pos="5760"/>
              </w:tabs>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 «</w:t>
            </w:r>
            <w:r>
              <w:rPr>
                <w:rStyle w:val="line"/>
                <w:rFonts w:ascii="Times New Roman" w:hAnsi="Times New Roman"/>
                <w:i/>
                <w:iCs/>
                <w:sz w:val="24"/>
                <w:szCs w:val="24"/>
              </w:rPr>
              <w:t>Звук осторожный и глухой…» (1908),</w:t>
            </w:r>
            <w:r>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777D59" w:rsidRDefault="006821ED">
            <w:pPr>
              <w:tabs>
                <w:tab w:val="left" w:pos="1440"/>
                <w:tab w:val="left" w:pos="5760"/>
              </w:tabs>
              <w:rPr>
                <w:rFonts w:ascii="Times New Roman" w:hAnsi="Times New Roman"/>
                <w:sz w:val="24"/>
                <w:szCs w:val="24"/>
              </w:rPr>
            </w:pPr>
            <w:r>
              <w:rPr>
                <w:rFonts w:ascii="Times New Roman" w:hAnsi="Times New Roman"/>
                <w:b/>
                <w:sz w:val="24"/>
                <w:szCs w:val="24"/>
                <w:shd w:val="clear" w:color="auto" w:fill="FFFFFF"/>
              </w:rPr>
              <w:t>(6-9 кл.)</w:t>
            </w:r>
          </w:p>
          <w:p w:rsidR="00777D59" w:rsidRDefault="00777D59">
            <w:pPr>
              <w:tabs>
                <w:tab w:val="left" w:pos="5760"/>
              </w:tabs>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В.В. Маяковский</w:t>
            </w:r>
          </w:p>
          <w:p w:rsidR="00777D59" w:rsidRDefault="006821ED">
            <w:pPr>
              <w:pStyle w:val="western"/>
              <w:shd w:val="clear" w:color="auto" w:fill="FFFFFF"/>
              <w:tabs>
                <w:tab w:val="left" w:pos="5760"/>
              </w:tabs>
              <w:spacing w:before="0" w:beforeAutospacing="0"/>
              <w:jc w:val="left"/>
              <w:rPr>
                <w:b/>
                <w:bCs/>
                <w:i/>
                <w:iCs/>
                <w:color w:val="auto"/>
              </w:rPr>
            </w:pPr>
            <w:r>
              <w:rPr>
                <w:i/>
                <w:iCs/>
                <w:color w:val="auto"/>
              </w:rPr>
              <w:t xml:space="preserve">- 1 стихотворение по выбору, например: </w:t>
            </w:r>
            <w:r>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777D59" w:rsidRDefault="006821ED">
            <w:pPr>
              <w:pStyle w:val="western"/>
              <w:shd w:val="clear" w:color="auto" w:fill="FFFFFF"/>
              <w:tabs>
                <w:tab w:val="left" w:pos="5760"/>
              </w:tabs>
              <w:spacing w:before="0" w:beforeAutospacing="0"/>
              <w:jc w:val="left"/>
              <w:rPr>
                <w:color w:val="auto"/>
              </w:rPr>
            </w:pPr>
            <w:r>
              <w:rPr>
                <w:color w:val="auto"/>
              </w:rPr>
              <w:t>(</w:t>
            </w:r>
            <w:r>
              <w:rPr>
                <w:color w:val="auto"/>
                <w:shd w:val="clear" w:color="auto" w:fill="FFFFFF"/>
              </w:rPr>
              <w:t>7-8 кл.)</w:t>
            </w:r>
          </w:p>
          <w:p w:rsidR="00777D59" w:rsidRDefault="00777D59">
            <w:pPr>
              <w:tabs>
                <w:tab w:val="left" w:pos="5760"/>
              </w:tabs>
              <w:jc w:val="both"/>
              <w:outlineLvl w:val="0"/>
              <w:rPr>
                <w:rFonts w:ascii="Times New Roman" w:hAnsi="Times New Roman"/>
                <w:b/>
                <w:bCs/>
                <w:kern w:val="36"/>
                <w:sz w:val="24"/>
                <w:szCs w:val="24"/>
              </w:rPr>
            </w:pPr>
          </w:p>
          <w:p w:rsidR="00777D59" w:rsidRDefault="006821ED">
            <w:pPr>
              <w:rPr>
                <w:rFonts w:ascii="Times New Roman" w:hAnsi="Times New Roman"/>
                <w:b/>
                <w:sz w:val="24"/>
                <w:szCs w:val="24"/>
              </w:rPr>
            </w:pPr>
            <w:r>
              <w:rPr>
                <w:rFonts w:ascii="Times New Roman" w:hAnsi="Times New Roman"/>
                <w:b/>
                <w:sz w:val="24"/>
                <w:szCs w:val="24"/>
              </w:rPr>
              <w:t>С.А. Есенин</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w:t>
            </w:r>
          </w:p>
          <w:p w:rsidR="00777D59" w:rsidRDefault="006821ED">
            <w:pPr>
              <w:tabs>
                <w:tab w:val="left" w:pos="5760"/>
              </w:tabs>
              <w:rPr>
                <w:rFonts w:ascii="Times New Roman" w:hAnsi="Times New Roman"/>
                <w:i/>
                <w:iCs/>
                <w:sz w:val="24"/>
                <w:szCs w:val="24"/>
              </w:rPr>
            </w:pPr>
            <w:r>
              <w:rPr>
                <w:rFonts w:ascii="Times New Roman" w:hAnsi="Times New Roman"/>
                <w:i/>
                <w:iCs/>
                <w:sz w:val="24"/>
                <w:szCs w:val="24"/>
              </w:rPr>
              <w:t xml:space="preserve">«Гой ты, Русь, моя родная…» (1914), «Песнь о собаке» (1915),  «Нивы сжаты, рощи голы…» (1917 – 1918), «Письмо к матери» (1924) «Собаке </w:t>
            </w:r>
            <w:r>
              <w:rPr>
                <w:rFonts w:ascii="Times New Roman" w:hAnsi="Times New Roman"/>
                <w:i/>
                <w:iCs/>
                <w:sz w:val="24"/>
                <w:szCs w:val="24"/>
              </w:rPr>
              <w:lastRenderedPageBreak/>
              <w:t>Качалова» (1925) и др.</w:t>
            </w:r>
          </w:p>
          <w:p w:rsidR="00777D59" w:rsidRDefault="006821ED">
            <w:pPr>
              <w:tabs>
                <w:tab w:val="left" w:pos="5760"/>
              </w:tabs>
              <w:rPr>
                <w:rFonts w:ascii="Times New Roman" w:hAnsi="Times New Roman"/>
                <w:i/>
                <w:iCs/>
                <w:sz w:val="24"/>
                <w:szCs w:val="24"/>
              </w:rPr>
            </w:pPr>
            <w:r>
              <w:rPr>
                <w:rFonts w:ascii="Times New Roman" w:hAnsi="Times New Roman"/>
                <w:b/>
                <w:bCs/>
                <w:sz w:val="24"/>
                <w:szCs w:val="24"/>
              </w:rPr>
              <w:t>(5-</w:t>
            </w:r>
            <w:r>
              <w:rPr>
                <w:rFonts w:ascii="Times New Roman" w:hAnsi="Times New Roman"/>
                <w:b/>
                <w:bCs/>
                <w:sz w:val="24"/>
                <w:szCs w:val="24"/>
                <w:shd w:val="clear" w:color="auto" w:fill="FFFFFF"/>
              </w:rPr>
              <w:t>6 кл.)</w:t>
            </w:r>
          </w:p>
          <w:p w:rsidR="00777D59" w:rsidRDefault="00777D59">
            <w:pPr>
              <w:tabs>
                <w:tab w:val="left" w:pos="5760"/>
              </w:tabs>
              <w:jc w:val="center"/>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М.А. Булгаков</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1 повесть по выбору</w:t>
            </w:r>
            <w:r>
              <w:rPr>
                <w:rFonts w:ascii="Times New Roman" w:hAnsi="Times New Roman"/>
                <w:i/>
                <w:iCs/>
                <w:sz w:val="24"/>
                <w:szCs w:val="24"/>
              </w:rPr>
              <w:t xml:space="preserve">, </w:t>
            </w:r>
            <w:r>
              <w:rPr>
                <w:rFonts w:ascii="Times New Roman" w:hAnsi="Times New Roman"/>
                <w:b/>
                <w:bCs/>
                <w:i/>
                <w:iCs/>
                <w:sz w:val="24"/>
                <w:szCs w:val="24"/>
              </w:rPr>
              <w:t>например</w:t>
            </w:r>
            <w:r>
              <w:rPr>
                <w:rFonts w:ascii="Times New Roman" w:hAnsi="Times New Roman"/>
                <w:i/>
                <w:iCs/>
                <w:sz w:val="24"/>
                <w:szCs w:val="24"/>
              </w:rPr>
              <w:t xml:space="preserve">: «Роковые яйца» (1924), «Собачье сердце» (1925) и др. </w:t>
            </w:r>
          </w:p>
          <w:p w:rsidR="00777D59" w:rsidRDefault="006821ED">
            <w:pPr>
              <w:tabs>
                <w:tab w:val="left" w:pos="5760"/>
              </w:tabs>
              <w:rPr>
                <w:rFonts w:ascii="Times New Roman" w:hAnsi="Times New Roman"/>
                <w:sz w:val="24"/>
                <w:szCs w:val="24"/>
              </w:rPr>
            </w:pPr>
            <w:r>
              <w:rPr>
                <w:rFonts w:ascii="Times New Roman" w:hAnsi="Times New Roman"/>
                <w:b/>
                <w:sz w:val="24"/>
                <w:szCs w:val="24"/>
              </w:rPr>
              <w:t>(7-8 кл.)</w:t>
            </w:r>
          </w:p>
          <w:p w:rsidR="00777D59" w:rsidRDefault="00777D59">
            <w:pPr>
              <w:tabs>
                <w:tab w:val="left" w:pos="5760"/>
              </w:tabs>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А.П. Платонов</w:t>
            </w:r>
          </w:p>
          <w:p w:rsidR="00777D59" w:rsidRDefault="006821ED">
            <w:pPr>
              <w:tabs>
                <w:tab w:val="left" w:pos="5760"/>
              </w:tabs>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b/>
                <w:bCs/>
                <w:i/>
                <w:iCs/>
                <w:sz w:val="24"/>
                <w:szCs w:val="24"/>
              </w:rPr>
              <w:t>1 рассказ по выбору, например</w:t>
            </w:r>
            <w:r>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(6-8 кл.)</w:t>
            </w:r>
          </w:p>
          <w:p w:rsidR="00777D59" w:rsidRDefault="00777D59">
            <w:pPr>
              <w:tabs>
                <w:tab w:val="left" w:pos="5760"/>
              </w:tabs>
              <w:jc w:val="center"/>
              <w:rPr>
                <w:rFonts w:ascii="Times New Roman" w:hAnsi="Times New Roman"/>
                <w:sz w:val="24"/>
                <w:szCs w:val="24"/>
              </w:rPr>
            </w:pPr>
          </w:p>
          <w:p w:rsidR="00777D59" w:rsidRDefault="006821ED">
            <w:pPr>
              <w:rPr>
                <w:rFonts w:ascii="Times New Roman" w:eastAsia="Times New Roman" w:hAnsi="Times New Roman"/>
                <w:b/>
                <w:bCs/>
                <w:i/>
                <w:iCs/>
                <w:kern w:val="36"/>
                <w:sz w:val="24"/>
                <w:szCs w:val="24"/>
              </w:rPr>
            </w:pPr>
            <w:r>
              <w:rPr>
                <w:rFonts w:ascii="Times New Roman" w:hAnsi="Times New Roman"/>
                <w:b/>
                <w:sz w:val="24"/>
                <w:szCs w:val="24"/>
              </w:rPr>
              <w:t xml:space="preserve">М.М. Зощенко </w:t>
            </w:r>
          </w:p>
          <w:p w:rsidR="00777D59" w:rsidRDefault="006821ED">
            <w:pPr>
              <w:tabs>
                <w:tab w:val="left" w:pos="5760"/>
              </w:tabs>
              <w:spacing w:after="0"/>
              <w:rPr>
                <w:rFonts w:ascii="Times New Roman" w:hAnsi="Times New Roman"/>
                <w:i/>
                <w:iCs/>
                <w:sz w:val="24"/>
                <w:szCs w:val="24"/>
              </w:rPr>
            </w:pPr>
            <w:r>
              <w:rPr>
                <w:rFonts w:ascii="Times New Roman" w:hAnsi="Times New Roman"/>
                <w:b/>
                <w:bCs/>
                <w:i/>
                <w:iCs/>
                <w:sz w:val="24"/>
                <w:szCs w:val="24"/>
              </w:rPr>
              <w:t xml:space="preserve">2 рассказа по выбору, например: </w:t>
            </w:r>
            <w:r>
              <w:rPr>
                <w:rFonts w:ascii="Times New Roman" w:hAnsi="Times New Roman"/>
                <w:i/>
                <w:iCs/>
                <w:sz w:val="24"/>
                <w:szCs w:val="24"/>
              </w:rPr>
              <w:t>«Аристократка» (1923), «Баня» (1924) и др.</w:t>
            </w:r>
          </w:p>
          <w:p w:rsidR="00777D59" w:rsidRDefault="006821ED">
            <w:pPr>
              <w:tabs>
                <w:tab w:val="left" w:pos="5760"/>
              </w:tabs>
              <w:spacing w:after="0"/>
              <w:rPr>
                <w:rFonts w:ascii="Times New Roman" w:eastAsia="Times New Roman" w:hAnsi="Times New Roman"/>
                <w:b/>
                <w:bCs/>
                <w:sz w:val="24"/>
                <w:szCs w:val="24"/>
              </w:rPr>
            </w:pPr>
            <w:r>
              <w:rPr>
                <w:rFonts w:ascii="Times New Roman" w:hAnsi="Times New Roman"/>
                <w:b/>
                <w:bCs/>
                <w:sz w:val="24"/>
                <w:szCs w:val="24"/>
              </w:rPr>
              <w:t>(5-7 кл.)</w:t>
            </w:r>
          </w:p>
          <w:p w:rsidR="00777D59" w:rsidRDefault="00777D59">
            <w:pPr>
              <w:tabs>
                <w:tab w:val="left" w:pos="5760"/>
              </w:tabs>
              <w:jc w:val="center"/>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А.Т. Твардовский</w:t>
            </w:r>
          </w:p>
          <w:p w:rsidR="00777D59" w:rsidRDefault="006821ED">
            <w:pPr>
              <w:tabs>
                <w:tab w:val="left" w:pos="5760"/>
              </w:tabs>
              <w:rPr>
                <w:rFonts w:ascii="Times New Roman" w:hAnsi="Times New Roman"/>
                <w:b/>
                <w:bCs/>
                <w:i/>
                <w:iCs/>
                <w:sz w:val="24"/>
                <w:szCs w:val="24"/>
              </w:rPr>
            </w:pPr>
            <w:r>
              <w:rPr>
                <w:rFonts w:ascii="Times New Roman" w:hAnsi="Times New Roman"/>
                <w:b/>
                <w:bCs/>
                <w:i/>
                <w:iCs/>
                <w:sz w:val="24"/>
                <w:szCs w:val="24"/>
              </w:rPr>
              <w:t xml:space="preserve">1 стихотворение  по выбору, например: </w:t>
            </w:r>
            <w:proofErr w:type="gramStart"/>
            <w:r>
              <w:rPr>
                <w:rFonts w:ascii="Times New Roman" w:hAnsi="Times New Roman"/>
                <w:b/>
                <w:bCs/>
                <w:i/>
                <w:iCs/>
                <w:sz w:val="24"/>
                <w:szCs w:val="24"/>
              </w:rPr>
              <w:t>«</w:t>
            </w:r>
            <w:r>
              <w:rPr>
                <w:rFonts w:ascii="Times New Roman" w:hAnsi="Times New Roman"/>
                <w:i/>
                <w:iCs/>
                <w:sz w:val="24"/>
                <w:szCs w:val="24"/>
              </w:rPr>
              <w:t>В тот день, когда окончилась война…» (1948),</w:t>
            </w:r>
            <w:r>
              <w:rPr>
                <w:rFonts w:ascii="Times New Roman" w:hAnsi="Times New Roman"/>
                <w:b/>
                <w:bCs/>
                <w:i/>
                <w:iCs/>
                <w:sz w:val="24"/>
                <w:szCs w:val="24"/>
              </w:rPr>
              <w:t xml:space="preserve"> «</w:t>
            </w:r>
            <w:r>
              <w:rPr>
                <w:rFonts w:ascii="Times New Roman" w:hAnsi="Times New Roman"/>
                <w:i/>
                <w:iCs/>
                <w:sz w:val="24"/>
                <w:szCs w:val="24"/>
              </w:rPr>
              <w:t xml:space="preserve">О сущем» (1957 – 1958), «Вся суть в одном-единственном завете…» (1958),  «Я знаю, </w:t>
            </w:r>
            <w:r>
              <w:rPr>
                <w:rFonts w:ascii="Times New Roman" w:hAnsi="Times New Roman"/>
                <w:i/>
                <w:iCs/>
                <w:sz w:val="24"/>
                <w:szCs w:val="24"/>
              </w:rPr>
              <w:lastRenderedPageBreak/>
              <w:t xml:space="preserve">никакой моей вины…» (1966) и др.; «Василий Теркин» («Книга про бойца») (1942-1945) – </w:t>
            </w:r>
            <w:r>
              <w:rPr>
                <w:rFonts w:ascii="Times New Roman" w:hAnsi="Times New Roman"/>
                <w:b/>
                <w:bCs/>
                <w:i/>
                <w:iCs/>
                <w:sz w:val="24"/>
                <w:szCs w:val="24"/>
              </w:rPr>
              <w:t>главы по выбору.</w:t>
            </w:r>
            <w:proofErr w:type="gramEnd"/>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w:t>
            </w:r>
            <w:r>
              <w:rPr>
                <w:rFonts w:ascii="Times New Roman" w:hAnsi="Times New Roman"/>
                <w:b/>
                <w:sz w:val="24"/>
                <w:szCs w:val="24"/>
                <w:shd w:val="clear" w:color="auto" w:fill="FFFFFF"/>
              </w:rPr>
              <w:t>7-8 кл.)</w:t>
            </w:r>
          </w:p>
          <w:p w:rsidR="00777D59" w:rsidRDefault="00777D59">
            <w:pPr>
              <w:tabs>
                <w:tab w:val="left" w:pos="5760"/>
              </w:tabs>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А.И. Солженицын</w:t>
            </w:r>
          </w:p>
          <w:p w:rsidR="00777D59" w:rsidRDefault="006821ED">
            <w:pPr>
              <w:tabs>
                <w:tab w:val="left" w:pos="5760"/>
              </w:tabs>
              <w:rPr>
                <w:rFonts w:ascii="Times New Roman" w:hAnsi="Times New Roman"/>
                <w:sz w:val="24"/>
                <w:szCs w:val="24"/>
              </w:rPr>
            </w:pPr>
            <w:r>
              <w:rPr>
                <w:rFonts w:ascii="Times New Roman" w:hAnsi="Times New Roman"/>
                <w:b/>
                <w:bCs/>
                <w:i/>
                <w:iCs/>
                <w:sz w:val="24"/>
                <w:szCs w:val="24"/>
              </w:rPr>
              <w:t>1 рассказ по выбору, например</w:t>
            </w:r>
            <w:r>
              <w:rPr>
                <w:rFonts w:ascii="Times New Roman" w:hAnsi="Times New Roman"/>
                <w:i/>
                <w:iCs/>
                <w:sz w:val="24"/>
                <w:szCs w:val="24"/>
              </w:rPr>
              <w:t xml:space="preserve">: </w:t>
            </w:r>
            <w:proofErr w:type="gramStart"/>
            <w:r>
              <w:rPr>
                <w:rFonts w:ascii="Times New Roman" w:hAnsi="Times New Roman"/>
                <w:i/>
                <w:iCs/>
                <w:sz w:val="24"/>
                <w:szCs w:val="24"/>
              </w:rPr>
              <w:t>«Матренин двор» (1959) или из «Крохоток» (1958 – 1960) – «Лиственница», «Дыхание», «Шарик», «Костер и муравьи», «Гроза в горах», «Колокол Углича» и др</w:t>
            </w:r>
            <w:r>
              <w:rPr>
                <w:rFonts w:ascii="Times New Roman" w:hAnsi="Times New Roman"/>
                <w:sz w:val="24"/>
                <w:szCs w:val="24"/>
              </w:rPr>
              <w:t xml:space="preserve">. </w:t>
            </w:r>
            <w:proofErr w:type="gramEnd"/>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(7-9 кл.)</w:t>
            </w:r>
          </w:p>
          <w:p w:rsidR="00777D59" w:rsidRDefault="00777D59">
            <w:pPr>
              <w:tabs>
                <w:tab w:val="left" w:pos="5760"/>
              </w:tabs>
              <w:jc w:val="center"/>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В.М. Шукшин</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1 рассказ по выбору, например</w:t>
            </w:r>
            <w:r>
              <w:rPr>
                <w:rFonts w:ascii="Times New Roman" w:hAnsi="Times New Roman"/>
                <w:i/>
                <w:iCs/>
                <w:sz w:val="24"/>
                <w:szCs w:val="24"/>
              </w:rPr>
              <w:t>: «Чудик» (1967), «Срезал» (1970), «Мастер» (1971) и др.</w:t>
            </w:r>
          </w:p>
          <w:p w:rsidR="00777D59" w:rsidRDefault="006821ED">
            <w:pPr>
              <w:tabs>
                <w:tab w:val="left" w:pos="5760"/>
              </w:tabs>
              <w:rPr>
                <w:rFonts w:ascii="Times New Roman" w:hAnsi="Times New Roman"/>
                <w:b/>
                <w:bCs/>
                <w:kern w:val="36"/>
                <w:sz w:val="24"/>
                <w:szCs w:val="24"/>
              </w:rPr>
            </w:pPr>
            <w:r>
              <w:rPr>
                <w:rFonts w:ascii="Times New Roman" w:hAnsi="Times New Roman"/>
                <w:sz w:val="24"/>
                <w:szCs w:val="24"/>
              </w:rPr>
              <w:t>(</w:t>
            </w:r>
            <w:r>
              <w:rPr>
                <w:rFonts w:ascii="Times New Roman" w:hAnsi="Times New Roman"/>
                <w:b/>
                <w:bCs/>
                <w:sz w:val="24"/>
                <w:szCs w:val="24"/>
              </w:rPr>
              <w:t>7-9 кл.)</w:t>
            </w:r>
          </w:p>
        </w:tc>
        <w:tc>
          <w:tcPr>
            <w:tcW w:w="3225"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Pr>
                <w:rFonts w:ascii="Times New Roman" w:hAnsi="Times New Roman"/>
                <w:b/>
                <w:bCs/>
                <w:i/>
                <w:iCs/>
                <w:sz w:val="24"/>
                <w:szCs w:val="24"/>
              </w:rPr>
              <w:lastRenderedPageBreak/>
              <w:t xml:space="preserve">Проза конца </w:t>
            </w:r>
            <w:r>
              <w:rPr>
                <w:rFonts w:ascii="Times New Roman" w:hAnsi="Times New Roman"/>
                <w:b/>
                <w:bCs/>
                <w:i/>
                <w:iCs/>
                <w:sz w:val="24"/>
                <w:szCs w:val="24"/>
                <w:lang w:val="en-US"/>
              </w:rPr>
              <w:t>XIX</w:t>
            </w:r>
            <w:r>
              <w:rPr>
                <w:rFonts w:ascii="Times New Roman" w:hAnsi="Times New Roman"/>
                <w:b/>
                <w:bCs/>
                <w:i/>
                <w:iCs/>
                <w:sz w:val="24"/>
                <w:szCs w:val="24"/>
              </w:rPr>
              <w:t xml:space="preserve"> – начала </w:t>
            </w:r>
            <w:r>
              <w:rPr>
                <w:rFonts w:ascii="Times New Roman" w:hAnsi="Times New Roman"/>
                <w:b/>
                <w:bCs/>
                <w:i/>
                <w:iCs/>
                <w:sz w:val="24"/>
                <w:szCs w:val="24"/>
                <w:lang w:val="en-US"/>
              </w:rPr>
              <w:t>XX</w:t>
            </w:r>
            <w:r>
              <w:rPr>
                <w:rFonts w:ascii="Times New Roman" w:hAnsi="Times New Roman"/>
                <w:b/>
                <w:bCs/>
                <w:i/>
                <w:iCs/>
                <w:sz w:val="24"/>
                <w:szCs w:val="24"/>
              </w:rPr>
              <w:t xml:space="preserve"> вв</w:t>
            </w:r>
            <w:r>
              <w:rPr>
                <w:rFonts w:ascii="Times New Roman" w:hAnsi="Times New Roman"/>
                <w:i/>
                <w:iCs/>
                <w:sz w:val="24"/>
                <w:szCs w:val="24"/>
              </w:rPr>
              <w:t>.</w:t>
            </w:r>
            <w:r>
              <w:rPr>
                <w:rFonts w:ascii="Times New Roman" w:hAnsi="Times New Roman"/>
                <w:i/>
                <w:sz w:val="24"/>
                <w:szCs w:val="24"/>
              </w:rPr>
              <w:t xml:space="preserve">, </w:t>
            </w:r>
            <w:r>
              <w:rPr>
                <w:rFonts w:ascii="Times New Roman" w:hAnsi="Times New Roman"/>
                <w:i/>
                <w:iCs/>
                <w:sz w:val="24"/>
                <w:szCs w:val="24"/>
              </w:rPr>
              <w:t xml:space="preserve"> например:</w:t>
            </w:r>
          </w:p>
          <w:p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М. Горький, А.И. Куприн,</w:t>
            </w:r>
          </w:p>
          <w:p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lastRenderedPageBreak/>
              <w:t xml:space="preserve">Л.Н. Андреев, И.А. Бунин, </w:t>
            </w:r>
          </w:p>
          <w:p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И.С. Шмелев, А.С. Грин</w:t>
            </w:r>
          </w:p>
          <w:p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(2-3 рассказа или повести по выбору</w:t>
            </w:r>
            <w:r>
              <w:rPr>
                <w:rFonts w:ascii="Times New Roman" w:hAnsi="Times New Roman"/>
                <w:i/>
                <w:iCs/>
                <w:sz w:val="24"/>
                <w:szCs w:val="24"/>
              </w:rPr>
              <w:t xml:space="preserve">, </w:t>
            </w:r>
            <w:r>
              <w:rPr>
                <w:rFonts w:ascii="Times New Roman" w:hAnsi="Times New Roman"/>
                <w:b/>
                <w:bCs/>
                <w:i/>
                <w:sz w:val="24"/>
                <w:szCs w:val="24"/>
              </w:rPr>
              <w:t>5-8 кл.</w:t>
            </w:r>
            <w:r>
              <w:rPr>
                <w:rFonts w:ascii="Times New Roman" w:hAnsi="Times New Roman"/>
                <w:b/>
                <w:bCs/>
                <w:i/>
                <w:iCs/>
                <w:sz w:val="24"/>
                <w:szCs w:val="24"/>
              </w:rPr>
              <w:t>)</w:t>
            </w:r>
          </w:p>
          <w:p w:rsidR="00777D59" w:rsidRDefault="00777D59">
            <w:pPr>
              <w:tabs>
                <w:tab w:val="left" w:pos="5760"/>
              </w:tabs>
              <w:spacing w:after="0"/>
              <w:jc w:val="both"/>
              <w:rPr>
                <w:rFonts w:ascii="Times New Roman" w:hAnsi="Times New Roman"/>
                <w:i/>
                <w:iCs/>
                <w:sz w:val="24"/>
                <w:szCs w:val="24"/>
              </w:rPr>
            </w:pPr>
          </w:p>
          <w:p w:rsidR="00777D59" w:rsidRDefault="006821ED">
            <w:pPr>
              <w:tabs>
                <w:tab w:val="left" w:pos="5760"/>
              </w:tabs>
              <w:spacing w:after="0"/>
              <w:jc w:val="both"/>
              <w:rPr>
                <w:rFonts w:ascii="Times New Roman" w:hAnsi="Times New Roman"/>
                <w:i/>
                <w:iCs/>
                <w:sz w:val="24"/>
                <w:szCs w:val="24"/>
              </w:rPr>
            </w:pPr>
            <w:r>
              <w:rPr>
                <w:rFonts w:ascii="Times New Roman" w:hAnsi="Times New Roman"/>
                <w:b/>
                <w:bCs/>
                <w:i/>
                <w:iCs/>
                <w:sz w:val="24"/>
                <w:szCs w:val="24"/>
              </w:rPr>
              <w:t xml:space="preserve">Поэзия конца </w:t>
            </w:r>
            <w:r>
              <w:rPr>
                <w:rFonts w:ascii="Times New Roman" w:hAnsi="Times New Roman"/>
                <w:b/>
                <w:bCs/>
                <w:i/>
                <w:iCs/>
                <w:sz w:val="24"/>
                <w:szCs w:val="24"/>
                <w:lang w:val="en-US"/>
              </w:rPr>
              <w:t>XIX</w:t>
            </w:r>
            <w:r>
              <w:rPr>
                <w:rFonts w:ascii="Times New Roman" w:hAnsi="Times New Roman"/>
                <w:b/>
                <w:bCs/>
                <w:i/>
                <w:iCs/>
                <w:sz w:val="24"/>
                <w:szCs w:val="24"/>
              </w:rPr>
              <w:t xml:space="preserve"> – начала </w:t>
            </w:r>
            <w:r>
              <w:rPr>
                <w:rFonts w:ascii="Times New Roman" w:hAnsi="Times New Roman"/>
                <w:b/>
                <w:bCs/>
                <w:i/>
                <w:iCs/>
                <w:sz w:val="24"/>
                <w:szCs w:val="24"/>
                <w:lang w:val="en-US"/>
              </w:rPr>
              <w:t>XX</w:t>
            </w:r>
            <w:r>
              <w:rPr>
                <w:rFonts w:ascii="Times New Roman" w:hAnsi="Times New Roman"/>
                <w:b/>
                <w:bCs/>
                <w:i/>
                <w:iCs/>
                <w:sz w:val="24"/>
                <w:szCs w:val="24"/>
              </w:rPr>
              <w:t xml:space="preserve"> вв</w:t>
            </w:r>
            <w:r>
              <w:rPr>
                <w:rFonts w:ascii="Times New Roman" w:hAnsi="Times New Roman"/>
                <w:i/>
                <w:iCs/>
                <w:sz w:val="24"/>
                <w:szCs w:val="24"/>
              </w:rPr>
              <w:t>.</w:t>
            </w:r>
            <w:r>
              <w:rPr>
                <w:rFonts w:ascii="Times New Roman" w:hAnsi="Times New Roman"/>
                <w:i/>
                <w:sz w:val="24"/>
                <w:szCs w:val="24"/>
              </w:rPr>
              <w:t>, например</w:t>
            </w:r>
            <w:r>
              <w:rPr>
                <w:rFonts w:ascii="Times New Roman" w:hAnsi="Times New Roman"/>
                <w:i/>
                <w:iCs/>
                <w:sz w:val="24"/>
                <w:szCs w:val="24"/>
              </w:rPr>
              <w:t>:</w:t>
            </w:r>
          </w:p>
          <w:p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К.Д. Бальмонт, И.А. Бунин,</w:t>
            </w:r>
          </w:p>
          <w:p w:rsidR="00777D59" w:rsidRDefault="006821ED">
            <w:pPr>
              <w:tabs>
                <w:tab w:val="left" w:pos="5760"/>
              </w:tabs>
              <w:spacing w:after="0"/>
              <w:jc w:val="both"/>
              <w:rPr>
                <w:rFonts w:ascii="Times New Roman" w:hAnsi="Times New Roman"/>
                <w:i/>
                <w:iCs/>
                <w:sz w:val="24"/>
                <w:szCs w:val="24"/>
              </w:rPr>
            </w:pPr>
            <w:r>
              <w:rPr>
                <w:rFonts w:ascii="Times New Roman" w:hAnsi="Times New Roman"/>
                <w:b/>
                <w:bCs/>
                <w:i/>
                <w:iCs/>
                <w:sz w:val="24"/>
                <w:szCs w:val="24"/>
              </w:rPr>
              <w:t>М.А. Волошин, В. Хлебников</w:t>
            </w:r>
            <w:r>
              <w:rPr>
                <w:rFonts w:ascii="Times New Roman" w:hAnsi="Times New Roman"/>
                <w:i/>
                <w:iCs/>
                <w:sz w:val="24"/>
                <w:szCs w:val="24"/>
              </w:rPr>
              <w:t xml:space="preserve"> и др.</w:t>
            </w:r>
          </w:p>
          <w:p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 xml:space="preserve">(2-3 стихотворения по выбору, </w:t>
            </w:r>
            <w:r>
              <w:rPr>
                <w:rFonts w:ascii="Times New Roman" w:hAnsi="Times New Roman"/>
                <w:b/>
                <w:bCs/>
                <w:i/>
                <w:sz w:val="24"/>
                <w:szCs w:val="24"/>
              </w:rPr>
              <w:t>5-8 кл.</w:t>
            </w:r>
            <w:r>
              <w:rPr>
                <w:rFonts w:ascii="Times New Roman" w:hAnsi="Times New Roman"/>
                <w:b/>
                <w:bCs/>
                <w:i/>
                <w:iCs/>
                <w:sz w:val="24"/>
                <w:szCs w:val="24"/>
              </w:rPr>
              <w:t>)</w:t>
            </w:r>
          </w:p>
          <w:p w:rsidR="00777D59" w:rsidRDefault="00777D59">
            <w:pPr>
              <w:tabs>
                <w:tab w:val="left" w:pos="5760"/>
              </w:tabs>
              <w:spacing w:after="0"/>
              <w:jc w:val="center"/>
              <w:rPr>
                <w:rFonts w:ascii="Times New Roman" w:hAnsi="Times New Roman"/>
                <w:i/>
                <w:iCs/>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6821ED">
            <w:pPr>
              <w:tabs>
                <w:tab w:val="left" w:pos="5760"/>
              </w:tabs>
              <w:spacing w:after="0"/>
              <w:jc w:val="center"/>
              <w:rPr>
                <w:rFonts w:ascii="Times New Roman" w:hAnsi="Times New Roman"/>
                <w:i/>
                <w:iCs/>
                <w:sz w:val="24"/>
                <w:szCs w:val="24"/>
              </w:rPr>
            </w:pPr>
            <w:r>
              <w:rPr>
                <w:rFonts w:ascii="Times New Roman" w:hAnsi="Times New Roman"/>
                <w:b/>
                <w:bCs/>
                <w:i/>
                <w:iCs/>
                <w:sz w:val="24"/>
                <w:szCs w:val="24"/>
              </w:rPr>
              <w:t xml:space="preserve">Поэзия 20-50-х годов ХХ </w:t>
            </w:r>
            <w:proofErr w:type="gramStart"/>
            <w:r>
              <w:rPr>
                <w:rFonts w:ascii="Times New Roman" w:hAnsi="Times New Roman"/>
                <w:b/>
                <w:bCs/>
                <w:i/>
                <w:iCs/>
                <w:sz w:val="24"/>
                <w:szCs w:val="24"/>
              </w:rPr>
              <w:t>в</w:t>
            </w:r>
            <w:proofErr w:type="gramEnd"/>
            <w:r>
              <w:rPr>
                <w:rFonts w:ascii="Times New Roman" w:hAnsi="Times New Roman"/>
                <w:b/>
                <w:bCs/>
                <w:i/>
                <w:iCs/>
                <w:sz w:val="24"/>
                <w:szCs w:val="24"/>
              </w:rPr>
              <w:t>.,</w:t>
            </w:r>
            <w:r>
              <w:rPr>
                <w:rFonts w:ascii="Times New Roman" w:hAnsi="Times New Roman"/>
                <w:i/>
                <w:iCs/>
                <w:sz w:val="24"/>
                <w:szCs w:val="24"/>
              </w:rPr>
              <w:t xml:space="preserve"> например:</w:t>
            </w:r>
          </w:p>
          <w:p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 xml:space="preserve">Б.Л. Пастернак, Н.А. Заболоцкий, Д. Хармс, </w:t>
            </w:r>
          </w:p>
          <w:p w:rsidR="00777D59" w:rsidRDefault="006821ED">
            <w:pPr>
              <w:tabs>
                <w:tab w:val="left" w:pos="5760"/>
              </w:tabs>
              <w:spacing w:after="0"/>
              <w:rPr>
                <w:rFonts w:ascii="Times New Roman" w:hAnsi="Times New Roman"/>
                <w:i/>
                <w:iCs/>
                <w:sz w:val="24"/>
                <w:szCs w:val="24"/>
              </w:rPr>
            </w:pPr>
            <w:r>
              <w:rPr>
                <w:rFonts w:ascii="Times New Roman" w:hAnsi="Times New Roman"/>
                <w:b/>
                <w:bCs/>
                <w:i/>
                <w:iCs/>
                <w:sz w:val="24"/>
                <w:szCs w:val="24"/>
              </w:rPr>
              <w:t>Н.М. Олейников</w:t>
            </w:r>
            <w:r>
              <w:rPr>
                <w:rFonts w:ascii="Times New Roman" w:hAnsi="Times New Roman"/>
                <w:i/>
                <w:iCs/>
                <w:sz w:val="24"/>
                <w:szCs w:val="24"/>
              </w:rPr>
              <w:t xml:space="preserve"> и др.</w:t>
            </w:r>
          </w:p>
          <w:p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(3-4 стихотворения по выбору, 5-9 кл</w:t>
            </w:r>
            <w:r>
              <w:rPr>
                <w:rFonts w:ascii="Times New Roman" w:hAnsi="Times New Roman"/>
                <w:i/>
                <w:iCs/>
                <w:sz w:val="24"/>
                <w:szCs w:val="24"/>
              </w:rPr>
              <w:t>.</w:t>
            </w:r>
            <w:r>
              <w:rPr>
                <w:rFonts w:ascii="Times New Roman" w:hAnsi="Times New Roman"/>
                <w:b/>
                <w:bCs/>
                <w:i/>
                <w:iCs/>
                <w:sz w:val="24"/>
                <w:szCs w:val="24"/>
              </w:rPr>
              <w:t>)</w:t>
            </w: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i/>
                <w:iCs/>
                <w:sz w:val="24"/>
                <w:szCs w:val="24"/>
              </w:rPr>
            </w:pPr>
          </w:p>
          <w:p w:rsidR="00777D59" w:rsidRDefault="00777D59">
            <w:pPr>
              <w:tabs>
                <w:tab w:val="left" w:pos="5760"/>
              </w:tabs>
              <w:spacing w:after="0"/>
              <w:jc w:val="center"/>
              <w:rPr>
                <w:rFonts w:ascii="Times New Roman" w:hAnsi="Times New Roman"/>
                <w:i/>
                <w:iCs/>
                <w:sz w:val="24"/>
                <w:szCs w:val="24"/>
              </w:rPr>
            </w:pPr>
          </w:p>
          <w:p w:rsidR="00777D59" w:rsidRDefault="006821ED">
            <w:pPr>
              <w:tabs>
                <w:tab w:val="left" w:pos="5760"/>
              </w:tabs>
              <w:spacing w:after="0"/>
              <w:rPr>
                <w:rFonts w:ascii="Times New Roman" w:hAnsi="Times New Roman"/>
                <w:i/>
                <w:iCs/>
                <w:sz w:val="24"/>
                <w:szCs w:val="24"/>
              </w:rPr>
            </w:pPr>
            <w:r>
              <w:rPr>
                <w:rFonts w:ascii="Times New Roman" w:hAnsi="Times New Roman"/>
                <w:b/>
                <w:bCs/>
                <w:i/>
                <w:iCs/>
                <w:sz w:val="24"/>
                <w:szCs w:val="24"/>
              </w:rPr>
              <w:lastRenderedPageBreak/>
              <w:t>Проза о Великой Отечественной войне</w:t>
            </w:r>
            <w:r>
              <w:rPr>
                <w:rFonts w:ascii="Times New Roman" w:hAnsi="Times New Roman"/>
                <w:i/>
                <w:iCs/>
                <w:sz w:val="24"/>
                <w:szCs w:val="24"/>
              </w:rPr>
              <w:t>, например:</w:t>
            </w:r>
          </w:p>
          <w:p w:rsidR="00777D59" w:rsidRDefault="006821ED">
            <w:pPr>
              <w:tabs>
                <w:tab w:val="left" w:pos="5760"/>
              </w:tabs>
              <w:spacing w:after="0"/>
              <w:rPr>
                <w:rFonts w:ascii="Times New Roman" w:hAnsi="Times New Roman"/>
                <w:i/>
                <w:iCs/>
                <w:sz w:val="24"/>
                <w:szCs w:val="24"/>
              </w:rPr>
            </w:pPr>
            <w:r>
              <w:rPr>
                <w:rFonts w:ascii="Times New Roman" w:hAnsi="Times New Roman"/>
                <w:b/>
                <w:bCs/>
                <w:i/>
                <w:iCs/>
                <w:sz w:val="24"/>
                <w:szCs w:val="24"/>
              </w:rPr>
              <w:t>М.А. Шолохов, В.Л. Кондратьев, В.О. Богомолов, Б.Л. Васильев,  В.В. Быков, В.П. Астафьев</w:t>
            </w:r>
            <w:r>
              <w:rPr>
                <w:rFonts w:ascii="Times New Roman" w:hAnsi="Times New Roman"/>
                <w:i/>
                <w:iCs/>
                <w:sz w:val="24"/>
                <w:szCs w:val="24"/>
              </w:rPr>
              <w:t xml:space="preserve"> и др.</w:t>
            </w:r>
          </w:p>
          <w:p w:rsidR="00777D59" w:rsidRDefault="006821ED">
            <w:pPr>
              <w:tabs>
                <w:tab w:val="left" w:pos="5760"/>
              </w:tabs>
              <w:spacing w:after="0"/>
              <w:rPr>
                <w:rFonts w:ascii="Times New Roman" w:hAnsi="Times New Roman"/>
                <w:b/>
                <w:bCs/>
                <w:i/>
                <w:iCs/>
                <w:sz w:val="24"/>
                <w:szCs w:val="24"/>
              </w:rPr>
            </w:pPr>
            <w:r>
              <w:rPr>
                <w:rFonts w:ascii="Times New Roman" w:hAnsi="Times New Roman"/>
                <w:b/>
                <w:bCs/>
                <w:i/>
                <w:iCs/>
                <w:sz w:val="24"/>
                <w:szCs w:val="24"/>
              </w:rPr>
              <w:t>(1-2 повести или рассказа – по выбору, 6-9 кл</w:t>
            </w:r>
            <w:r>
              <w:rPr>
                <w:rFonts w:ascii="Times New Roman" w:hAnsi="Times New Roman"/>
                <w:i/>
                <w:iCs/>
                <w:sz w:val="24"/>
                <w:szCs w:val="24"/>
              </w:rPr>
              <w:t>.</w:t>
            </w:r>
            <w:r>
              <w:rPr>
                <w:rFonts w:ascii="Times New Roman" w:hAnsi="Times New Roman"/>
                <w:b/>
                <w:bCs/>
                <w:i/>
                <w:iCs/>
                <w:sz w:val="24"/>
                <w:szCs w:val="24"/>
              </w:rPr>
              <w:t>)</w:t>
            </w:r>
          </w:p>
          <w:p w:rsidR="00777D59" w:rsidRDefault="00777D59">
            <w:pPr>
              <w:tabs>
                <w:tab w:val="left" w:pos="5760"/>
              </w:tabs>
              <w:spacing w:after="0"/>
              <w:jc w:val="center"/>
              <w:rPr>
                <w:rFonts w:ascii="Times New Roman" w:hAnsi="Times New Roman"/>
                <w:sz w:val="24"/>
                <w:szCs w:val="24"/>
              </w:rPr>
            </w:pPr>
          </w:p>
          <w:p w:rsidR="00777D59" w:rsidRDefault="006821ED">
            <w:pPr>
              <w:tabs>
                <w:tab w:val="left" w:pos="5760"/>
              </w:tabs>
              <w:spacing w:after="0"/>
              <w:rPr>
                <w:rFonts w:ascii="Times New Roman" w:hAnsi="Times New Roman"/>
                <w:i/>
                <w:iCs/>
                <w:sz w:val="24"/>
                <w:szCs w:val="24"/>
              </w:rPr>
            </w:pPr>
            <w:r>
              <w:rPr>
                <w:rFonts w:ascii="Times New Roman" w:hAnsi="Times New Roman"/>
                <w:b/>
                <w:bCs/>
                <w:i/>
                <w:iCs/>
                <w:sz w:val="24"/>
                <w:szCs w:val="24"/>
              </w:rPr>
              <w:t>Художественная проза о человеке и природе, их взаимоотношениях</w:t>
            </w:r>
            <w:r>
              <w:rPr>
                <w:rFonts w:ascii="Times New Roman" w:hAnsi="Times New Roman"/>
                <w:i/>
                <w:iCs/>
                <w:sz w:val="24"/>
                <w:szCs w:val="24"/>
              </w:rPr>
              <w:t>, например:</w:t>
            </w:r>
          </w:p>
          <w:p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М.М. Пришвин,</w:t>
            </w:r>
          </w:p>
          <w:p w:rsidR="00777D59" w:rsidRDefault="006821ED">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К.Г. Паустовский</w:t>
            </w:r>
            <w:r>
              <w:rPr>
                <w:rFonts w:ascii="Times New Roman" w:hAnsi="Times New Roman"/>
                <w:i/>
                <w:iCs/>
                <w:sz w:val="24"/>
                <w:szCs w:val="24"/>
              </w:rPr>
              <w:t xml:space="preserve"> и др.</w:t>
            </w:r>
          </w:p>
          <w:p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(1-2 произведения – по выбору</w:t>
            </w:r>
            <w:r>
              <w:rPr>
                <w:rFonts w:ascii="Times New Roman" w:hAnsi="Times New Roman"/>
                <w:i/>
                <w:iCs/>
                <w:sz w:val="24"/>
                <w:szCs w:val="24"/>
              </w:rPr>
              <w:t>, 5-6 кл.</w:t>
            </w:r>
            <w:r>
              <w:rPr>
                <w:rFonts w:ascii="Times New Roman" w:hAnsi="Times New Roman"/>
                <w:b/>
                <w:bCs/>
                <w:i/>
                <w:iCs/>
                <w:sz w:val="24"/>
                <w:szCs w:val="24"/>
              </w:rPr>
              <w:t>)</w:t>
            </w:r>
          </w:p>
          <w:p w:rsidR="00777D59" w:rsidRDefault="00777D59">
            <w:pPr>
              <w:tabs>
                <w:tab w:val="left" w:pos="5760"/>
              </w:tabs>
              <w:spacing w:after="0"/>
              <w:jc w:val="center"/>
              <w:rPr>
                <w:rFonts w:ascii="Times New Roman" w:hAnsi="Times New Roman"/>
                <w:i/>
                <w:iCs/>
                <w:sz w:val="24"/>
                <w:szCs w:val="24"/>
              </w:rPr>
            </w:pPr>
          </w:p>
          <w:p w:rsidR="00777D59" w:rsidRDefault="006821ED">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Проза о детях</w:t>
            </w:r>
            <w:r>
              <w:rPr>
                <w:rFonts w:ascii="Times New Roman" w:hAnsi="Times New Roman"/>
                <w:i/>
                <w:iCs/>
                <w:sz w:val="24"/>
                <w:szCs w:val="24"/>
              </w:rPr>
              <w:t>, например:</w:t>
            </w:r>
          </w:p>
          <w:p w:rsidR="00777D59" w:rsidRDefault="006821ED">
            <w:pPr>
              <w:tabs>
                <w:tab w:val="left" w:pos="5760"/>
              </w:tabs>
              <w:spacing w:after="0"/>
              <w:jc w:val="center"/>
              <w:rPr>
                <w:rFonts w:ascii="Times New Roman" w:eastAsia="Times New Roman" w:hAnsi="Times New Roman"/>
                <w:b/>
                <w:bCs/>
                <w:i/>
                <w:iCs/>
                <w:color w:val="272727"/>
                <w:sz w:val="24"/>
                <w:szCs w:val="24"/>
              </w:rPr>
            </w:pPr>
            <w:r>
              <w:rPr>
                <w:rFonts w:ascii="Times New Roman" w:hAnsi="Times New Roman"/>
                <w:b/>
                <w:bCs/>
                <w:i/>
                <w:iCs/>
                <w:sz w:val="24"/>
                <w:szCs w:val="24"/>
              </w:rPr>
              <w:t>В.Г. Распутин, В.П. Астафьев, Ф.А. Искандер, Ю.И. Коваль,</w:t>
            </w:r>
          </w:p>
          <w:p w:rsidR="00777D59" w:rsidRDefault="006821ED">
            <w:pPr>
              <w:tabs>
                <w:tab w:val="left" w:pos="5760"/>
              </w:tabs>
              <w:spacing w:after="0"/>
              <w:jc w:val="center"/>
              <w:rPr>
                <w:rFonts w:ascii="Times New Roman" w:hAnsi="Times New Roman"/>
                <w:i/>
                <w:iCs/>
                <w:sz w:val="24"/>
                <w:szCs w:val="24"/>
              </w:rPr>
            </w:pPr>
            <w:r>
              <w:rPr>
                <w:rFonts w:ascii="Times New Roman" w:hAnsi="Times New Roman"/>
                <w:b/>
                <w:bCs/>
                <w:i/>
                <w:iCs/>
                <w:sz w:val="24"/>
                <w:szCs w:val="24"/>
              </w:rPr>
              <w:t>Ю.П. Казаков, В.В. Голявкин</w:t>
            </w:r>
            <w:r>
              <w:rPr>
                <w:rFonts w:ascii="Times New Roman" w:hAnsi="Times New Roman"/>
                <w:i/>
                <w:iCs/>
                <w:sz w:val="24"/>
                <w:szCs w:val="24"/>
              </w:rPr>
              <w:t xml:space="preserve"> и др.</w:t>
            </w:r>
          </w:p>
          <w:p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(3-4 произведения по выбору</w:t>
            </w:r>
            <w:r>
              <w:rPr>
                <w:rFonts w:ascii="Times New Roman" w:hAnsi="Times New Roman"/>
                <w:i/>
                <w:iCs/>
                <w:sz w:val="24"/>
                <w:szCs w:val="24"/>
              </w:rPr>
              <w:t xml:space="preserve">, </w:t>
            </w:r>
            <w:r>
              <w:rPr>
                <w:rFonts w:ascii="Times New Roman" w:hAnsi="Times New Roman"/>
                <w:b/>
                <w:bCs/>
                <w:i/>
                <w:iCs/>
                <w:sz w:val="24"/>
                <w:szCs w:val="24"/>
              </w:rPr>
              <w:t>5-8 кл.)</w:t>
            </w:r>
          </w:p>
          <w:p w:rsidR="00777D59" w:rsidRDefault="00777D59">
            <w:pPr>
              <w:tabs>
                <w:tab w:val="left" w:pos="5760"/>
              </w:tabs>
              <w:spacing w:after="0"/>
              <w:jc w:val="center"/>
              <w:rPr>
                <w:rFonts w:ascii="Times New Roman" w:hAnsi="Times New Roman"/>
                <w:sz w:val="24"/>
                <w:szCs w:val="24"/>
              </w:rPr>
            </w:pPr>
          </w:p>
          <w:p w:rsidR="00777D59" w:rsidRDefault="006821ED">
            <w:pPr>
              <w:tabs>
                <w:tab w:val="left" w:pos="5760"/>
              </w:tabs>
              <w:spacing w:after="0"/>
              <w:jc w:val="center"/>
              <w:rPr>
                <w:rFonts w:ascii="Times New Roman" w:hAnsi="Times New Roman"/>
                <w:i/>
                <w:iCs/>
                <w:sz w:val="24"/>
                <w:szCs w:val="24"/>
              </w:rPr>
            </w:pPr>
            <w:r>
              <w:rPr>
                <w:rFonts w:ascii="Times New Roman" w:hAnsi="Times New Roman"/>
                <w:b/>
                <w:bCs/>
                <w:i/>
                <w:iCs/>
                <w:sz w:val="24"/>
                <w:szCs w:val="24"/>
              </w:rPr>
              <w:t xml:space="preserve">Поэзия 2-й половины ХХ </w:t>
            </w:r>
            <w:proofErr w:type="gramStart"/>
            <w:r>
              <w:rPr>
                <w:rFonts w:ascii="Times New Roman" w:hAnsi="Times New Roman"/>
                <w:b/>
                <w:bCs/>
                <w:i/>
                <w:iCs/>
                <w:sz w:val="24"/>
                <w:szCs w:val="24"/>
              </w:rPr>
              <w:t>в</w:t>
            </w:r>
            <w:proofErr w:type="gramEnd"/>
            <w:r>
              <w:rPr>
                <w:rFonts w:ascii="Times New Roman" w:hAnsi="Times New Roman"/>
                <w:b/>
                <w:bCs/>
                <w:i/>
                <w:iCs/>
                <w:sz w:val="24"/>
                <w:szCs w:val="24"/>
              </w:rPr>
              <w:t>.</w:t>
            </w:r>
            <w:r>
              <w:rPr>
                <w:rFonts w:ascii="Times New Roman" w:hAnsi="Times New Roman"/>
                <w:i/>
                <w:iCs/>
                <w:sz w:val="24"/>
                <w:szCs w:val="24"/>
              </w:rPr>
              <w:t>, например:</w:t>
            </w:r>
          </w:p>
          <w:p w:rsidR="00777D59" w:rsidRDefault="006821ED">
            <w:pPr>
              <w:spacing w:after="0"/>
              <w:rPr>
                <w:rFonts w:ascii="Times New Roman" w:hAnsi="Times New Roman"/>
                <w:i/>
                <w:iCs/>
                <w:sz w:val="24"/>
                <w:szCs w:val="24"/>
              </w:rPr>
            </w:pPr>
            <w:r>
              <w:rPr>
                <w:rFonts w:ascii="Times New Roman" w:hAnsi="Times New Roman"/>
                <w:b/>
                <w:bCs/>
                <w:i/>
                <w:iCs/>
                <w:sz w:val="24"/>
                <w:szCs w:val="24"/>
              </w:rPr>
              <w:t>Н.И. Глазков, Е.А. Евтушенко, А.А. Вознесенский, Н.М. Рубцов, Д.С. Самойлов</w:t>
            </w:r>
            <w:proofErr w:type="gramStart"/>
            <w:r>
              <w:rPr>
                <w:rFonts w:ascii="Times New Roman" w:hAnsi="Times New Roman"/>
                <w:b/>
                <w:bCs/>
                <w:i/>
                <w:iCs/>
                <w:sz w:val="24"/>
                <w:szCs w:val="24"/>
              </w:rPr>
              <w:t>,А</w:t>
            </w:r>
            <w:proofErr w:type="gramEnd"/>
            <w:r>
              <w:rPr>
                <w:rFonts w:ascii="Times New Roman" w:hAnsi="Times New Roman"/>
                <w:b/>
                <w:bCs/>
                <w:i/>
                <w:iCs/>
                <w:sz w:val="24"/>
                <w:szCs w:val="24"/>
              </w:rPr>
              <w:t xml:space="preserve">.А. Тарковский, Б.Ш. Окуджава,  В.С. Высоцкий, Ю.П. Мориц, И.А. Бродский, А.С. Кушнер, О.Е. Григорьев </w:t>
            </w:r>
            <w:r>
              <w:rPr>
                <w:rFonts w:ascii="Times New Roman" w:hAnsi="Times New Roman"/>
                <w:i/>
                <w:iCs/>
                <w:sz w:val="24"/>
                <w:szCs w:val="24"/>
              </w:rPr>
              <w:t>и др.</w:t>
            </w:r>
          </w:p>
          <w:p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 xml:space="preserve"> (3-4 стихотворения по выбору, 5-9 кл.)</w:t>
            </w:r>
          </w:p>
          <w:p w:rsidR="00777D59" w:rsidRDefault="00777D59">
            <w:pPr>
              <w:tabs>
                <w:tab w:val="left" w:pos="5760"/>
              </w:tabs>
              <w:spacing w:after="0"/>
              <w:jc w:val="center"/>
              <w:rPr>
                <w:rFonts w:ascii="Times New Roman" w:hAnsi="Times New Roman"/>
                <w:b/>
                <w:bCs/>
                <w:sz w:val="24"/>
                <w:szCs w:val="24"/>
              </w:rPr>
            </w:pPr>
          </w:p>
          <w:p w:rsidR="00777D59" w:rsidRDefault="006821ED">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Проза русской эмиграции</w:t>
            </w:r>
            <w:r>
              <w:rPr>
                <w:rFonts w:ascii="Times New Roman" w:hAnsi="Times New Roman"/>
                <w:i/>
                <w:iCs/>
                <w:sz w:val="24"/>
                <w:szCs w:val="24"/>
              </w:rPr>
              <w:t>, например:</w:t>
            </w:r>
          </w:p>
          <w:p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lastRenderedPageBreak/>
              <w:t>И.С. Шмелев, В.В. Набоков,</w:t>
            </w:r>
          </w:p>
          <w:p w:rsidR="00777D59" w:rsidRDefault="006821ED">
            <w:pPr>
              <w:tabs>
                <w:tab w:val="left" w:pos="5760"/>
              </w:tabs>
              <w:spacing w:after="0"/>
              <w:rPr>
                <w:rFonts w:ascii="Times New Roman" w:hAnsi="Times New Roman"/>
                <w:i/>
                <w:iCs/>
                <w:sz w:val="24"/>
                <w:szCs w:val="24"/>
              </w:rPr>
            </w:pPr>
            <w:r>
              <w:rPr>
                <w:rFonts w:ascii="Times New Roman" w:hAnsi="Times New Roman"/>
                <w:b/>
                <w:bCs/>
                <w:i/>
                <w:iCs/>
                <w:sz w:val="24"/>
                <w:szCs w:val="24"/>
              </w:rPr>
              <w:t>С.Д. Довлатов</w:t>
            </w:r>
            <w:r>
              <w:rPr>
                <w:rFonts w:ascii="Times New Roman" w:hAnsi="Times New Roman"/>
                <w:i/>
                <w:iCs/>
                <w:sz w:val="24"/>
                <w:szCs w:val="24"/>
              </w:rPr>
              <w:t xml:space="preserve"> и др.</w:t>
            </w:r>
          </w:p>
          <w:p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(1 произведение – по выбору, 5-9 кл.)</w:t>
            </w:r>
          </w:p>
          <w:p w:rsidR="00777D59" w:rsidRDefault="00777D59">
            <w:pPr>
              <w:tabs>
                <w:tab w:val="left" w:pos="5760"/>
              </w:tabs>
              <w:spacing w:after="0"/>
              <w:jc w:val="center"/>
              <w:rPr>
                <w:rFonts w:ascii="Times New Roman" w:hAnsi="Times New Roman"/>
                <w:sz w:val="24"/>
                <w:szCs w:val="24"/>
              </w:rPr>
            </w:pPr>
          </w:p>
          <w:p w:rsidR="00777D59" w:rsidRDefault="006821ED">
            <w:pPr>
              <w:spacing w:after="0"/>
              <w:rPr>
                <w:rFonts w:ascii="Times New Roman" w:hAnsi="Times New Roman"/>
                <w:sz w:val="24"/>
                <w:szCs w:val="24"/>
              </w:rPr>
            </w:pPr>
            <w:proofErr w:type="gramStart"/>
            <w:r>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Pr>
                <w:rFonts w:ascii="Times New Roman" w:hAnsi="Times New Roman"/>
                <w:sz w:val="24"/>
                <w:szCs w:val="24"/>
              </w:rPr>
              <w:t xml:space="preserve"> и др., например:</w:t>
            </w:r>
            <w:proofErr w:type="gramEnd"/>
          </w:p>
          <w:p w:rsidR="00777D59" w:rsidRDefault="006821ED">
            <w:pPr>
              <w:spacing w:after="0"/>
              <w:rPr>
                <w:rFonts w:ascii="Times New Roman" w:hAnsi="Times New Roman"/>
                <w:bCs/>
                <w:i/>
                <w:iCs/>
                <w:sz w:val="24"/>
                <w:szCs w:val="24"/>
              </w:rPr>
            </w:pPr>
            <w:r>
              <w:rPr>
                <w:rFonts w:ascii="Times New Roman" w:hAnsi="Times New Roman"/>
                <w:b/>
                <w:i/>
                <w:iCs/>
                <w:sz w:val="24"/>
                <w:szCs w:val="24"/>
              </w:rPr>
              <w:t>Н. Назаркин, А. Гиваргизов, Ю.Кузнецова, Д.Сабитова, Е.Мурашова, А.Петрова, С. Седов, С. Востоков</w:t>
            </w:r>
            <w:proofErr w:type="gramStart"/>
            <w:r>
              <w:rPr>
                <w:rFonts w:ascii="Times New Roman" w:hAnsi="Times New Roman"/>
                <w:b/>
                <w:i/>
                <w:iCs/>
                <w:sz w:val="24"/>
                <w:szCs w:val="24"/>
              </w:rPr>
              <w:t xml:space="preserve"> ,</w:t>
            </w:r>
            <w:proofErr w:type="gramEnd"/>
            <w:r>
              <w:rPr>
                <w:rFonts w:ascii="Times New Roman" w:hAnsi="Times New Roman"/>
                <w:b/>
                <w:i/>
                <w:iCs/>
                <w:sz w:val="24"/>
                <w:szCs w:val="24"/>
              </w:rPr>
              <w:t xml:space="preserve"> Э. Веркин, М. Аромштам, Н. Евдокимова, Н. Абгарян, М. Петросян, А. Жвалевский и Е. Пастернак, Ая Эн, Д. Вильке </w:t>
            </w:r>
            <w:r>
              <w:rPr>
                <w:rFonts w:ascii="Times New Roman" w:hAnsi="Times New Roman"/>
                <w:bCs/>
                <w:i/>
                <w:iCs/>
                <w:sz w:val="24"/>
                <w:szCs w:val="24"/>
              </w:rPr>
              <w:t>и др.</w:t>
            </w:r>
          </w:p>
          <w:p w:rsidR="00777D59" w:rsidRDefault="006821ED">
            <w:pPr>
              <w:tabs>
                <w:tab w:val="left" w:pos="5760"/>
              </w:tabs>
              <w:spacing w:after="0"/>
              <w:jc w:val="center"/>
              <w:rPr>
                <w:rFonts w:ascii="Times New Roman" w:hAnsi="Times New Roman"/>
                <w:b/>
                <w:i/>
                <w:iCs/>
                <w:sz w:val="24"/>
                <w:szCs w:val="24"/>
              </w:rPr>
            </w:pPr>
            <w:r>
              <w:rPr>
                <w:rFonts w:ascii="Times New Roman" w:hAnsi="Times New Roman"/>
                <w:b/>
                <w:i/>
                <w:iCs/>
                <w:sz w:val="24"/>
                <w:szCs w:val="24"/>
              </w:rPr>
              <w:t>(1-2 произведения по выбору, 5-8 кл.)</w:t>
            </w: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i/>
                <w:iCs/>
                <w:sz w:val="24"/>
                <w:szCs w:val="24"/>
              </w:rPr>
            </w:pPr>
          </w:p>
        </w:tc>
      </w:tr>
      <w:tr w:rsidR="00777D59">
        <w:tc>
          <w:tcPr>
            <w:tcW w:w="9712" w:type="dxa"/>
            <w:gridSpan w:val="3"/>
          </w:tcPr>
          <w:p w:rsidR="00777D59" w:rsidRDefault="006821ED">
            <w:pPr>
              <w:tabs>
                <w:tab w:val="left" w:pos="5760"/>
              </w:tabs>
              <w:jc w:val="center"/>
              <w:rPr>
                <w:rFonts w:ascii="Times New Roman" w:hAnsi="Times New Roman"/>
                <w:i/>
                <w:iCs/>
                <w:sz w:val="24"/>
                <w:szCs w:val="24"/>
              </w:rPr>
            </w:pPr>
            <w:r>
              <w:rPr>
                <w:rFonts w:ascii="Times New Roman" w:hAnsi="Times New Roman"/>
                <w:b/>
                <w:bCs/>
                <w:sz w:val="24"/>
                <w:szCs w:val="24"/>
              </w:rPr>
              <w:lastRenderedPageBreak/>
              <w:t xml:space="preserve">Литература народов России </w:t>
            </w:r>
          </w:p>
        </w:tc>
      </w:tr>
      <w:tr w:rsidR="00777D59">
        <w:tc>
          <w:tcPr>
            <w:tcW w:w="3373" w:type="dxa"/>
          </w:tcPr>
          <w:p w:rsidR="00777D59" w:rsidRDefault="00777D59">
            <w:pPr>
              <w:tabs>
                <w:tab w:val="left" w:pos="5760"/>
              </w:tabs>
              <w:spacing w:after="0" w:line="240" w:lineRule="auto"/>
              <w:rPr>
                <w:rFonts w:ascii="Times New Roman" w:hAnsi="Times New Roman"/>
                <w:b/>
                <w:bCs/>
                <w:sz w:val="24"/>
                <w:szCs w:val="24"/>
              </w:rPr>
            </w:pPr>
          </w:p>
        </w:tc>
        <w:tc>
          <w:tcPr>
            <w:tcW w:w="3114" w:type="dxa"/>
          </w:tcPr>
          <w:p w:rsidR="00777D59" w:rsidRDefault="00777D59">
            <w:pPr>
              <w:tabs>
                <w:tab w:val="left" w:pos="5760"/>
              </w:tabs>
              <w:spacing w:after="0" w:line="240" w:lineRule="auto"/>
              <w:jc w:val="both"/>
              <w:outlineLvl w:val="0"/>
              <w:rPr>
                <w:rFonts w:ascii="Times New Roman" w:hAnsi="Times New Roman"/>
                <w:b/>
                <w:bCs/>
                <w:kern w:val="36"/>
                <w:sz w:val="24"/>
                <w:szCs w:val="24"/>
              </w:rPr>
            </w:pPr>
          </w:p>
        </w:tc>
        <w:tc>
          <w:tcPr>
            <w:tcW w:w="3225" w:type="dxa"/>
          </w:tcPr>
          <w:p w:rsidR="00777D59" w:rsidRDefault="006821ED">
            <w:pPr>
              <w:tabs>
                <w:tab w:val="left" w:pos="5760"/>
              </w:tabs>
              <w:spacing w:after="0" w:line="240" w:lineRule="auto"/>
              <w:jc w:val="both"/>
              <w:rPr>
                <w:rFonts w:ascii="Times New Roman" w:eastAsia="Times New Roman" w:hAnsi="Times New Roman"/>
                <w:b/>
                <w:bCs/>
                <w:i/>
                <w:iCs/>
                <w:sz w:val="24"/>
                <w:szCs w:val="24"/>
              </w:rPr>
            </w:pPr>
            <w:r>
              <w:rPr>
                <w:rFonts w:ascii="Times New Roman" w:hAnsi="Times New Roman"/>
                <w:b/>
                <w:bCs/>
                <w:i/>
                <w:iCs/>
                <w:sz w:val="24"/>
                <w:szCs w:val="24"/>
              </w:rPr>
              <w:t>Г. Тукай, М. Карим,</w:t>
            </w:r>
          </w:p>
          <w:p w:rsidR="00777D59" w:rsidRDefault="006821ED">
            <w:pPr>
              <w:tabs>
                <w:tab w:val="left" w:pos="5760"/>
              </w:tabs>
              <w:spacing w:after="0" w:line="240" w:lineRule="auto"/>
              <w:jc w:val="both"/>
              <w:rPr>
                <w:rFonts w:ascii="Times New Roman" w:eastAsia="Times New Roman" w:hAnsi="Times New Roman"/>
                <w:i/>
                <w:iCs/>
                <w:sz w:val="24"/>
                <w:szCs w:val="24"/>
              </w:rPr>
            </w:pPr>
            <w:r>
              <w:rPr>
                <w:rFonts w:ascii="Times New Roman" w:hAnsi="Times New Roman"/>
                <w:b/>
                <w:bCs/>
                <w:i/>
                <w:iCs/>
                <w:sz w:val="24"/>
                <w:szCs w:val="24"/>
              </w:rPr>
              <w:t>К. Кулиев, Р. Гамзатов</w:t>
            </w:r>
            <w:r>
              <w:rPr>
                <w:rFonts w:ascii="Times New Roman" w:hAnsi="Times New Roman"/>
                <w:i/>
                <w:iCs/>
                <w:sz w:val="24"/>
                <w:szCs w:val="24"/>
              </w:rPr>
              <w:t xml:space="preserve"> и др.</w:t>
            </w:r>
          </w:p>
          <w:p w:rsidR="00777D59" w:rsidRDefault="006821ED">
            <w:pPr>
              <w:tabs>
                <w:tab w:val="left" w:pos="5760"/>
              </w:tabs>
              <w:spacing w:after="0" w:line="240" w:lineRule="auto"/>
              <w:jc w:val="both"/>
              <w:rPr>
                <w:rFonts w:ascii="Times New Roman" w:eastAsia="Times New Roman" w:hAnsi="Times New Roman"/>
                <w:b/>
                <w:bCs/>
                <w:i/>
                <w:iCs/>
                <w:sz w:val="24"/>
                <w:szCs w:val="24"/>
              </w:rPr>
            </w:pPr>
            <w:proofErr w:type="gramStart"/>
            <w:r>
              <w:rPr>
                <w:rFonts w:ascii="Times New Roman" w:hAnsi="Times New Roman"/>
                <w:b/>
                <w:bCs/>
                <w:i/>
                <w:iCs/>
                <w:sz w:val="24"/>
                <w:szCs w:val="24"/>
              </w:rPr>
              <w:t>(1 произведение по выбору,</w:t>
            </w:r>
            <w:proofErr w:type="gramEnd"/>
          </w:p>
          <w:p w:rsidR="00777D59" w:rsidRDefault="006821ED">
            <w:pPr>
              <w:rPr>
                <w:rFonts w:ascii="Times New Roman" w:hAnsi="Times New Roman"/>
                <w:b/>
                <w:sz w:val="24"/>
                <w:szCs w:val="24"/>
              </w:rPr>
            </w:pPr>
            <w:proofErr w:type="gramStart"/>
            <w:r>
              <w:rPr>
                <w:rFonts w:ascii="Times New Roman" w:hAnsi="Times New Roman"/>
                <w:b/>
                <w:sz w:val="24"/>
                <w:szCs w:val="24"/>
              </w:rPr>
              <w:t>5-9 кл.)</w:t>
            </w:r>
            <w:proofErr w:type="gramEnd"/>
          </w:p>
          <w:p w:rsidR="00777D59" w:rsidRDefault="00777D59">
            <w:pPr>
              <w:tabs>
                <w:tab w:val="left" w:pos="5760"/>
              </w:tabs>
              <w:spacing w:after="0" w:line="240" w:lineRule="auto"/>
              <w:rPr>
                <w:rFonts w:ascii="Times New Roman" w:hAnsi="Times New Roman"/>
                <w:i/>
                <w:iCs/>
                <w:sz w:val="24"/>
                <w:szCs w:val="24"/>
              </w:rPr>
            </w:pPr>
          </w:p>
        </w:tc>
      </w:tr>
      <w:tr w:rsidR="00777D59">
        <w:tc>
          <w:tcPr>
            <w:tcW w:w="9712" w:type="dxa"/>
            <w:gridSpan w:val="3"/>
          </w:tcPr>
          <w:p w:rsidR="00777D59" w:rsidRDefault="006821ED">
            <w:pPr>
              <w:tabs>
                <w:tab w:val="left" w:pos="5760"/>
              </w:tabs>
              <w:jc w:val="center"/>
              <w:rPr>
                <w:rFonts w:ascii="Times New Roman" w:hAnsi="Times New Roman"/>
                <w:i/>
                <w:iCs/>
                <w:sz w:val="24"/>
                <w:szCs w:val="24"/>
              </w:rPr>
            </w:pPr>
            <w:r>
              <w:rPr>
                <w:rFonts w:ascii="Times New Roman" w:hAnsi="Times New Roman"/>
                <w:b/>
                <w:bCs/>
                <w:sz w:val="24"/>
                <w:szCs w:val="24"/>
              </w:rPr>
              <w:t>Зарубежная литература</w:t>
            </w:r>
          </w:p>
        </w:tc>
      </w:tr>
      <w:tr w:rsidR="00777D59">
        <w:tc>
          <w:tcPr>
            <w:tcW w:w="3373" w:type="dxa"/>
          </w:tcPr>
          <w:p w:rsidR="00777D59" w:rsidRDefault="00777D59">
            <w:pPr>
              <w:tabs>
                <w:tab w:val="left" w:pos="5760"/>
              </w:tabs>
              <w:rPr>
                <w:rFonts w:ascii="Times New Roman" w:hAnsi="Times New Roman"/>
                <w:b/>
                <w:bCs/>
                <w:sz w:val="24"/>
                <w:szCs w:val="24"/>
              </w:rPr>
            </w:pPr>
          </w:p>
        </w:tc>
        <w:tc>
          <w:tcPr>
            <w:tcW w:w="3114" w:type="dxa"/>
          </w:tcPr>
          <w:p w:rsidR="00777D59" w:rsidRDefault="006821ED">
            <w:pPr>
              <w:tabs>
                <w:tab w:val="left" w:pos="5760"/>
              </w:tabs>
              <w:rPr>
                <w:rFonts w:ascii="Times New Roman" w:hAnsi="Times New Roman"/>
                <w:b/>
                <w:bCs/>
                <w:i/>
                <w:iCs/>
                <w:sz w:val="24"/>
                <w:szCs w:val="24"/>
              </w:rPr>
            </w:pPr>
            <w:r>
              <w:rPr>
                <w:rFonts w:ascii="Times New Roman" w:hAnsi="Times New Roman"/>
                <w:b/>
                <w:bCs/>
                <w:sz w:val="24"/>
                <w:szCs w:val="24"/>
              </w:rPr>
              <w:t xml:space="preserve">Гомер </w:t>
            </w:r>
            <w:r>
              <w:rPr>
                <w:rFonts w:ascii="Times New Roman" w:hAnsi="Times New Roman"/>
                <w:i/>
                <w:iCs/>
                <w:sz w:val="24"/>
                <w:szCs w:val="24"/>
              </w:rPr>
              <w:t xml:space="preserve">«Илиада» (или «Одиссея») </w:t>
            </w:r>
            <w:r>
              <w:rPr>
                <w:rFonts w:ascii="Times New Roman" w:hAnsi="Times New Roman"/>
                <w:b/>
                <w:bCs/>
                <w:i/>
                <w:iCs/>
                <w:sz w:val="24"/>
                <w:szCs w:val="24"/>
              </w:rPr>
              <w:t>(фрагменты по выбору)</w:t>
            </w:r>
          </w:p>
          <w:p w:rsidR="00777D59" w:rsidRDefault="006821ED">
            <w:pPr>
              <w:tabs>
                <w:tab w:val="left" w:pos="5760"/>
              </w:tabs>
              <w:rPr>
                <w:rFonts w:ascii="Times New Roman" w:hAnsi="Times New Roman"/>
                <w:sz w:val="24"/>
                <w:szCs w:val="24"/>
              </w:rPr>
            </w:pPr>
            <w:r>
              <w:rPr>
                <w:rFonts w:ascii="Times New Roman" w:hAnsi="Times New Roman"/>
                <w:b/>
                <w:bCs/>
                <w:sz w:val="24"/>
                <w:szCs w:val="24"/>
              </w:rPr>
              <w:t>(6-8 кл.)</w:t>
            </w:r>
          </w:p>
          <w:p w:rsidR="00777D59" w:rsidRDefault="00777D59">
            <w:pPr>
              <w:tabs>
                <w:tab w:val="left" w:pos="5760"/>
              </w:tabs>
              <w:jc w:val="both"/>
              <w:outlineLvl w:val="0"/>
              <w:rPr>
                <w:rFonts w:ascii="Times New Roman" w:hAnsi="Times New Roman"/>
                <w:b/>
                <w:bCs/>
                <w:kern w:val="36"/>
                <w:sz w:val="24"/>
                <w:szCs w:val="24"/>
              </w:rPr>
            </w:pPr>
          </w:p>
          <w:p w:rsidR="00777D59" w:rsidRDefault="006821ED">
            <w:pPr>
              <w:tabs>
                <w:tab w:val="left" w:pos="5760"/>
              </w:tabs>
              <w:rPr>
                <w:rFonts w:ascii="Times New Roman" w:hAnsi="Times New Roman"/>
                <w:b/>
                <w:bCs/>
                <w:i/>
                <w:iCs/>
                <w:sz w:val="24"/>
                <w:szCs w:val="24"/>
              </w:rPr>
            </w:pPr>
            <w:r>
              <w:rPr>
                <w:rFonts w:ascii="Times New Roman" w:hAnsi="Times New Roman"/>
                <w:b/>
                <w:bCs/>
                <w:sz w:val="24"/>
                <w:szCs w:val="24"/>
              </w:rPr>
              <w:t xml:space="preserve">Данте. </w:t>
            </w:r>
            <w:r>
              <w:rPr>
                <w:rFonts w:ascii="Times New Roman" w:hAnsi="Times New Roman"/>
                <w:i/>
                <w:iCs/>
                <w:sz w:val="24"/>
                <w:szCs w:val="24"/>
              </w:rPr>
              <w:t>«Божественная комедия»</w:t>
            </w:r>
            <w:r>
              <w:rPr>
                <w:rFonts w:ascii="Times New Roman" w:hAnsi="Times New Roman"/>
                <w:b/>
                <w:bCs/>
                <w:i/>
                <w:iCs/>
                <w:sz w:val="24"/>
                <w:szCs w:val="24"/>
              </w:rPr>
              <w:t xml:space="preserve"> (фрагменты по выбору)</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(9 кл.)</w:t>
            </w:r>
          </w:p>
          <w:p w:rsidR="00777D59" w:rsidRDefault="00777D59">
            <w:pPr>
              <w:tabs>
                <w:tab w:val="left" w:pos="5760"/>
              </w:tabs>
              <w:rPr>
                <w:rFonts w:ascii="Times New Roman" w:hAnsi="Times New Roman"/>
                <w:b/>
                <w:bCs/>
                <w:i/>
                <w:iCs/>
                <w:sz w:val="24"/>
                <w:szCs w:val="24"/>
              </w:rPr>
            </w:pPr>
          </w:p>
          <w:p w:rsidR="00777D59" w:rsidRDefault="006821ED">
            <w:pPr>
              <w:tabs>
                <w:tab w:val="left" w:pos="5760"/>
              </w:tabs>
              <w:rPr>
                <w:rFonts w:ascii="Times New Roman" w:hAnsi="Times New Roman"/>
                <w:b/>
                <w:i/>
                <w:sz w:val="24"/>
                <w:szCs w:val="24"/>
              </w:rPr>
            </w:pPr>
            <w:r>
              <w:rPr>
                <w:rFonts w:ascii="Times New Roman" w:hAnsi="Times New Roman"/>
                <w:b/>
                <w:bCs/>
                <w:sz w:val="24"/>
                <w:szCs w:val="24"/>
              </w:rPr>
              <w:t xml:space="preserve">М. де Сервантес </w:t>
            </w:r>
            <w:r>
              <w:rPr>
                <w:rFonts w:ascii="Times New Roman" w:hAnsi="Times New Roman"/>
                <w:i/>
                <w:iCs/>
                <w:sz w:val="24"/>
                <w:szCs w:val="24"/>
              </w:rPr>
              <w:t xml:space="preserve">«Дон Кихот» </w:t>
            </w:r>
            <w:r>
              <w:rPr>
                <w:rFonts w:ascii="Times New Roman" w:hAnsi="Times New Roman"/>
                <w:b/>
                <w:bCs/>
                <w:i/>
                <w:iCs/>
                <w:sz w:val="24"/>
                <w:szCs w:val="24"/>
              </w:rPr>
              <w:t>(главы по выбору</w:t>
            </w:r>
            <w:r>
              <w:rPr>
                <w:rFonts w:ascii="Times New Roman" w:hAnsi="Times New Roman"/>
                <w:b/>
                <w:i/>
                <w:sz w:val="24"/>
                <w:szCs w:val="24"/>
              </w:rPr>
              <w:t>)</w:t>
            </w:r>
          </w:p>
          <w:p w:rsidR="00777D59" w:rsidRDefault="006821ED">
            <w:pPr>
              <w:tabs>
                <w:tab w:val="left" w:pos="5760"/>
              </w:tabs>
              <w:rPr>
                <w:rFonts w:ascii="Times New Roman" w:hAnsi="Times New Roman"/>
                <w:b/>
                <w:bCs/>
                <w:kern w:val="36"/>
                <w:sz w:val="24"/>
                <w:szCs w:val="24"/>
              </w:rPr>
            </w:pPr>
            <w:r>
              <w:rPr>
                <w:rFonts w:ascii="Times New Roman" w:hAnsi="Times New Roman"/>
                <w:b/>
                <w:iCs/>
                <w:sz w:val="24"/>
                <w:szCs w:val="24"/>
              </w:rPr>
              <w:t>(7-8 кл.)</w:t>
            </w:r>
          </w:p>
        </w:tc>
        <w:tc>
          <w:tcPr>
            <w:tcW w:w="3225" w:type="dxa"/>
          </w:tcPr>
          <w:p w:rsidR="00777D59" w:rsidRDefault="006821E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Pr>
                <w:rFonts w:ascii="Times New Roman" w:hAnsi="Times New Roman"/>
                <w:b/>
                <w:i/>
                <w:iCs/>
                <w:sz w:val="24"/>
                <w:szCs w:val="24"/>
              </w:rPr>
              <w:lastRenderedPageBreak/>
              <w:t>Зарубежный фольклор, легенды, баллады, саги, песни</w:t>
            </w:r>
          </w:p>
          <w:p w:rsidR="00777D59" w:rsidRDefault="006821ED">
            <w:pPr>
              <w:rPr>
                <w:rFonts w:ascii="Times New Roman" w:hAnsi="Times New Roman"/>
                <w:b/>
                <w:bCs/>
                <w:sz w:val="24"/>
                <w:szCs w:val="24"/>
              </w:rPr>
            </w:pPr>
            <w:r>
              <w:rPr>
                <w:rFonts w:ascii="Times New Roman" w:hAnsi="Times New Roman"/>
                <w:b/>
                <w:bCs/>
                <w:sz w:val="24"/>
                <w:szCs w:val="24"/>
              </w:rPr>
              <w:t xml:space="preserve">(2-3 произведения по </w:t>
            </w:r>
            <w:r>
              <w:rPr>
                <w:rFonts w:ascii="Times New Roman" w:hAnsi="Times New Roman"/>
                <w:b/>
                <w:bCs/>
                <w:sz w:val="24"/>
                <w:szCs w:val="24"/>
              </w:rPr>
              <w:lastRenderedPageBreak/>
              <w:t>выбору, 5-7 кл.)</w:t>
            </w:r>
          </w:p>
          <w:p w:rsidR="00777D59" w:rsidRDefault="00777D59">
            <w:pPr>
              <w:tabs>
                <w:tab w:val="left" w:pos="5760"/>
              </w:tabs>
              <w:jc w:val="center"/>
              <w:rPr>
                <w:rFonts w:ascii="Times New Roman" w:hAnsi="Times New Roman"/>
                <w:sz w:val="24"/>
                <w:szCs w:val="24"/>
              </w:rPr>
            </w:pPr>
          </w:p>
          <w:p w:rsidR="00777D59" w:rsidRDefault="00777D59">
            <w:pPr>
              <w:tabs>
                <w:tab w:val="left" w:pos="5760"/>
              </w:tabs>
              <w:jc w:val="center"/>
              <w:rPr>
                <w:rFonts w:ascii="Times New Roman" w:hAnsi="Times New Roman"/>
                <w:i/>
                <w:iCs/>
                <w:sz w:val="24"/>
                <w:szCs w:val="24"/>
              </w:rPr>
            </w:pPr>
          </w:p>
        </w:tc>
      </w:tr>
      <w:tr w:rsidR="00777D59">
        <w:tc>
          <w:tcPr>
            <w:tcW w:w="3373" w:type="dxa"/>
          </w:tcPr>
          <w:p w:rsidR="00777D59" w:rsidRDefault="006821ED">
            <w:pPr>
              <w:rPr>
                <w:rFonts w:ascii="Times New Roman" w:hAnsi="Times New Roman"/>
                <w:sz w:val="24"/>
                <w:szCs w:val="24"/>
              </w:rPr>
            </w:pPr>
            <w:r>
              <w:rPr>
                <w:rFonts w:ascii="Times New Roman" w:hAnsi="Times New Roman"/>
                <w:b/>
                <w:sz w:val="24"/>
                <w:szCs w:val="24"/>
              </w:rPr>
              <w:lastRenderedPageBreak/>
              <w:t>В. Шекспир</w:t>
            </w:r>
            <w:r>
              <w:rPr>
                <w:rFonts w:ascii="Times New Roman" w:hAnsi="Times New Roman"/>
                <w:sz w:val="24"/>
                <w:szCs w:val="24"/>
              </w:rPr>
              <w:t xml:space="preserve"> «Ромео и Джульетта» (1594 – 1595). </w:t>
            </w:r>
          </w:p>
          <w:p w:rsidR="00777D59" w:rsidRDefault="006821ED">
            <w:pPr>
              <w:rPr>
                <w:rFonts w:ascii="Times New Roman" w:hAnsi="Times New Roman"/>
                <w:b/>
                <w:sz w:val="24"/>
                <w:szCs w:val="24"/>
              </w:rPr>
            </w:pPr>
            <w:r>
              <w:rPr>
                <w:rFonts w:ascii="Times New Roman" w:hAnsi="Times New Roman"/>
                <w:b/>
                <w:sz w:val="24"/>
                <w:szCs w:val="24"/>
              </w:rPr>
              <w:t>(8-9 кл.)</w:t>
            </w:r>
          </w:p>
          <w:p w:rsidR="00777D59" w:rsidRDefault="00777D59">
            <w:pPr>
              <w:tabs>
                <w:tab w:val="left" w:pos="5760"/>
              </w:tabs>
              <w:rPr>
                <w:rFonts w:ascii="Times New Roman" w:hAnsi="Times New Roman"/>
                <w:b/>
                <w:bCs/>
                <w:sz w:val="24"/>
                <w:szCs w:val="24"/>
              </w:rPr>
            </w:pPr>
          </w:p>
        </w:tc>
        <w:tc>
          <w:tcPr>
            <w:tcW w:w="3114" w:type="dxa"/>
          </w:tcPr>
          <w:p w:rsidR="00777D59" w:rsidRDefault="006821ED">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Pr>
                <w:rFonts w:ascii="Times New Roman" w:hAnsi="Times New Roman"/>
                <w:b/>
                <w:bCs/>
                <w:i/>
                <w:iCs/>
              </w:rPr>
              <w:t>1–2 сонета по выбору,  например</w:t>
            </w:r>
            <w:r>
              <w:rPr>
                <w:rFonts w:ascii="Times New Roman" w:hAnsi="Times New Roman"/>
                <w:b/>
                <w:bCs/>
              </w:rPr>
              <w:t xml:space="preserve">: </w:t>
            </w:r>
          </w:p>
          <w:p w:rsidR="00777D59" w:rsidRDefault="006821ED">
            <w:pPr>
              <w:pStyle w:val="a7"/>
              <w:keepNext/>
              <w:keepLines/>
              <w:tabs>
                <w:tab w:val="left" w:pos="5760"/>
              </w:tabs>
              <w:spacing w:before="0" w:beforeAutospacing="0"/>
              <w:outlineLvl w:val="7"/>
              <w:rPr>
                <w:rFonts w:ascii="Times New Roman" w:hAnsi="Times New Roman"/>
                <w:i/>
                <w:iCs/>
                <w:lang w:bidi="he-IL"/>
              </w:rPr>
            </w:pPr>
            <w:proofErr w:type="gramStart"/>
            <w:r>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777D59" w:rsidRDefault="006821ED">
            <w:pPr>
              <w:pStyle w:val="a7"/>
              <w:keepNext/>
              <w:keepLines/>
              <w:tabs>
                <w:tab w:val="left" w:pos="5760"/>
              </w:tabs>
              <w:spacing w:before="0" w:beforeAutospacing="0"/>
              <w:outlineLvl w:val="7"/>
              <w:rPr>
                <w:rFonts w:ascii="Times New Roman" w:hAnsi="Times New Roman"/>
                <w:b/>
                <w:bCs/>
              </w:rPr>
            </w:pPr>
            <w:r>
              <w:rPr>
                <w:rFonts w:ascii="Times New Roman" w:hAnsi="Times New Roman"/>
                <w:b/>
                <w:bCs/>
                <w:lang w:bidi="he-IL"/>
              </w:rPr>
              <w:t>(7-8 кл.)</w:t>
            </w:r>
          </w:p>
        </w:tc>
        <w:tc>
          <w:tcPr>
            <w:tcW w:w="3225" w:type="dxa"/>
          </w:tcPr>
          <w:p w:rsidR="00777D59" w:rsidRDefault="00777D59">
            <w:pPr>
              <w:tabs>
                <w:tab w:val="left" w:pos="5760"/>
              </w:tabs>
              <w:jc w:val="center"/>
              <w:rPr>
                <w:rFonts w:ascii="Times New Roman" w:hAnsi="Times New Roman"/>
                <w:b/>
                <w:bCs/>
                <w:sz w:val="24"/>
                <w:szCs w:val="24"/>
              </w:rPr>
            </w:pPr>
          </w:p>
        </w:tc>
      </w:tr>
      <w:tr w:rsidR="00777D59">
        <w:tc>
          <w:tcPr>
            <w:tcW w:w="3373" w:type="dxa"/>
          </w:tcPr>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6821ED">
            <w:pPr>
              <w:tabs>
                <w:tab w:val="left" w:pos="5760"/>
              </w:tabs>
              <w:rPr>
                <w:rFonts w:ascii="Times New Roman" w:hAnsi="Times New Roman"/>
                <w:sz w:val="24"/>
                <w:szCs w:val="24"/>
              </w:rPr>
            </w:pPr>
            <w:r>
              <w:rPr>
                <w:rFonts w:ascii="Times New Roman" w:hAnsi="Times New Roman"/>
                <w:b/>
                <w:bCs/>
                <w:sz w:val="24"/>
                <w:szCs w:val="24"/>
              </w:rPr>
              <w:t xml:space="preserve">А. де Сент-Экзюпери </w:t>
            </w:r>
            <w:r>
              <w:rPr>
                <w:rFonts w:ascii="Times New Roman" w:hAnsi="Times New Roman"/>
                <w:sz w:val="24"/>
                <w:szCs w:val="24"/>
              </w:rPr>
              <w:t>«Маленький принц» (1943)</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(6-7 кл.)</w:t>
            </w:r>
          </w:p>
        </w:tc>
        <w:tc>
          <w:tcPr>
            <w:tcW w:w="3114"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Pr>
                <w:rFonts w:ascii="Times New Roman" w:hAnsi="Times New Roman"/>
                <w:b/>
                <w:bCs/>
                <w:sz w:val="24"/>
                <w:szCs w:val="24"/>
              </w:rPr>
              <w:lastRenderedPageBreak/>
              <w:t xml:space="preserve">Д. Дефо </w:t>
            </w:r>
            <w:r>
              <w:rPr>
                <w:rFonts w:ascii="Times New Roman" w:hAnsi="Times New Roman"/>
                <w:i/>
                <w:iCs/>
                <w:sz w:val="24"/>
                <w:szCs w:val="24"/>
              </w:rPr>
              <w:t xml:space="preserve">«Робинзон Крузо» </w:t>
            </w:r>
            <w:r>
              <w:rPr>
                <w:rFonts w:ascii="Times New Roman" w:hAnsi="Times New Roman"/>
                <w:b/>
                <w:bCs/>
                <w:i/>
                <w:iCs/>
                <w:sz w:val="24"/>
                <w:szCs w:val="24"/>
              </w:rPr>
              <w:t>(главы по выбору)</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( 6-7 кл.)</w:t>
            </w:r>
          </w:p>
          <w:p w:rsidR="00777D59" w:rsidRDefault="00777D59">
            <w:pPr>
              <w:tabs>
                <w:tab w:val="left" w:pos="5760"/>
              </w:tabs>
              <w:jc w:val="center"/>
              <w:rPr>
                <w:rFonts w:ascii="Times New Roman" w:hAnsi="Times New Roman"/>
                <w:sz w:val="24"/>
                <w:szCs w:val="24"/>
              </w:rPr>
            </w:pPr>
          </w:p>
          <w:p w:rsidR="00777D59" w:rsidRDefault="006821ED">
            <w:pPr>
              <w:tabs>
                <w:tab w:val="left" w:pos="5760"/>
              </w:tabs>
              <w:rPr>
                <w:rFonts w:ascii="Times New Roman" w:hAnsi="Times New Roman"/>
                <w:b/>
                <w:bCs/>
                <w:i/>
                <w:iCs/>
                <w:sz w:val="24"/>
                <w:szCs w:val="24"/>
              </w:rPr>
            </w:pPr>
            <w:r>
              <w:rPr>
                <w:rFonts w:ascii="Times New Roman" w:hAnsi="Times New Roman"/>
                <w:b/>
                <w:bCs/>
                <w:sz w:val="24"/>
                <w:szCs w:val="24"/>
              </w:rPr>
              <w:t xml:space="preserve">Дж. Свифт </w:t>
            </w:r>
            <w:r>
              <w:rPr>
                <w:rFonts w:ascii="Times New Roman" w:hAnsi="Times New Roman"/>
                <w:i/>
                <w:iCs/>
                <w:sz w:val="24"/>
                <w:szCs w:val="24"/>
              </w:rPr>
              <w:t>«Путешествия Гулливера»</w:t>
            </w:r>
            <w:r>
              <w:rPr>
                <w:rFonts w:ascii="Times New Roman" w:hAnsi="Times New Roman"/>
                <w:b/>
                <w:bCs/>
                <w:i/>
                <w:iCs/>
                <w:sz w:val="24"/>
                <w:szCs w:val="24"/>
              </w:rPr>
              <w:t xml:space="preserve"> (фрагменты по выбору)</w:t>
            </w:r>
          </w:p>
          <w:p w:rsidR="00777D59" w:rsidRDefault="006821ED">
            <w:pPr>
              <w:tabs>
                <w:tab w:val="left" w:pos="5760"/>
              </w:tabs>
              <w:rPr>
                <w:rFonts w:ascii="Times New Roman" w:hAnsi="Times New Roman"/>
                <w:sz w:val="24"/>
                <w:szCs w:val="24"/>
              </w:rPr>
            </w:pPr>
            <w:r>
              <w:rPr>
                <w:rFonts w:ascii="Times New Roman" w:hAnsi="Times New Roman"/>
                <w:b/>
                <w:bCs/>
                <w:sz w:val="24"/>
                <w:szCs w:val="24"/>
              </w:rPr>
              <w:t>(6-7 кл.)</w:t>
            </w:r>
          </w:p>
          <w:p w:rsidR="00777D59" w:rsidRDefault="00777D59">
            <w:pPr>
              <w:tabs>
                <w:tab w:val="left" w:pos="5760"/>
              </w:tabs>
              <w:jc w:val="center"/>
              <w:rPr>
                <w:rFonts w:ascii="Times New Roman" w:hAnsi="Times New Roman"/>
                <w:sz w:val="24"/>
                <w:szCs w:val="24"/>
              </w:rPr>
            </w:pPr>
          </w:p>
          <w:p w:rsidR="00777D59" w:rsidRDefault="006821ED">
            <w:pPr>
              <w:tabs>
                <w:tab w:val="left" w:pos="5760"/>
              </w:tabs>
              <w:rPr>
                <w:rFonts w:ascii="Times New Roman" w:hAnsi="Times New Roman"/>
                <w:b/>
                <w:bCs/>
                <w:i/>
                <w:iCs/>
                <w:sz w:val="24"/>
                <w:szCs w:val="24"/>
              </w:rPr>
            </w:pPr>
            <w:r>
              <w:rPr>
                <w:rFonts w:ascii="Times New Roman" w:hAnsi="Times New Roman"/>
                <w:b/>
                <w:bCs/>
                <w:sz w:val="24"/>
                <w:szCs w:val="24"/>
              </w:rPr>
              <w:t>Ж-Б. Мольер</w:t>
            </w:r>
            <w:r>
              <w:rPr>
                <w:rFonts w:ascii="Times New Roman" w:hAnsi="Times New Roman"/>
                <w:i/>
                <w:iCs/>
                <w:sz w:val="24"/>
                <w:szCs w:val="24"/>
              </w:rPr>
              <w:t xml:space="preserve"> Комедии</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- 1 по выбору, например: </w:t>
            </w:r>
            <w:r>
              <w:rPr>
                <w:rFonts w:ascii="Times New Roman" w:hAnsi="Times New Roman"/>
                <w:i/>
                <w:iCs/>
                <w:sz w:val="24"/>
                <w:szCs w:val="24"/>
              </w:rPr>
              <w:t xml:space="preserve">«Тартюф, или Обманщик» (1664), «Мещанин во </w:t>
            </w:r>
            <w:r>
              <w:rPr>
                <w:rFonts w:ascii="Times New Roman" w:hAnsi="Times New Roman"/>
                <w:i/>
                <w:iCs/>
                <w:sz w:val="24"/>
                <w:szCs w:val="24"/>
              </w:rPr>
              <w:lastRenderedPageBreak/>
              <w:t>дворянстве» (1670).</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(8-9 кл.)</w:t>
            </w:r>
          </w:p>
          <w:p w:rsidR="00777D59" w:rsidRDefault="00777D59">
            <w:pPr>
              <w:tabs>
                <w:tab w:val="left" w:pos="5760"/>
              </w:tabs>
              <w:jc w:val="center"/>
              <w:rPr>
                <w:rFonts w:ascii="Times New Roman" w:hAnsi="Times New Roman"/>
                <w:i/>
                <w:iCs/>
                <w:sz w:val="24"/>
                <w:szCs w:val="24"/>
              </w:rPr>
            </w:pPr>
          </w:p>
          <w:p w:rsidR="00777D59" w:rsidRDefault="006821ED">
            <w:pPr>
              <w:tabs>
                <w:tab w:val="left" w:pos="5760"/>
              </w:tabs>
              <w:rPr>
                <w:rFonts w:ascii="Times New Roman" w:hAnsi="Times New Roman"/>
                <w:b/>
                <w:bCs/>
                <w:i/>
                <w:iCs/>
                <w:sz w:val="24"/>
                <w:szCs w:val="24"/>
              </w:rPr>
            </w:pPr>
            <w:r>
              <w:rPr>
                <w:rFonts w:ascii="Times New Roman" w:hAnsi="Times New Roman"/>
                <w:b/>
                <w:bCs/>
                <w:sz w:val="24"/>
                <w:szCs w:val="24"/>
              </w:rPr>
              <w:t xml:space="preserve">И.-В. Гете </w:t>
            </w:r>
            <w:r>
              <w:rPr>
                <w:rFonts w:ascii="Times New Roman" w:hAnsi="Times New Roman"/>
                <w:i/>
                <w:iCs/>
                <w:sz w:val="24"/>
                <w:szCs w:val="24"/>
              </w:rPr>
              <w:t>«Фауст» (1774 – 1832)</w:t>
            </w:r>
            <w:r>
              <w:rPr>
                <w:rFonts w:ascii="Times New Roman" w:hAnsi="Times New Roman"/>
                <w:b/>
                <w:bCs/>
                <w:i/>
                <w:iCs/>
                <w:sz w:val="24"/>
                <w:szCs w:val="24"/>
              </w:rPr>
              <w:t xml:space="preserve"> (фрагменты по выбору) </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( 9-10 кл.)</w:t>
            </w:r>
          </w:p>
          <w:p w:rsidR="00777D59" w:rsidRDefault="00777D59">
            <w:pPr>
              <w:tabs>
                <w:tab w:val="left" w:pos="5760"/>
              </w:tabs>
              <w:rPr>
                <w:rFonts w:ascii="Times New Roman" w:hAnsi="Times New Roman"/>
                <w:sz w:val="24"/>
                <w:szCs w:val="24"/>
              </w:rPr>
            </w:pPr>
          </w:p>
          <w:p w:rsidR="00777D59" w:rsidRDefault="006821ED">
            <w:pPr>
              <w:tabs>
                <w:tab w:val="left" w:pos="5760"/>
              </w:tabs>
              <w:rPr>
                <w:rFonts w:ascii="Times New Roman" w:hAnsi="Times New Roman"/>
                <w:b/>
                <w:bCs/>
                <w:i/>
                <w:iCs/>
                <w:sz w:val="24"/>
                <w:szCs w:val="24"/>
              </w:rPr>
            </w:pPr>
            <w:r>
              <w:rPr>
                <w:rFonts w:ascii="Times New Roman" w:hAnsi="Times New Roman"/>
                <w:b/>
                <w:bCs/>
                <w:sz w:val="24"/>
                <w:szCs w:val="24"/>
              </w:rPr>
              <w:t xml:space="preserve">Г.Х.Андерсен </w:t>
            </w:r>
            <w:r>
              <w:rPr>
                <w:rFonts w:ascii="Times New Roman" w:hAnsi="Times New Roman"/>
                <w:i/>
                <w:iCs/>
                <w:sz w:val="24"/>
                <w:szCs w:val="24"/>
              </w:rPr>
              <w:t>Сказки</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- 1 по выбору, например: </w:t>
            </w:r>
            <w:r>
              <w:rPr>
                <w:rFonts w:ascii="Times New Roman" w:hAnsi="Times New Roman"/>
                <w:i/>
                <w:iCs/>
                <w:sz w:val="24"/>
                <w:szCs w:val="24"/>
              </w:rPr>
              <w:t>«Стойкий оловянный солдатик» (1838), «Гадкий утенок» (1843).</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xml:space="preserve">(5 кл.) </w:t>
            </w:r>
          </w:p>
          <w:p w:rsidR="00777D59" w:rsidRDefault="00777D59">
            <w:pPr>
              <w:tabs>
                <w:tab w:val="left" w:pos="5760"/>
              </w:tabs>
              <w:jc w:val="center"/>
              <w:rPr>
                <w:rFonts w:ascii="Times New Roman" w:hAnsi="Times New Roman"/>
                <w:sz w:val="24"/>
                <w:szCs w:val="24"/>
              </w:rPr>
            </w:pP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xml:space="preserve">Дж. Г. Байрон </w:t>
            </w:r>
          </w:p>
          <w:p w:rsidR="00777D59" w:rsidRDefault="006821ED">
            <w:pPr>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Pr>
                <w:rFonts w:ascii="Times New Roman" w:hAnsi="Times New Roman"/>
                <w:i/>
                <w:iCs/>
                <w:sz w:val="24"/>
                <w:szCs w:val="24"/>
              </w:rPr>
              <w:t>.И</w:t>
            </w:r>
            <w:proofErr w:type="gramEnd"/>
            <w:r>
              <w:rPr>
                <w:rFonts w:ascii="Times New Roman" w:hAnsi="Times New Roman"/>
                <w:i/>
                <w:iCs/>
                <w:sz w:val="24"/>
                <w:szCs w:val="24"/>
              </w:rPr>
              <w:t>ванова),  «Стансы к Августе» (1816)(пер. А. Плещеева) и др.</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 фрагменты одной из поэм по выбору, например: </w:t>
            </w:r>
            <w:r>
              <w:rPr>
                <w:rFonts w:ascii="Times New Roman" w:hAnsi="Times New Roman"/>
                <w:i/>
                <w:iCs/>
                <w:sz w:val="24"/>
                <w:szCs w:val="24"/>
              </w:rPr>
              <w:t xml:space="preserve">«Паломничество </w:t>
            </w:r>
            <w:proofErr w:type="gramStart"/>
            <w:r>
              <w:rPr>
                <w:rFonts w:ascii="Times New Roman" w:hAnsi="Times New Roman"/>
                <w:i/>
                <w:iCs/>
                <w:sz w:val="24"/>
                <w:szCs w:val="24"/>
              </w:rPr>
              <w:t>Чайльд Гарольда</w:t>
            </w:r>
            <w:proofErr w:type="gramEnd"/>
            <w:r>
              <w:rPr>
                <w:rFonts w:ascii="Times New Roman" w:hAnsi="Times New Roman"/>
                <w:i/>
                <w:iCs/>
                <w:sz w:val="24"/>
                <w:szCs w:val="24"/>
              </w:rPr>
              <w:t xml:space="preserve">» (1809 – 1811) (пер. В. Левика). </w:t>
            </w:r>
          </w:p>
          <w:p w:rsidR="00777D59" w:rsidRDefault="006821ED">
            <w:pPr>
              <w:rPr>
                <w:rFonts w:ascii="Times New Roman" w:hAnsi="Times New Roman"/>
                <w:b/>
                <w:bCs/>
                <w:sz w:val="24"/>
                <w:szCs w:val="24"/>
              </w:rPr>
            </w:pPr>
            <w:r>
              <w:rPr>
                <w:rFonts w:ascii="Times New Roman" w:hAnsi="Times New Roman"/>
                <w:b/>
                <w:bCs/>
                <w:sz w:val="24"/>
                <w:szCs w:val="24"/>
              </w:rPr>
              <w:t>(9 кл.)</w:t>
            </w:r>
          </w:p>
          <w:p w:rsidR="00777D59" w:rsidRDefault="00777D59">
            <w:pPr>
              <w:tabs>
                <w:tab w:val="left" w:pos="5760"/>
              </w:tabs>
              <w:rPr>
                <w:rFonts w:ascii="Times New Roman" w:hAnsi="Times New Roman"/>
                <w:i/>
                <w:iCs/>
                <w:sz w:val="24"/>
                <w:szCs w:val="24"/>
              </w:rPr>
            </w:pPr>
          </w:p>
          <w:p w:rsidR="00777D59" w:rsidRDefault="00777D59">
            <w:pPr>
              <w:pStyle w:val="a7"/>
              <w:tabs>
                <w:tab w:val="left" w:pos="5760"/>
              </w:tabs>
              <w:spacing w:before="0" w:beforeAutospacing="0"/>
              <w:rPr>
                <w:rFonts w:ascii="Times New Roman" w:hAnsi="Times New Roman"/>
                <w:b/>
                <w:bCs/>
                <w:i/>
                <w:iCs/>
              </w:rPr>
            </w:pPr>
          </w:p>
        </w:tc>
        <w:tc>
          <w:tcPr>
            <w:tcW w:w="3225" w:type="dxa"/>
          </w:tcPr>
          <w:p w:rsidR="00777D59" w:rsidRDefault="006821ED">
            <w:pPr>
              <w:rPr>
                <w:rFonts w:ascii="Times New Roman" w:hAnsi="Times New Roman"/>
                <w:i/>
                <w:iCs/>
                <w:sz w:val="24"/>
                <w:szCs w:val="24"/>
              </w:rPr>
            </w:pPr>
            <w:r>
              <w:rPr>
                <w:rFonts w:ascii="Times New Roman" w:hAnsi="Times New Roman"/>
                <w:i/>
                <w:iCs/>
                <w:sz w:val="24"/>
                <w:szCs w:val="24"/>
              </w:rPr>
              <w:lastRenderedPageBreak/>
              <w:t>Зарубежная сказочная и фантастическая проза, например:</w:t>
            </w:r>
          </w:p>
          <w:p w:rsidR="00777D59" w:rsidRDefault="006821ED">
            <w:pPr>
              <w:rPr>
                <w:rFonts w:ascii="Times New Roman" w:hAnsi="Times New Roman"/>
                <w:b/>
                <w:bCs/>
                <w:sz w:val="24"/>
                <w:szCs w:val="24"/>
              </w:rPr>
            </w:pPr>
            <w:r>
              <w:rPr>
                <w:rFonts w:ascii="Times New Roman" w:hAnsi="Times New Roman"/>
                <w:b/>
                <w:bCs/>
                <w:sz w:val="24"/>
                <w:szCs w:val="24"/>
              </w:rPr>
              <w:t>Ш. Перро, В. Гауф, Э.Т.А. Гофман, бр. Гримм,</w:t>
            </w:r>
          </w:p>
          <w:p w:rsidR="00777D59" w:rsidRDefault="006821ED">
            <w:pPr>
              <w:rPr>
                <w:rFonts w:ascii="Times New Roman" w:hAnsi="Times New Roman"/>
                <w:sz w:val="24"/>
                <w:szCs w:val="24"/>
              </w:rPr>
            </w:pPr>
            <w:r>
              <w:rPr>
                <w:rFonts w:ascii="Times New Roman" w:hAnsi="Times New Roman"/>
                <w:b/>
                <w:bCs/>
                <w:sz w:val="24"/>
                <w:szCs w:val="24"/>
              </w:rPr>
              <w:t>Л. Кэрролл, Л.Ф.Баум, Д.М. Барри, Дж</w:t>
            </w:r>
            <w:proofErr w:type="gramStart"/>
            <w:r>
              <w:rPr>
                <w:rFonts w:ascii="Times New Roman" w:hAnsi="Times New Roman"/>
                <w:b/>
                <w:bCs/>
                <w:sz w:val="24"/>
                <w:szCs w:val="24"/>
              </w:rPr>
              <w:t>.Р</w:t>
            </w:r>
            <w:proofErr w:type="gramEnd"/>
            <w:r>
              <w:rPr>
                <w:rFonts w:ascii="Times New Roman" w:hAnsi="Times New Roman"/>
                <w:b/>
                <w:bCs/>
                <w:sz w:val="24"/>
                <w:szCs w:val="24"/>
              </w:rPr>
              <w:t>одари, М.Энде, Дж.Р.Р.Толкиен, К.Льюис</w:t>
            </w:r>
            <w:r>
              <w:rPr>
                <w:rFonts w:ascii="Times New Roman" w:hAnsi="Times New Roman"/>
                <w:sz w:val="24"/>
                <w:szCs w:val="24"/>
              </w:rPr>
              <w:t xml:space="preserve"> и др.</w:t>
            </w:r>
          </w:p>
          <w:p w:rsidR="00777D59" w:rsidRDefault="006821E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Pr>
                <w:rFonts w:ascii="Times New Roman" w:hAnsi="Times New Roman"/>
                <w:b/>
                <w:bCs/>
                <w:sz w:val="24"/>
                <w:szCs w:val="24"/>
              </w:rPr>
              <w:t>(2-3 произведения по выбору, 5-6 кл.)</w:t>
            </w:r>
          </w:p>
          <w:p w:rsidR="00777D59" w:rsidRDefault="00777D59">
            <w:pPr>
              <w:tabs>
                <w:tab w:val="left" w:pos="5760"/>
              </w:tabs>
              <w:jc w:val="center"/>
              <w:rPr>
                <w:rFonts w:ascii="Times New Roman" w:hAnsi="Times New Roman"/>
                <w:b/>
                <w:bCs/>
                <w:sz w:val="24"/>
                <w:szCs w:val="24"/>
              </w:rPr>
            </w:pPr>
          </w:p>
          <w:p w:rsidR="00777D59" w:rsidRDefault="00777D59">
            <w:pPr>
              <w:tabs>
                <w:tab w:val="left" w:pos="5760"/>
              </w:tabs>
              <w:jc w:val="center"/>
              <w:rPr>
                <w:rFonts w:ascii="Times New Roman" w:hAnsi="Times New Roman"/>
                <w:b/>
                <w:bCs/>
                <w:sz w:val="24"/>
                <w:szCs w:val="24"/>
              </w:rPr>
            </w:pPr>
          </w:p>
          <w:p w:rsidR="00777D59" w:rsidRDefault="006821ED">
            <w:pPr>
              <w:tabs>
                <w:tab w:val="left" w:pos="5760"/>
              </w:tabs>
              <w:jc w:val="center"/>
              <w:rPr>
                <w:rFonts w:ascii="Times New Roman" w:hAnsi="Times New Roman"/>
                <w:i/>
                <w:iCs/>
                <w:sz w:val="24"/>
                <w:szCs w:val="24"/>
              </w:rPr>
            </w:pPr>
            <w:r>
              <w:rPr>
                <w:rFonts w:ascii="Times New Roman" w:hAnsi="Times New Roman"/>
                <w:i/>
                <w:iCs/>
                <w:sz w:val="24"/>
                <w:szCs w:val="24"/>
              </w:rPr>
              <w:t xml:space="preserve">Зарубежная новеллистика, </w:t>
            </w:r>
            <w:r>
              <w:rPr>
                <w:rFonts w:ascii="Times New Roman" w:hAnsi="Times New Roman"/>
                <w:i/>
                <w:iCs/>
                <w:sz w:val="24"/>
                <w:szCs w:val="24"/>
              </w:rPr>
              <w:lastRenderedPageBreak/>
              <w:t xml:space="preserve">например: </w:t>
            </w:r>
          </w:p>
          <w:p w:rsidR="00777D59" w:rsidRDefault="006821ED">
            <w:pPr>
              <w:rPr>
                <w:rFonts w:ascii="Times New Roman" w:hAnsi="Times New Roman"/>
                <w:sz w:val="24"/>
                <w:szCs w:val="24"/>
              </w:rPr>
            </w:pPr>
            <w:r>
              <w:rPr>
                <w:rFonts w:ascii="Times New Roman" w:hAnsi="Times New Roman"/>
                <w:b/>
                <w:bCs/>
                <w:sz w:val="24"/>
                <w:szCs w:val="24"/>
              </w:rPr>
              <w:t>П. Мериме, Э. По, О</w:t>
            </w:r>
            <w:proofErr w:type="gramStart"/>
            <w:r>
              <w:rPr>
                <w:rFonts w:ascii="Times New Roman" w:hAnsi="Times New Roman"/>
                <w:b/>
                <w:bCs/>
                <w:sz w:val="24"/>
                <w:szCs w:val="24"/>
              </w:rPr>
              <w:t>`Г</w:t>
            </w:r>
            <w:proofErr w:type="gramEnd"/>
            <w:r>
              <w:rPr>
                <w:rFonts w:ascii="Times New Roman" w:hAnsi="Times New Roman"/>
                <w:b/>
                <w:bCs/>
                <w:sz w:val="24"/>
                <w:szCs w:val="24"/>
              </w:rPr>
              <w:t xml:space="preserve">енри, О. Уайльд, А.К. Дойл, Джером К. Джером, У. Сароян, </w:t>
            </w:r>
            <w:r>
              <w:rPr>
                <w:rFonts w:ascii="Times New Roman" w:hAnsi="Times New Roman"/>
                <w:sz w:val="24"/>
                <w:szCs w:val="24"/>
              </w:rPr>
              <w:t>и др.</w:t>
            </w:r>
          </w:p>
          <w:p w:rsidR="00777D59" w:rsidRDefault="006821ED">
            <w:pPr>
              <w:rPr>
                <w:rFonts w:ascii="Times New Roman" w:hAnsi="Times New Roman"/>
                <w:b/>
                <w:bCs/>
                <w:sz w:val="24"/>
                <w:szCs w:val="24"/>
              </w:rPr>
            </w:pPr>
            <w:r>
              <w:rPr>
                <w:rFonts w:ascii="Times New Roman" w:hAnsi="Times New Roman"/>
                <w:b/>
                <w:bCs/>
                <w:sz w:val="24"/>
                <w:szCs w:val="24"/>
              </w:rPr>
              <w:t>(2-3 произведения по выбору, 7-9 кл.)</w:t>
            </w:r>
          </w:p>
          <w:p w:rsidR="00777D59" w:rsidRDefault="00777D59">
            <w:pPr>
              <w:tabs>
                <w:tab w:val="left" w:pos="5760"/>
              </w:tabs>
              <w:jc w:val="center"/>
              <w:rPr>
                <w:rFonts w:ascii="Times New Roman" w:hAnsi="Times New Roman"/>
                <w:b/>
                <w:bCs/>
                <w:i/>
                <w:iCs/>
                <w:sz w:val="24"/>
                <w:szCs w:val="24"/>
              </w:rPr>
            </w:pPr>
          </w:p>
          <w:p w:rsidR="00777D59" w:rsidRDefault="006821ED">
            <w:pPr>
              <w:jc w:val="center"/>
              <w:rPr>
                <w:rFonts w:ascii="Times New Roman" w:hAnsi="Times New Roman"/>
                <w:sz w:val="24"/>
                <w:szCs w:val="24"/>
              </w:rPr>
            </w:pPr>
            <w:r>
              <w:rPr>
                <w:rFonts w:ascii="Times New Roman" w:hAnsi="Times New Roman"/>
                <w:i/>
                <w:iCs/>
                <w:sz w:val="24"/>
                <w:szCs w:val="24"/>
              </w:rPr>
              <w:t xml:space="preserve">Зарубежная романистика </w:t>
            </w:r>
            <w:r>
              <w:rPr>
                <w:rFonts w:ascii="Times New Roman" w:hAnsi="Times New Roman"/>
                <w:i/>
                <w:iCs/>
                <w:sz w:val="24"/>
                <w:szCs w:val="24"/>
                <w:lang w:val="en-US"/>
              </w:rPr>
              <w:t>XIX</w:t>
            </w:r>
            <w:r>
              <w:rPr>
                <w:rFonts w:ascii="Times New Roman" w:hAnsi="Times New Roman"/>
                <w:sz w:val="24"/>
                <w:szCs w:val="24"/>
              </w:rPr>
              <w:t xml:space="preserve">– </w:t>
            </w:r>
            <w:r>
              <w:rPr>
                <w:rFonts w:ascii="Times New Roman" w:hAnsi="Times New Roman"/>
                <w:i/>
                <w:sz w:val="24"/>
                <w:szCs w:val="24"/>
              </w:rPr>
              <w:t>ХХ века, например</w:t>
            </w:r>
            <w:r>
              <w:rPr>
                <w:rFonts w:ascii="Times New Roman" w:hAnsi="Times New Roman"/>
                <w:sz w:val="24"/>
                <w:szCs w:val="24"/>
              </w:rPr>
              <w:t>:</w:t>
            </w:r>
          </w:p>
          <w:p w:rsidR="00777D59" w:rsidRDefault="006821ED">
            <w:pPr>
              <w:rPr>
                <w:rFonts w:ascii="Times New Roman" w:hAnsi="Times New Roman"/>
                <w:sz w:val="24"/>
                <w:szCs w:val="24"/>
              </w:rPr>
            </w:pPr>
            <w:r>
              <w:rPr>
                <w:rFonts w:ascii="Times New Roman" w:hAnsi="Times New Roman"/>
                <w:b/>
                <w:bCs/>
                <w:sz w:val="24"/>
                <w:szCs w:val="24"/>
              </w:rPr>
              <w:t>А. Дюма, В. Скотт, В. Гюго, Ч. Диккенс, М. Рид, Ж. Верн, Г</w:t>
            </w:r>
            <w:proofErr w:type="gramStart"/>
            <w:r>
              <w:rPr>
                <w:rFonts w:ascii="Times New Roman" w:hAnsi="Times New Roman"/>
                <w:b/>
                <w:bCs/>
                <w:sz w:val="24"/>
                <w:szCs w:val="24"/>
              </w:rPr>
              <w:t xml:space="preserve"> .</w:t>
            </w:r>
            <w:proofErr w:type="gramEnd"/>
            <w:r>
              <w:rPr>
                <w:rFonts w:ascii="Times New Roman" w:hAnsi="Times New Roman"/>
                <w:b/>
                <w:bCs/>
                <w:sz w:val="24"/>
                <w:szCs w:val="24"/>
              </w:rPr>
              <w:t xml:space="preserve">Уэллс, Э.М. Ремарк </w:t>
            </w:r>
            <w:r>
              <w:rPr>
                <w:rFonts w:ascii="Times New Roman" w:hAnsi="Times New Roman"/>
                <w:sz w:val="24"/>
                <w:szCs w:val="24"/>
              </w:rPr>
              <w:t xml:space="preserve"> и др.</w:t>
            </w:r>
          </w:p>
          <w:p w:rsidR="00777D59" w:rsidRDefault="006821ED">
            <w:pPr>
              <w:rPr>
                <w:rFonts w:ascii="Times New Roman" w:hAnsi="Times New Roman"/>
                <w:b/>
                <w:bCs/>
                <w:sz w:val="24"/>
                <w:szCs w:val="24"/>
              </w:rPr>
            </w:pPr>
            <w:r>
              <w:rPr>
                <w:rFonts w:ascii="Times New Roman" w:hAnsi="Times New Roman"/>
                <w:b/>
                <w:bCs/>
                <w:sz w:val="24"/>
                <w:szCs w:val="24"/>
              </w:rPr>
              <w:t>(1-2 романа по выбору, 7-9 кл)</w:t>
            </w:r>
          </w:p>
          <w:p w:rsidR="00777D59" w:rsidRDefault="00777D59">
            <w:pPr>
              <w:tabs>
                <w:tab w:val="left" w:pos="5760"/>
              </w:tabs>
              <w:jc w:val="center"/>
              <w:rPr>
                <w:rFonts w:ascii="Times New Roman" w:hAnsi="Times New Roman"/>
                <w:b/>
                <w:bCs/>
                <w:i/>
                <w:iCs/>
                <w:sz w:val="24"/>
                <w:szCs w:val="24"/>
              </w:rPr>
            </w:pPr>
          </w:p>
          <w:p w:rsidR="00777D59" w:rsidRDefault="006821ED">
            <w:pPr>
              <w:tabs>
                <w:tab w:val="left" w:pos="5760"/>
              </w:tabs>
              <w:jc w:val="center"/>
              <w:rPr>
                <w:rFonts w:ascii="Times New Roman" w:hAnsi="Times New Roman"/>
                <w:i/>
                <w:iCs/>
                <w:sz w:val="24"/>
                <w:szCs w:val="24"/>
              </w:rPr>
            </w:pPr>
            <w:r>
              <w:rPr>
                <w:rFonts w:ascii="Times New Roman" w:hAnsi="Times New Roman"/>
                <w:i/>
                <w:iCs/>
                <w:sz w:val="24"/>
                <w:szCs w:val="24"/>
              </w:rPr>
              <w:t>Зарубежная проза о детях и подростках, например:</w:t>
            </w:r>
          </w:p>
          <w:p w:rsidR="00777D59" w:rsidRDefault="006821ED">
            <w:pPr>
              <w:rPr>
                <w:rFonts w:ascii="Times New Roman" w:hAnsi="Times New Roman"/>
                <w:b/>
                <w:bCs/>
                <w:sz w:val="24"/>
                <w:szCs w:val="24"/>
              </w:rPr>
            </w:pPr>
            <w:r>
              <w:rPr>
                <w:rFonts w:ascii="Times New Roman" w:hAnsi="Times New Roman"/>
                <w:b/>
                <w:bCs/>
                <w:sz w:val="24"/>
                <w:szCs w:val="24"/>
              </w:rPr>
              <w:t>М.Твен, Ф.Х.Бернетт, Л.М.Монтгомери, А.де Сент-Экзюпери, А.Линдгрен, Я.Корчак,  Харпер Ли, У.Голдинг, Р.Брэдбери, Д.Сэлинджер, П.Гэллико,</w:t>
            </w:r>
            <w:r>
              <w:rPr>
                <w:rFonts w:ascii="Times New Roman" w:hAnsi="Times New Roman"/>
                <w:b/>
                <w:sz w:val="24"/>
                <w:szCs w:val="24"/>
              </w:rPr>
              <w:t xml:space="preserve"> Э.Портер,  К.Патерсон, Б.Кауфман, </w:t>
            </w:r>
            <w:r>
              <w:rPr>
                <w:rFonts w:ascii="Times New Roman" w:hAnsi="Times New Roman"/>
                <w:sz w:val="24"/>
                <w:szCs w:val="24"/>
              </w:rPr>
              <w:t>и др.</w:t>
            </w:r>
          </w:p>
          <w:p w:rsidR="00777D59" w:rsidRDefault="006821ED">
            <w:pPr>
              <w:rPr>
                <w:rFonts w:ascii="Times New Roman" w:hAnsi="Times New Roman"/>
                <w:b/>
                <w:bCs/>
                <w:sz w:val="24"/>
                <w:szCs w:val="24"/>
              </w:rPr>
            </w:pPr>
            <w:proofErr w:type="gramStart"/>
            <w:r>
              <w:rPr>
                <w:rFonts w:ascii="Times New Roman" w:hAnsi="Times New Roman"/>
                <w:b/>
                <w:bCs/>
                <w:sz w:val="24"/>
                <w:szCs w:val="24"/>
              </w:rPr>
              <w:t xml:space="preserve">(2 произведения по выбору, </w:t>
            </w:r>
            <w:proofErr w:type="gramEnd"/>
          </w:p>
          <w:p w:rsidR="00777D59" w:rsidRDefault="006821ED">
            <w:pPr>
              <w:rPr>
                <w:rFonts w:ascii="Times New Roman" w:hAnsi="Times New Roman"/>
                <w:b/>
                <w:bCs/>
                <w:sz w:val="24"/>
                <w:szCs w:val="24"/>
              </w:rPr>
            </w:pPr>
            <w:proofErr w:type="gramStart"/>
            <w:r>
              <w:rPr>
                <w:rFonts w:ascii="Times New Roman" w:hAnsi="Times New Roman"/>
                <w:b/>
                <w:bCs/>
                <w:sz w:val="24"/>
                <w:szCs w:val="24"/>
              </w:rPr>
              <w:t>5-9 кл.)</w:t>
            </w:r>
            <w:proofErr w:type="gramEnd"/>
          </w:p>
          <w:p w:rsidR="00777D59" w:rsidRDefault="00777D59">
            <w:pPr>
              <w:tabs>
                <w:tab w:val="left" w:pos="5760"/>
              </w:tabs>
              <w:jc w:val="center"/>
              <w:rPr>
                <w:rFonts w:ascii="Times New Roman" w:hAnsi="Times New Roman"/>
                <w:sz w:val="24"/>
                <w:szCs w:val="24"/>
              </w:rPr>
            </w:pPr>
          </w:p>
          <w:p w:rsidR="00777D59" w:rsidRDefault="006821ED">
            <w:pPr>
              <w:tabs>
                <w:tab w:val="left" w:pos="5760"/>
              </w:tabs>
              <w:jc w:val="center"/>
              <w:rPr>
                <w:rFonts w:ascii="Times New Roman" w:hAnsi="Times New Roman"/>
                <w:i/>
                <w:iCs/>
                <w:sz w:val="24"/>
                <w:szCs w:val="24"/>
              </w:rPr>
            </w:pPr>
            <w:r>
              <w:rPr>
                <w:rFonts w:ascii="Times New Roman" w:hAnsi="Times New Roman"/>
                <w:i/>
                <w:iCs/>
                <w:sz w:val="24"/>
                <w:szCs w:val="24"/>
              </w:rPr>
              <w:t>Зарубежная проза о животных и взаимоотношениях человека и природы, например:</w:t>
            </w:r>
          </w:p>
          <w:p w:rsidR="00777D59" w:rsidRDefault="006821ED">
            <w:pPr>
              <w:spacing w:after="0"/>
              <w:rPr>
                <w:rFonts w:ascii="Times New Roman" w:hAnsi="Times New Roman"/>
                <w:b/>
                <w:bCs/>
                <w:sz w:val="24"/>
                <w:szCs w:val="24"/>
              </w:rPr>
            </w:pPr>
            <w:r>
              <w:rPr>
                <w:rFonts w:ascii="Times New Roman" w:hAnsi="Times New Roman"/>
                <w:b/>
                <w:bCs/>
                <w:sz w:val="24"/>
                <w:szCs w:val="24"/>
              </w:rPr>
              <w:t xml:space="preserve">Р. Киплинг, </w:t>
            </w:r>
            <w:proofErr w:type="gramStart"/>
            <w:r>
              <w:rPr>
                <w:rFonts w:ascii="Times New Roman" w:hAnsi="Times New Roman"/>
                <w:b/>
                <w:bCs/>
                <w:sz w:val="24"/>
                <w:szCs w:val="24"/>
              </w:rPr>
              <w:t>Дж</w:t>
            </w:r>
            <w:proofErr w:type="gramEnd"/>
            <w:r>
              <w:rPr>
                <w:rFonts w:ascii="Times New Roman" w:hAnsi="Times New Roman"/>
                <w:b/>
                <w:bCs/>
                <w:sz w:val="24"/>
                <w:szCs w:val="24"/>
              </w:rPr>
              <w:t>. Лондон,</w:t>
            </w:r>
          </w:p>
          <w:p w:rsidR="00777D59" w:rsidRDefault="006821ED">
            <w:pPr>
              <w:spacing w:after="0"/>
              <w:rPr>
                <w:rFonts w:ascii="Times New Roman" w:hAnsi="Times New Roman"/>
                <w:sz w:val="24"/>
                <w:szCs w:val="24"/>
              </w:rPr>
            </w:pPr>
            <w:r>
              <w:rPr>
                <w:rFonts w:ascii="Times New Roman" w:hAnsi="Times New Roman"/>
                <w:b/>
                <w:bCs/>
                <w:sz w:val="24"/>
                <w:szCs w:val="24"/>
              </w:rPr>
              <w:lastRenderedPageBreak/>
              <w:t>Э. Сетон-Томпсон, Дж</w:t>
            </w:r>
            <w:proofErr w:type="gramStart"/>
            <w:r>
              <w:rPr>
                <w:rFonts w:ascii="Times New Roman" w:hAnsi="Times New Roman"/>
                <w:b/>
                <w:bCs/>
                <w:sz w:val="24"/>
                <w:szCs w:val="24"/>
              </w:rPr>
              <w:t>.Д</w:t>
            </w:r>
            <w:proofErr w:type="gramEnd"/>
            <w:r>
              <w:rPr>
                <w:rFonts w:ascii="Times New Roman" w:hAnsi="Times New Roman"/>
                <w:b/>
                <w:bCs/>
                <w:sz w:val="24"/>
                <w:szCs w:val="24"/>
              </w:rPr>
              <w:t>арелл</w:t>
            </w:r>
            <w:r>
              <w:rPr>
                <w:rFonts w:ascii="Times New Roman" w:hAnsi="Times New Roman"/>
                <w:sz w:val="24"/>
                <w:szCs w:val="24"/>
              </w:rPr>
              <w:t xml:space="preserve"> и др.</w:t>
            </w:r>
          </w:p>
          <w:p w:rsidR="00777D59" w:rsidRDefault="006821ED">
            <w:pPr>
              <w:spacing w:after="0"/>
              <w:rPr>
                <w:rFonts w:ascii="Times New Roman" w:hAnsi="Times New Roman"/>
                <w:b/>
                <w:bCs/>
                <w:sz w:val="24"/>
                <w:szCs w:val="24"/>
              </w:rPr>
            </w:pPr>
            <w:r>
              <w:rPr>
                <w:rFonts w:ascii="Times New Roman" w:hAnsi="Times New Roman"/>
                <w:b/>
                <w:bCs/>
                <w:sz w:val="24"/>
                <w:szCs w:val="24"/>
              </w:rPr>
              <w:t>(1-2 произведения по выбору, 5-7 кл.)</w:t>
            </w:r>
          </w:p>
          <w:p w:rsidR="00777D59" w:rsidRDefault="00777D59">
            <w:pPr>
              <w:tabs>
                <w:tab w:val="left" w:pos="5760"/>
              </w:tabs>
              <w:jc w:val="center"/>
              <w:rPr>
                <w:rFonts w:ascii="Times New Roman" w:hAnsi="Times New Roman"/>
                <w:b/>
                <w:bCs/>
                <w:sz w:val="24"/>
                <w:szCs w:val="24"/>
              </w:rPr>
            </w:pPr>
          </w:p>
          <w:p w:rsidR="00777D59" w:rsidRDefault="006821ED">
            <w:pPr>
              <w:tabs>
                <w:tab w:val="left" w:pos="5760"/>
              </w:tabs>
              <w:jc w:val="center"/>
              <w:rPr>
                <w:rFonts w:ascii="Times New Roman" w:hAnsi="Times New Roman"/>
                <w:i/>
                <w:iCs/>
                <w:sz w:val="24"/>
                <w:szCs w:val="24"/>
              </w:rPr>
            </w:pPr>
            <w:r>
              <w:rPr>
                <w:rFonts w:ascii="Times New Roman" w:hAnsi="Times New Roman"/>
                <w:i/>
                <w:iCs/>
                <w:sz w:val="24"/>
                <w:szCs w:val="24"/>
              </w:rPr>
              <w:t>Современнеая зарубежная проза, например:</w:t>
            </w:r>
          </w:p>
          <w:p w:rsidR="00777D59" w:rsidRDefault="006821ED">
            <w:pPr>
              <w:rPr>
                <w:rFonts w:ascii="Times New Roman" w:hAnsi="Times New Roman"/>
                <w:sz w:val="24"/>
                <w:szCs w:val="24"/>
              </w:rPr>
            </w:pPr>
            <w:r>
              <w:rPr>
                <w:rFonts w:ascii="Times New Roman" w:hAnsi="Times New Roman"/>
                <w:b/>
                <w:sz w:val="24"/>
                <w:szCs w:val="24"/>
              </w:rPr>
              <w:t>А. Тор, Д. Пеннак, У. Старк, К. ДиКамилло, М. Парр, Г. Шмидт, Д. Гроссман, С. Каста, Э. Файн, Е. Ельчин</w:t>
            </w:r>
            <w:r>
              <w:rPr>
                <w:rFonts w:ascii="Times New Roman" w:hAnsi="Times New Roman"/>
                <w:sz w:val="24"/>
                <w:szCs w:val="24"/>
              </w:rPr>
              <w:t xml:space="preserve"> и др.</w:t>
            </w:r>
          </w:p>
          <w:p w:rsidR="00777D59" w:rsidRDefault="006821ED">
            <w:pPr>
              <w:tabs>
                <w:tab w:val="left" w:pos="5760"/>
              </w:tabs>
              <w:rPr>
                <w:rFonts w:ascii="Times New Roman" w:hAnsi="Times New Roman"/>
                <w:b/>
                <w:bCs/>
                <w:sz w:val="24"/>
                <w:szCs w:val="24"/>
              </w:rPr>
            </w:pPr>
            <w:proofErr w:type="gramStart"/>
            <w:r>
              <w:rPr>
                <w:rFonts w:ascii="Times New Roman" w:hAnsi="Times New Roman"/>
                <w:b/>
                <w:bCs/>
                <w:sz w:val="24"/>
                <w:szCs w:val="24"/>
              </w:rPr>
              <w:t xml:space="preserve">(1 произведение по выбору, </w:t>
            </w:r>
            <w:proofErr w:type="gramEnd"/>
          </w:p>
          <w:p w:rsidR="00777D59" w:rsidRDefault="006821ED">
            <w:pPr>
              <w:tabs>
                <w:tab w:val="left" w:pos="5760"/>
              </w:tabs>
              <w:rPr>
                <w:rFonts w:ascii="Times New Roman" w:hAnsi="Times New Roman"/>
                <w:b/>
                <w:bCs/>
                <w:sz w:val="24"/>
                <w:szCs w:val="24"/>
              </w:rPr>
            </w:pPr>
            <w:proofErr w:type="gramStart"/>
            <w:r>
              <w:rPr>
                <w:rFonts w:ascii="Times New Roman" w:hAnsi="Times New Roman"/>
                <w:b/>
                <w:bCs/>
                <w:sz w:val="24"/>
                <w:szCs w:val="24"/>
              </w:rPr>
              <w:t>5-8 кл.)</w:t>
            </w:r>
            <w:proofErr w:type="gramEnd"/>
          </w:p>
        </w:tc>
      </w:tr>
    </w:tbl>
    <w:p w:rsidR="00777D59" w:rsidRDefault="00777D59">
      <w:pPr>
        <w:spacing w:after="0" w:line="360" w:lineRule="auto"/>
        <w:ind w:firstLine="709"/>
        <w:jc w:val="both"/>
        <w:rPr>
          <w:rFonts w:ascii="Times New Roman" w:hAnsi="Times New Roman"/>
          <w:sz w:val="28"/>
          <w:szCs w:val="28"/>
        </w:rPr>
      </w:pPr>
    </w:p>
    <w:p w:rsidR="00777D59" w:rsidRDefault="006821ED">
      <w:pPr>
        <w:spacing w:after="0" w:line="360" w:lineRule="auto"/>
        <w:ind w:firstLine="708"/>
        <w:jc w:val="both"/>
        <w:rPr>
          <w:rFonts w:ascii="Times New Roman" w:hAnsi="Times New Roman"/>
          <w:sz w:val="28"/>
          <w:szCs w:val="28"/>
        </w:rPr>
      </w:pPr>
      <w:r>
        <w:rPr>
          <w:rFonts w:ascii="Times New Roman" w:hAnsi="Times New Roman"/>
          <w:sz w:val="28"/>
          <w:szCs w:val="28"/>
        </w:rPr>
        <w:t>При составлении рабочих программ следует учесть:</w:t>
      </w:r>
    </w:p>
    <w:p w:rsidR="00777D59" w:rsidRDefault="006821ED" w:rsidP="006821ED">
      <w:pPr>
        <w:pStyle w:val="a8"/>
        <w:numPr>
          <w:ilvl w:val="0"/>
          <w:numId w:val="111"/>
        </w:numPr>
        <w:spacing w:line="360" w:lineRule="auto"/>
        <w:ind w:left="0" w:firstLine="709"/>
        <w:jc w:val="both"/>
        <w:rPr>
          <w:rFonts w:ascii="Times New Roman" w:hAnsi="Times New Roman"/>
          <w:sz w:val="28"/>
          <w:szCs w:val="28"/>
        </w:rPr>
      </w:pPr>
      <w:r>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777D59" w:rsidRDefault="006821ED" w:rsidP="006821ED">
      <w:pPr>
        <w:pStyle w:val="a8"/>
        <w:numPr>
          <w:ilvl w:val="0"/>
          <w:numId w:val="111"/>
        </w:numPr>
        <w:spacing w:line="360" w:lineRule="auto"/>
        <w:ind w:left="0" w:firstLine="709"/>
        <w:jc w:val="both"/>
        <w:rPr>
          <w:rFonts w:ascii="Times New Roman" w:hAnsi="Times New Roman"/>
          <w:sz w:val="28"/>
          <w:szCs w:val="28"/>
        </w:rPr>
      </w:pPr>
      <w:r>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При составлении </w:t>
      </w:r>
      <w:proofErr w:type="gramStart"/>
      <w:r>
        <w:rPr>
          <w:rFonts w:ascii="Times New Roman" w:hAnsi="Times New Roman"/>
          <w:bCs/>
          <w:sz w:val="28"/>
          <w:szCs w:val="28"/>
        </w:rPr>
        <w:t>программ</w:t>
      </w:r>
      <w:proofErr w:type="gramEnd"/>
      <w:r>
        <w:rPr>
          <w:rFonts w:ascii="Times New Roman" w:hAnsi="Times New Roman"/>
          <w:bCs/>
          <w:sz w:val="28"/>
          <w:szCs w:val="28"/>
        </w:rPr>
        <w:t xml:space="preserve"> возможно использовать жанрово-тематические блоки, хорошо зарекомендовавшие себя на практике. </w:t>
      </w:r>
    </w:p>
    <w:p w:rsidR="00777D59" w:rsidRDefault="00777D59">
      <w:pPr>
        <w:pStyle w:val="3"/>
        <w:spacing w:before="0" w:beforeAutospacing="0" w:after="0" w:afterAutospacing="0" w:line="360" w:lineRule="auto"/>
        <w:ind w:firstLine="708"/>
        <w:jc w:val="both"/>
        <w:rPr>
          <w:szCs w:val="28"/>
        </w:rPr>
      </w:pPr>
    </w:p>
    <w:p w:rsidR="00777D59" w:rsidRDefault="006821ED">
      <w:pPr>
        <w:rPr>
          <w:rFonts w:ascii="Times New Roman" w:hAnsi="Times New Roman"/>
          <w:b/>
          <w:sz w:val="28"/>
          <w:szCs w:val="28"/>
        </w:rPr>
      </w:pPr>
      <w:bookmarkStart w:id="303" w:name="_Toc31893440"/>
      <w:r>
        <w:rPr>
          <w:rFonts w:ascii="Times New Roman" w:hAnsi="Times New Roman"/>
          <w:b/>
          <w:sz w:val="28"/>
          <w:szCs w:val="28"/>
        </w:rPr>
        <w:t>Основные теоретико-литературные понятия, требующие освоения в основной школе</w:t>
      </w:r>
      <w:bookmarkEnd w:id="303"/>
    </w:p>
    <w:p w:rsidR="00777D59" w:rsidRDefault="006821ED" w:rsidP="006821ED">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Художественная литература как искусство слова. Художественный образ. </w:t>
      </w:r>
    </w:p>
    <w:p w:rsidR="00777D59" w:rsidRDefault="006821ED" w:rsidP="006821ED">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Устное народное творчество. Жанры фольклора. Миф и фольклор.</w:t>
      </w:r>
    </w:p>
    <w:p w:rsidR="00777D59" w:rsidRDefault="006821ED" w:rsidP="006821ED">
      <w:pPr>
        <w:numPr>
          <w:ilvl w:val="0"/>
          <w:numId w:val="47"/>
        </w:numPr>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777D59" w:rsidRDefault="006821ED" w:rsidP="006821ED">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Основные литературные направления: классицизм, сентиментализм, романтизм, реализм, модернизм.</w:t>
      </w:r>
    </w:p>
    <w:p w:rsidR="00777D59" w:rsidRDefault="006821ED" w:rsidP="006821ED">
      <w:pPr>
        <w:numPr>
          <w:ilvl w:val="0"/>
          <w:numId w:val="47"/>
        </w:numPr>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777D59" w:rsidRDefault="006821ED" w:rsidP="006821ED">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777D59" w:rsidRDefault="006821ED" w:rsidP="006821ED">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Стих и проза. Основы стихосложения: стихотворный метр и размер, ритм, рифма, строфа. </w:t>
      </w:r>
    </w:p>
    <w:p w:rsidR="00777D59" w:rsidRDefault="00777D59">
      <w:pPr>
        <w:pStyle w:val="24"/>
        <w:spacing w:line="360" w:lineRule="auto"/>
        <w:ind w:right="0" w:firstLine="709"/>
        <w:rPr>
          <w:i/>
          <w:szCs w:val="28"/>
        </w:rPr>
      </w:pPr>
    </w:p>
    <w:p w:rsidR="00777D59" w:rsidRDefault="006821ED">
      <w:pPr>
        <w:pStyle w:val="4"/>
        <w:ind w:left="1701"/>
      </w:pPr>
      <w:bookmarkStart w:id="304" w:name="_Toc409691704"/>
      <w:bookmarkStart w:id="305" w:name="_Toc410654030"/>
      <w:bookmarkStart w:id="306" w:name="_Toc31893441"/>
      <w:bookmarkStart w:id="307" w:name="_Toc31898635"/>
      <w:r>
        <w:t>2.2.2.3. Иностранный язык</w:t>
      </w:r>
      <w:bookmarkEnd w:id="304"/>
      <w:bookmarkEnd w:id="305"/>
      <w:bookmarkEnd w:id="306"/>
      <w:bookmarkEnd w:id="307"/>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777D59" w:rsidRDefault="006821ED">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Pr>
          <w:rFonts w:ascii="Times New Roman" w:hAnsi="Times New Roman"/>
          <w:sz w:val="28"/>
          <w:szCs w:val="28"/>
        </w:rPr>
        <w:lastRenderedPageBreak/>
        <w:t xml:space="preserve"> Учебный предмет «Иностранный язык»</w:t>
      </w:r>
      <w:r>
        <w:rPr>
          <w:rStyle w:val="dash041e005f0431005f044b005f0447005f043d005f044b005f0439005f005fchar1char1"/>
          <w:sz w:val="28"/>
          <w:szCs w:val="28"/>
        </w:rPr>
        <w:t xml:space="preserve"> обеспечивает развитие    </w:t>
      </w:r>
      <w:r>
        <w:rPr>
          <w:rFonts w:ascii="Times New Roman" w:hAnsi="Times New Roman"/>
          <w:sz w:val="28"/>
          <w:szCs w:val="28"/>
        </w:rPr>
        <w:t xml:space="preserve">иноязычных коммуникативных умений и языковых навыков, которые необходимы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для продолжения образования в школе или в системе среднего профессионального образования.</w:t>
      </w:r>
    </w:p>
    <w:p w:rsidR="00777D59" w:rsidRDefault="006821ED">
      <w:pPr>
        <w:pStyle w:val="a7"/>
        <w:spacing w:before="0" w:beforeAutospacing="0" w:after="0" w:afterAutospacing="0" w:line="360" w:lineRule="auto"/>
        <w:ind w:firstLine="709"/>
        <w:contextualSpacing/>
        <w:jc w:val="both"/>
        <w:rPr>
          <w:rFonts w:ascii="Times New Roman" w:hAnsi="Times New Roman"/>
          <w:sz w:val="28"/>
          <w:szCs w:val="28"/>
        </w:rPr>
      </w:pPr>
      <w:r>
        <w:rPr>
          <w:rStyle w:val="dash041e005f0431005f044b005f0447005f043d005f044b005f0439005f005fchar1char1"/>
          <w:sz w:val="28"/>
          <w:szCs w:val="28"/>
        </w:rPr>
        <w:t xml:space="preserve">Освоение учебного предмета «Иностранный язык» направлено на </w:t>
      </w:r>
      <w:r>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Pr>
          <w:rFonts w:ascii="Times New Roman" w:hAnsi="Times New Roman"/>
          <w:sz w:val="28"/>
          <w:szCs w:val="28"/>
        </w:rPr>
        <w:t>школы</w:t>
      </w:r>
      <w:proofErr w:type="gramEnd"/>
      <w:r>
        <w:rPr>
          <w:rFonts w:ascii="Times New Roman" w:hAnsi="Times New Roman"/>
          <w:sz w:val="28"/>
          <w:szCs w:val="28"/>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77D59" w:rsidRDefault="006821ED">
      <w:pPr>
        <w:pStyle w:val="a7"/>
        <w:spacing w:before="0" w:beforeAutospacing="0" w:after="0" w:afterAutospacing="0" w:line="360" w:lineRule="auto"/>
        <w:ind w:firstLine="709"/>
        <w:contextualSpacing/>
        <w:jc w:val="both"/>
      </w:pPr>
      <w:r>
        <w:rPr>
          <w:rFonts w:ascii="Times New Roman" w:hAnsi="Times New Roman"/>
          <w:sz w:val="28"/>
          <w:szCs w:val="28"/>
        </w:rPr>
        <w:t xml:space="preserve">Изучение предмета «Иностранный язык» в части формирования навыков и развития умений обобщать и </w:t>
      </w:r>
      <w:proofErr w:type="gramStart"/>
      <w:r>
        <w:rPr>
          <w:rFonts w:ascii="Times New Roman" w:hAnsi="Times New Roman"/>
          <w:sz w:val="28"/>
          <w:szCs w:val="28"/>
        </w:rPr>
        <w:t>систематизировать имеющийся языковой и речевой опыт основано</w:t>
      </w:r>
      <w:proofErr w:type="gramEnd"/>
      <w:r>
        <w:rPr>
          <w:rFonts w:ascii="Times New Roman" w:hAnsi="Times New Roman"/>
          <w:sz w:val="28"/>
          <w:szCs w:val="28"/>
        </w:rPr>
        <w:t xml:space="preserve"> на межпредметных связях с предметами «Русский язык», «Литература», «История», «География», «Физика»,  «Музыка», «Изобразительное искусство» и др.</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Предметное содержание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Моя семья. </w:t>
      </w:r>
      <w:r>
        <w:rPr>
          <w:rFonts w:ascii="Times New Roman" w:hAnsi="Times New Roman"/>
          <w:sz w:val="28"/>
          <w:szCs w:val="28"/>
        </w:rPr>
        <w:t xml:space="preserve">Взаимоотношения в семье. Конфликтные ситуации и способы их решения.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Мои друзья. </w:t>
      </w:r>
      <w:r>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Свободное время.</w:t>
      </w:r>
      <w:r>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Здоровый образ жизни.</w:t>
      </w:r>
      <w:r>
        <w:rPr>
          <w:rFonts w:ascii="Times New Roman" w:hAnsi="Times New Roman"/>
          <w:sz w:val="28"/>
          <w:szCs w:val="28"/>
        </w:rPr>
        <w:t xml:space="preserve"> Режим труда и отдыха, занятия спортом, здоровое питание, отказ от вредных привычек.</w:t>
      </w:r>
    </w:p>
    <w:p w:rsidR="00777D59" w:rsidRDefault="006821ED">
      <w:pPr>
        <w:spacing w:after="0" w:line="360" w:lineRule="auto"/>
        <w:ind w:firstLine="709"/>
        <w:jc w:val="both"/>
        <w:rPr>
          <w:rFonts w:ascii="Times New Roman" w:hAnsi="Times New Roman"/>
          <w:b/>
          <w:i/>
          <w:strike/>
          <w:sz w:val="28"/>
          <w:szCs w:val="28"/>
        </w:rPr>
      </w:pPr>
      <w:r>
        <w:rPr>
          <w:rFonts w:ascii="Times New Roman" w:hAnsi="Times New Roman"/>
          <w:b/>
          <w:sz w:val="28"/>
          <w:szCs w:val="28"/>
        </w:rPr>
        <w:t xml:space="preserve">Спорт. </w:t>
      </w:r>
      <w:r>
        <w:rPr>
          <w:rFonts w:ascii="Times New Roman" w:hAnsi="Times New Roman"/>
          <w:sz w:val="28"/>
          <w:szCs w:val="28"/>
        </w:rPr>
        <w:t>Виды спорта. Спортивные игры. Спортивные соревнования.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Школа.</w:t>
      </w:r>
      <w:r>
        <w:rPr>
          <w:rFonts w:ascii="Times New Roman" w:hAnsi="Times New Roman"/>
          <w:sz w:val="28"/>
          <w:szCs w:val="28"/>
        </w:rPr>
        <w:t xml:space="preserve"> Школьная жизнь. Правила поведения в школе. Изучаемые предметы и отношения к ним. Внеклассные мероприятия. Кружки. Школьная форма</w:t>
      </w:r>
      <w:r>
        <w:rPr>
          <w:rFonts w:ascii="Times New Roman" w:hAnsi="Times New Roman"/>
          <w:i/>
          <w:sz w:val="28"/>
          <w:szCs w:val="28"/>
        </w:rPr>
        <w:t xml:space="preserve">. </w:t>
      </w:r>
      <w:r>
        <w:rPr>
          <w:rFonts w:ascii="Times New Roman" w:hAnsi="Times New Roman"/>
          <w:sz w:val="28"/>
          <w:szCs w:val="28"/>
        </w:rPr>
        <w:t>Каникулы. Переписка с зарубежными сверстниками.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Выбор профессии.</w:t>
      </w:r>
      <w:r>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Путешествия. </w:t>
      </w:r>
      <w:r>
        <w:rPr>
          <w:rFonts w:ascii="Times New Roman" w:hAnsi="Times New Roman"/>
          <w:sz w:val="28"/>
          <w:szCs w:val="28"/>
        </w:rPr>
        <w:t>Путешествия по России и странам изучаемого языка. Транспорт.</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Окружающий мир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Средства массовой информации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Страны изучаемого языка и родная страна</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Pr>
          <w:rFonts w:ascii="Times New Roman" w:hAnsi="Times New Roman"/>
          <w:sz w:val="28"/>
          <w:szCs w:val="28"/>
        </w:rPr>
        <w:t>науку</w:t>
      </w:r>
      <w:proofErr w:type="gramEnd"/>
      <w:r>
        <w:rPr>
          <w:rFonts w:ascii="Times New Roman" w:hAnsi="Times New Roman"/>
          <w:sz w:val="28"/>
          <w:szCs w:val="28"/>
        </w:rPr>
        <w:t xml:space="preserve"> и мировую культуру.</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Коммуникативные умения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Говорение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Диалогическая речь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Монологическая речь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w:t>
      </w:r>
      <w:r>
        <w:rPr>
          <w:rFonts w:ascii="Times New Roman" w:hAnsi="Times New Roman"/>
          <w:sz w:val="28"/>
          <w:szCs w:val="28"/>
        </w:rPr>
        <w:lastRenderedPageBreak/>
        <w:t>прочитанный/прослушанный текст и/или вербальные опоры (ключевые слова, план, вопросы)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777D59" w:rsidRDefault="006821ED">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Аудирование</w:t>
      </w:r>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Восприятие на слух и понимание </w:t>
      </w:r>
      <w:proofErr w:type="gramStart"/>
      <w:r>
        <w:rPr>
          <w:rFonts w:ascii="Times New Roman" w:hAnsi="Times New Roman"/>
          <w:sz w:val="28"/>
          <w:szCs w:val="28"/>
        </w:rPr>
        <w:t>несложных</w:t>
      </w:r>
      <w:proofErr w:type="gramEnd"/>
      <w:r>
        <w:rPr>
          <w:rFonts w:ascii="Times New Roman" w:hAnsi="Times New Roman"/>
          <w:sz w:val="28"/>
          <w:szCs w:val="28"/>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rPr>
        <w:t xml:space="preserve">Жанры текстов: прагматические, </w:t>
      </w:r>
      <w:r>
        <w:rPr>
          <w:rFonts w:ascii="Times New Roman" w:hAnsi="Times New Roman"/>
          <w:sz w:val="28"/>
          <w:szCs w:val="28"/>
          <w:lang w:bidi="en-US"/>
        </w:rPr>
        <w:t>информационные, научно-популярные.</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Аудирование с пониманием основного содержания</w:t>
      </w:r>
      <w:r>
        <w:rPr>
          <w:rFonts w:ascii="Times New Roman" w:hAnsi="Times New Roman"/>
          <w:i/>
          <w:sz w:val="28"/>
          <w:szCs w:val="28"/>
        </w:rPr>
        <w:t xml:space="preserve"> </w:t>
      </w:r>
      <w:r>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Pr>
          <w:rFonts w:ascii="Times New Roman" w:hAnsi="Times New Roman"/>
          <w:sz w:val="28"/>
          <w:szCs w:val="28"/>
        </w:rPr>
        <w:t>изученными</w:t>
      </w:r>
      <w:proofErr w:type="gramEnd"/>
      <w:r>
        <w:rPr>
          <w:rFonts w:ascii="Times New Roman" w:hAnsi="Times New Roman"/>
          <w:sz w:val="28"/>
          <w:szCs w:val="28"/>
        </w:rPr>
        <w:t xml:space="preserve"> и некоторое количество незнакомых языковых явлений.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Чтение</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rPr>
        <w:t xml:space="preserve">Чтение и понимание текстов с различной глубиной и точностью проникновения в их содержание: с пониманием основного содержания, с </w:t>
      </w:r>
      <w:r>
        <w:rPr>
          <w:rFonts w:ascii="Times New Roman" w:hAnsi="Times New Roman"/>
          <w:sz w:val="28"/>
          <w:szCs w:val="28"/>
        </w:rPr>
        <w:lastRenderedPageBreak/>
        <w:t>выборочным пониманием нужной/ интересующей/ запрашиваемой информации, с полным пониманием.</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lang w:bidi="en-US"/>
        </w:rPr>
        <w:t xml:space="preserve">Жанры текстов: научно-популярные, публицистические, художественные, прагматические. </w:t>
      </w:r>
    </w:p>
    <w:p w:rsidR="00777D59" w:rsidRDefault="006821ED">
      <w:pPr>
        <w:spacing w:after="0" w:line="360" w:lineRule="auto"/>
        <w:ind w:firstLine="709"/>
        <w:jc w:val="both"/>
        <w:rPr>
          <w:rFonts w:ascii="Times New Roman" w:hAnsi="Times New Roman"/>
          <w:b/>
          <w:sz w:val="28"/>
          <w:szCs w:val="28"/>
        </w:rPr>
      </w:pPr>
      <w:proofErr w:type="gramStart"/>
      <w:r>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Независимо от вида чтения возможно использование двуязычного словаря.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Письменная речь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Дальнейшее развитие и совершенствование письменной речи, а именно умений:</w:t>
      </w:r>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заполнение анкет и формуляров (указывать имя, фамилию, пол, гражданство, национальность, адрес);</w:t>
      </w:r>
      <w:proofErr w:type="gramEnd"/>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lastRenderedPageBreak/>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Языковые средства и навыки оперирования ими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Орфография и пунктуация</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Фонетическая сторона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Лексическая сторона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Грамматическая сторона речи</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777D59" w:rsidRDefault="006821ED">
      <w:pPr>
        <w:spacing w:after="0" w:line="360" w:lineRule="auto"/>
        <w:ind w:firstLine="709"/>
        <w:jc w:val="both"/>
        <w:rPr>
          <w:rFonts w:ascii="Times New Roman" w:hAnsi="Times New Roman"/>
          <w:sz w:val="28"/>
          <w:szCs w:val="28"/>
          <w:lang w:bidi="en-US"/>
        </w:rPr>
      </w:pPr>
      <w:proofErr w:type="gramStart"/>
      <w:r>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Pr>
          <w:rFonts w:ascii="Times New Roman" w:hAnsi="Times New Roman"/>
          <w:sz w:val="28"/>
          <w:szCs w:val="28"/>
          <w:lang w:bidi="en-US"/>
        </w:rPr>
        <w:t xml:space="preserve"> предлогов.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Социокультурные знания и умения.</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знаниями о значении родного и иностранного языков в современном мире;</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lastRenderedPageBreak/>
        <w:t xml:space="preserve">сведениями о социокультурном портрете стран, говорящих на иностранном языке, их символике и культурном наследии; </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b/>
          <w:sz w:val="28"/>
          <w:szCs w:val="28"/>
        </w:rPr>
        <w:t>Компенсаторные умения</w:t>
      </w:r>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sz w:val="28"/>
          <w:szCs w:val="28"/>
          <w:lang w:bidi="en-US"/>
        </w:rPr>
        <w:t>Совершенствование умений:</w:t>
      </w:r>
    </w:p>
    <w:p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переспрашивать, просить повторить, уточняя значение незнакомых слов;</w:t>
      </w:r>
    </w:p>
    <w:p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прогнозировать содержание текста на основе заголовка, предварительно поставленных вопросов и т. д.;</w:t>
      </w:r>
    </w:p>
    <w:p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777D59" w:rsidRDefault="006821ED" w:rsidP="006821ED">
      <w:pPr>
        <w:numPr>
          <w:ilvl w:val="0"/>
          <w:numId w:val="3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lang w:bidi="en-US"/>
        </w:rPr>
        <w:t>использовать синонимы, антонимы, описание понятия при дефиците языковых средств.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Общеучебные умения и универсальные способы деятельности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Формирование и совершенствование умений:</w:t>
      </w:r>
    </w:p>
    <w:p w:rsidR="00777D59" w:rsidRDefault="006821ED" w:rsidP="006821ED">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777D59" w:rsidRDefault="006821ED" w:rsidP="006821ED">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777D59" w:rsidRDefault="006821ED" w:rsidP="006821ED">
      <w:pPr>
        <w:numPr>
          <w:ilvl w:val="0"/>
          <w:numId w:val="177"/>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777D59" w:rsidRDefault="006821ED" w:rsidP="006821ED">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самостоятельно работать в классе и дома.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Специальные учебные умения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совершенствование умений:</w:t>
      </w:r>
    </w:p>
    <w:p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находить ключевые слова и социокультурные реалии в работе над текстом;</w:t>
      </w:r>
    </w:p>
    <w:p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семантизировать слова на основе языковой догадки;</w:t>
      </w:r>
    </w:p>
    <w:p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осуществлять словообразовательный анализ;</w:t>
      </w:r>
    </w:p>
    <w:p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участвовать в проектной деятельности ме</w:t>
      </w:r>
      <w:proofErr w:type="gramStart"/>
      <w:r>
        <w:rPr>
          <w:rFonts w:ascii="Times New Roman" w:hAnsi="Times New Roman"/>
          <w:sz w:val="28"/>
          <w:szCs w:val="28"/>
        </w:rPr>
        <w:t>ж-</w:t>
      </w:r>
      <w:proofErr w:type="gramEnd"/>
      <w:r>
        <w:rPr>
          <w:rFonts w:ascii="Times New Roman" w:hAnsi="Times New Roman"/>
          <w:sz w:val="28"/>
          <w:szCs w:val="28"/>
        </w:rPr>
        <w:t xml:space="preserve"> и метапредметного характера.</w:t>
      </w:r>
    </w:p>
    <w:p w:rsidR="00777D59" w:rsidRDefault="00777D59">
      <w:pPr>
        <w:spacing w:after="0" w:line="360" w:lineRule="auto"/>
        <w:ind w:firstLine="709"/>
        <w:rPr>
          <w:rFonts w:ascii="Times New Roman" w:hAnsi="Times New Roman"/>
          <w:sz w:val="28"/>
          <w:szCs w:val="28"/>
        </w:rPr>
      </w:pPr>
    </w:p>
    <w:p w:rsidR="00777D59" w:rsidRDefault="00211273">
      <w:pPr>
        <w:pStyle w:val="4"/>
        <w:ind w:left="1701"/>
      </w:pPr>
      <w:bookmarkStart w:id="308" w:name="_Toc409691705"/>
      <w:bookmarkStart w:id="309" w:name="_Toc410654031"/>
      <w:bookmarkStart w:id="310" w:name="_Toc31893443"/>
      <w:bookmarkStart w:id="311" w:name="_Toc31898637"/>
      <w:r>
        <w:t>2.2.2.4</w:t>
      </w:r>
      <w:r w:rsidR="006821ED">
        <w:t>. История России. Всеобщая история</w:t>
      </w:r>
      <w:bookmarkEnd w:id="308"/>
      <w:bookmarkEnd w:id="309"/>
      <w:bookmarkEnd w:id="310"/>
      <w:bookmarkEnd w:id="311"/>
    </w:p>
    <w:p w:rsidR="00777D59" w:rsidRDefault="006821ED">
      <w:pPr>
        <w:shd w:val="clear" w:color="auto" w:fill="FFFFFF"/>
        <w:spacing w:after="0" w:line="360" w:lineRule="auto"/>
        <w:ind w:firstLine="709"/>
        <w:jc w:val="both"/>
        <w:rPr>
          <w:rFonts w:ascii="Times New Roman" w:hAnsi="Times New Roman"/>
          <w:b/>
          <w:i/>
          <w:sz w:val="28"/>
          <w:szCs w:val="28"/>
        </w:rPr>
      </w:pPr>
      <w:r>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w:t>
      </w:r>
      <w:r>
        <w:rPr>
          <w:rFonts w:ascii="Times New Roman" w:hAnsi="Times New Roman"/>
          <w:sz w:val="28"/>
          <w:szCs w:val="28"/>
        </w:rPr>
        <w:lastRenderedPageBreak/>
        <w:t xml:space="preserve">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Общая характеристика примерной программы по истории.</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b/>
          <w:bCs/>
          <w:sz w:val="28"/>
          <w:szCs w:val="28"/>
        </w:rPr>
        <w:t>Целью школьного исторического образования</w:t>
      </w:r>
      <w:r>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Pr>
          <w:rFonts w:ascii="Times New Roman" w:hAnsi="Times New Roman"/>
          <w:b/>
          <w:sz w:val="28"/>
          <w:szCs w:val="28"/>
        </w:rPr>
        <w:t>задачи изучения истории в школе</w:t>
      </w:r>
      <w:r>
        <w:rPr>
          <w:rFonts w:ascii="Times New Roman" w:hAnsi="Times New Roman"/>
          <w:sz w:val="28"/>
          <w:szCs w:val="28"/>
        </w:rPr>
        <w:t xml:space="preserve">: </w:t>
      </w:r>
    </w:p>
    <w:p w:rsidR="00777D59"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777D59"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777D59"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777D59"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w:t>
      </w:r>
      <w:r>
        <w:rPr>
          <w:rFonts w:ascii="Times New Roman" w:hAnsi="Times New Roman"/>
          <w:sz w:val="28"/>
          <w:szCs w:val="28"/>
        </w:rPr>
        <w:lastRenderedPageBreak/>
        <w:t xml:space="preserve">настоящего, рассматривать события в соответствии с принципом историзма, в их динамике, взаимосвязи и взаимообусловленности; </w:t>
      </w:r>
    </w:p>
    <w:p w:rsidR="00777D59"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идея преемственности исторических периодов, в т. ч. </w:t>
      </w:r>
      <w:r>
        <w:rPr>
          <w:rFonts w:ascii="Times New Roman" w:hAnsi="Times New Roman"/>
          <w:iCs/>
          <w:sz w:val="28"/>
          <w:szCs w:val="28"/>
        </w:rPr>
        <w:t>непрерывности</w:t>
      </w:r>
      <w:r>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рассмотрение истории России как </w:t>
      </w:r>
      <w:r>
        <w:rPr>
          <w:rFonts w:ascii="Times New Roman" w:hAnsi="Times New Roman"/>
          <w:iCs/>
          <w:sz w:val="28"/>
          <w:szCs w:val="28"/>
        </w:rPr>
        <w:t>неотъемлемой части мирового исторического процесса</w:t>
      </w:r>
      <w:r>
        <w:rPr>
          <w:rFonts w:ascii="Times New Roman" w:hAnsi="Times New Roman"/>
          <w:sz w:val="28"/>
          <w:szCs w:val="28"/>
        </w:rPr>
        <w:t xml:space="preserve">, понимание особенностей ее развития, места и роли в мировой истории и в современном мире; </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познавательное значение российской, региональной и мировой истории;</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Методологическая основа преподавания курса истории в школе зиждется на следующих образовательных и воспитательных приоритетах:</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777D59" w:rsidRDefault="00777D59">
      <w:pPr>
        <w:spacing w:after="0" w:line="360" w:lineRule="auto"/>
        <w:ind w:firstLine="709"/>
        <w:jc w:val="both"/>
        <w:rPr>
          <w:rFonts w:ascii="Times New Roman" w:hAnsi="Times New Roman"/>
          <w:b/>
          <w:i/>
          <w:sz w:val="28"/>
          <w:szCs w:val="28"/>
        </w:rPr>
      </w:pP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Место учебного предмета «История» в Примерном учебном плане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Предмет «История» изучается на уровне основного общего образования в качестве обязательного предмета в 5-9 классах.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Pr>
          <w:rFonts w:ascii="Times New Roman" w:hAnsi="Times New Roman"/>
          <w:sz w:val="28"/>
          <w:szCs w:val="28"/>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Структурно предмет «История» включает учебные курсы по всеобщей истории и истории России.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Pr>
          <w:rFonts w:ascii="Times New Roman" w:hAnsi="Times New Roman"/>
          <w:sz w:val="28"/>
          <w:szCs w:val="28"/>
        </w:rPr>
        <w:t>экономических и геополитических процессов</w:t>
      </w:r>
      <w:proofErr w:type="gramEnd"/>
      <w:r>
        <w:rPr>
          <w:rFonts w:ascii="Times New Roman" w:hAnsi="Times New Roman"/>
          <w:sz w:val="28"/>
          <w:szCs w:val="28"/>
        </w:rPr>
        <w:t xml:space="preserve"> в мире. Курс имеет определяющее значение в осознании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w:t>
      </w:r>
      <w:r>
        <w:rPr>
          <w:rFonts w:ascii="Times New Roman" w:hAnsi="Times New Roman"/>
          <w:sz w:val="28"/>
          <w:szCs w:val="28"/>
        </w:rPr>
        <w:lastRenderedPageBreak/>
        <w:t xml:space="preserve">событиям и личностям мировой истории, оценивать различные исторические версии событий и процессов.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w:t>
      </w:r>
      <w:r>
        <w:rPr>
          <w:rFonts w:ascii="Times New Roman" w:hAnsi="Times New Roman"/>
          <w:sz w:val="28"/>
          <w:szCs w:val="28"/>
        </w:rPr>
        <w:lastRenderedPageBreak/>
        <w:t xml:space="preserve">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Pr>
          <w:rFonts w:ascii="Times New Roman" w:hAnsi="Times New Roman"/>
          <w:sz w:val="28"/>
          <w:szCs w:val="28"/>
        </w:rPr>
        <w:t xml:space="preserve">Следует уделить внимание историческому опыту гражданской активности, </w:t>
      </w:r>
      <w:r>
        <w:rPr>
          <w:rFonts w:ascii="Times New Roman" w:hAnsi="Times New Roman"/>
          <w:sz w:val="28"/>
          <w:szCs w:val="28"/>
        </w:rPr>
        <w:lastRenderedPageBreak/>
        <w:t xml:space="preserve">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Историческое образование в выпускном классе средней школы может иметь дифференцированный характер. </w:t>
      </w:r>
      <w:proofErr w:type="gramStart"/>
      <w:r>
        <w:rPr>
          <w:rFonts w:ascii="Times New Roman" w:hAnsi="Times New Roman"/>
          <w:sz w:val="28"/>
          <w:szCs w:val="28"/>
        </w:rPr>
        <w:t xml:space="preserve">В соответствии с запросами школьников, возможностями образовательной организации изучение истории </w:t>
      </w:r>
      <w:r>
        <w:rPr>
          <w:rFonts w:ascii="Times New Roman" w:hAnsi="Times New Roman"/>
          <w:sz w:val="28"/>
          <w:szCs w:val="28"/>
        </w:rPr>
        <w:lastRenderedPageBreak/>
        <w:t>осуществляется на базовом и/или углубленном уровнях.</w:t>
      </w:r>
      <w:proofErr w:type="gramEnd"/>
      <w:r>
        <w:rPr>
          <w:rFonts w:ascii="Times New Roman" w:hAnsi="Times New Roman"/>
          <w:sz w:val="28"/>
          <w:szCs w:val="28"/>
        </w:rPr>
        <w:t xml:space="preserve">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777D59" w:rsidRDefault="006821ED">
      <w:pPr>
        <w:shd w:val="clear" w:color="auto" w:fill="FFFFFF"/>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w:t>
      </w:r>
      <w:proofErr w:type="gramEnd"/>
      <w:r>
        <w:rPr>
          <w:rFonts w:ascii="Times New Roman" w:hAnsi="Times New Roman"/>
          <w:sz w:val="28"/>
          <w:szCs w:val="28"/>
        </w:rPr>
        <w:t xml:space="preserve"> сформировать умение сопоставлять и оценивать различные исторические версии.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История России. Всеобщая история</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sz w:val="28"/>
          <w:szCs w:val="28"/>
        </w:rPr>
        <w:t>История России</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От Древней Руси к Российскому государству</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Введение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Народы и государства на территории нашей страны в древности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Заселение территории нашей страны человеком. Каменный век. </w:t>
      </w:r>
      <w:r>
        <w:rPr>
          <w:rFonts w:ascii="Times New Roman" w:hAnsi="Times New Roman"/>
          <w:i/>
          <w:sz w:val="28"/>
          <w:szCs w:val="28"/>
        </w:rPr>
        <w:t xml:space="preserve">Особенности перехода от присваивающего хозяйства к </w:t>
      </w:r>
      <w:proofErr w:type="gramStart"/>
      <w:r>
        <w:rPr>
          <w:rFonts w:ascii="Times New Roman" w:hAnsi="Times New Roman"/>
          <w:i/>
          <w:sz w:val="28"/>
          <w:szCs w:val="28"/>
        </w:rPr>
        <w:t>производящему</w:t>
      </w:r>
      <w:proofErr w:type="gramEnd"/>
      <w:r>
        <w:rPr>
          <w:rFonts w:ascii="Times New Roman" w:hAnsi="Times New Roman"/>
          <w:i/>
          <w:sz w:val="28"/>
          <w:szCs w:val="28"/>
        </w:rPr>
        <w:t xml:space="preserve">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Pr>
          <w:rFonts w:ascii="Times New Roman" w:hAnsi="Times New Roman"/>
          <w:i/>
          <w:sz w:val="28"/>
          <w:szCs w:val="28"/>
        </w:rPr>
        <w:t>веке</w:t>
      </w:r>
      <w:proofErr w:type="gramEnd"/>
      <w:r>
        <w:rPr>
          <w:rFonts w:ascii="Times New Roman" w:hAnsi="Times New Roman"/>
          <w:i/>
          <w:sz w:val="28"/>
          <w:szCs w:val="28"/>
        </w:rPr>
        <w:t>. Степь и ее роль в распространении культурных взаимовлияний.</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Народы, проживавшие на этой территории до середины I тысячелетия </w:t>
      </w:r>
      <w:proofErr w:type="gramStart"/>
      <w:r>
        <w:rPr>
          <w:rFonts w:ascii="Times New Roman" w:hAnsi="Times New Roman"/>
          <w:sz w:val="28"/>
          <w:szCs w:val="28"/>
        </w:rPr>
        <w:t>до</w:t>
      </w:r>
      <w:proofErr w:type="gramEnd"/>
      <w:r>
        <w:rPr>
          <w:rFonts w:ascii="Times New Roman" w:hAnsi="Times New Roman"/>
          <w:sz w:val="28"/>
          <w:szCs w:val="28"/>
        </w:rPr>
        <w:t xml:space="preserve"> н.э. </w:t>
      </w:r>
      <w:proofErr w:type="gramStart"/>
      <w:r>
        <w:rPr>
          <w:rFonts w:ascii="Times New Roman" w:hAnsi="Times New Roman"/>
          <w:i/>
          <w:sz w:val="28"/>
          <w:szCs w:val="28"/>
        </w:rPr>
        <w:t>Античные</w:t>
      </w:r>
      <w:proofErr w:type="gramEnd"/>
      <w:r>
        <w:rPr>
          <w:rFonts w:ascii="Times New Roman" w:hAnsi="Times New Roman"/>
          <w:i/>
          <w:sz w:val="28"/>
          <w:szCs w:val="28"/>
        </w:rPr>
        <w:t xml:space="preserve"> города-государства Северного Причерноморья. Боспорское царство. Скифское царство. Дербент.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Восточная Европа в середине I тыс. н. э. </w:t>
      </w:r>
    </w:p>
    <w:p w:rsidR="00777D59" w:rsidRDefault="006821ED">
      <w:pPr>
        <w:spacing w:after="0" w:line="360" w:lineRule="auto"/>
        <w:ind w:firstLine="709"/>
        <w:jc w:val="both"/>
        <w:rPr>
          <w:rFonts w:ascii="Times New Roman" w:hAnsi="Times New Roman"/>
          <w:b/>
          <w:bCs/>
          <w:i/>
          <w:sz w:val="28"/>
          <w:szCs w:val="28"/>
        </w:rPr>
      </w:pPr>
      <w:r>
        <w:rPr>
          <w:rFonts w:ascii="Times New Roman" w:hAnsi="Times New Roman"/>
          <w:sz w:val="28"/>
          <w:szCs w:val="28"/>
        </w:rPr>
        <w:lastRenderedPageBreak/>
        <w:t xml:space="preserve">Великое переселение народов. </w:t>
      </w:r>
      <w:r>
        <w:rPr>
          <w:rFonts w:ascii="Times New Roman" w:hAnsi="Times New Roman"/>
          <w:i/>
          <w:sz w:val="28"/>
          <w:szCs w:val="28"/>
        </w:rPr>
        <w:t>Миграция готов. Нашествие гуннов.</w:t>
      </w:r>
      <w:r>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Pr>
          <w:rFonts w:ascii="Times New Roman" w:hAnsi="Times New Roman"/>
          <w:i/>
          <w:sz w:val="28"/>
          <w:szCs w:val="28"/>
        </w:rPr>
        <w:t>Славянские общности Восточной Европы.</w:t>
      </w:r>
      <w:r>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Pr>
          <w:rFonts w:ascii="Times New Roman" w:hAnsi="Times New Roman"/>
          <w:i/>
          <w:sz w:val="28"/>
          <w:szCs w:val="28"/>
        </w:rPr>
        <w:t xml:space="preserve">. Тюркский каганат. Хазарский каганат. Волжская Булгария.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Образование государства Русь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Государства Центральной и Западной Европы. Первые известия о Руси.</w:t>
      </w:r>
      <w:r>
        <w:rPr>
          <w:rFonts w:ascii="Times New Roman" w:hAnsi="Times New Roman"/>
          <w:sz w:val="28"/>
          <w:szCs w:val="28"/>
        </w:rPr>
        <w:t xml:space="preserve"> Проблема образования Древнерусского государства. Начало династии Рюриковичей.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Pr>
          <w:rFonts w:ascii="Times New Roman" w:hAnsi="Times New Roman"/>
          <w:sz w:val="28"/>
          <w:szCs w:val="28"/>
        </w:rPr>
        <w:t>из</w:t>
      </w:r>
      <w:proofErr w:type="gramEnd"/>
      <w:r>
        <w:rPr>
          <w:rFonts w:ascii="Times New Roman" w:hAnsi="Times New Roman"/>
          <w:sz w:val="28"/>
          <w:szCs w:val="28"/>
        </w:rPr>
        <w:t xml:space="preserve"> варяг в греки. Волжский торговый путь.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Принятие христианства и его значение. Византийское наследие на Руси.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Русь в конце X – начале XII </w:t>
      </w:r>
      <w:proofErr w:type="gramStart"/>
      <w:r>
        <w:rPr>
          <w:rFonts w:ascii="Times New Roman" w:hAnsi="Times New Roman"/>
          <w:b/>
          <w:bCs/>
          <w:sz w:val="28"/>
          <w:szCs w:val="28"/>
        </w:rPr>
        <w:t>в</w:t>
      </w:r>
      <w:proofErr w:type="gramEnd"/>
      <w:r>
        <w:rPr>
          <w:rFonts w:ascii="Times New Roman" w:hAnsi="Times New Roman"/>
          <w:b/>
          <w:bCs/>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Pr>
          <w:rFonts w:ascii="Times New Roman" w:hAnsi="Times New Roman"/>
          <w:sz w:val="28"/>
          <w:szCs w:val="28"/>
        </w:rPr>
        <w:t>Русская</w:t>
      </w:r>
      <w:proofErr w:type="gramEnd"/>
      <w:r>
        <w:rPr>
          <w:rFonts w:ascii="Times New Roman" w:hAnsi="Times New Roman"/>
          <w:sz w:val="28"/>
          <w:szCs w:val="28"/>
        </w:rPr>
        <w:t xml:space="preserve"> Правда, </w:t>
      </w:r>
      <w:r>
        <w:rPr>
          <w:rFonts w:ascii="Times New Roman" w:hAnsi="Times New Roman"/>
          <w:i/>
          <w:sz w:val="28"/>
          <w:szCs w:val="28"/>
        </w:rPr>
        <w:t>церковные уставы.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Pr>
          <w:rFonts w:ascii="Times New Roman" w:hAnsi="Times New Roman"/>
          <w:i/>
          <w:sz w:val="28"/>
          <w:szCs w:val="28"/>
        </w:rPr>
        <w:t>(Дешт-и-Кипчак</w:t>
      </w:r>
      <w:r>
        <w:rPr>
          <w:rFonts w:ascii="Times New Roman" w:hAnsi="Times New Roman"/>
          <w:sz w:val="28"/>
          <w:szCs w:val="28"/>
        </w:rPr>
        <w:t xml:space="preserve">), </w:t>
      </w:r>
      <w:r>
        <w:rPr>
          <w:rFonts w:ascii="Times New Roman" w:hAnsi="Times New Roman"/>
          <w:i/>
          <w:sz w:val="28"/>
          <w:szCs w:val="28"/>
        </w:rPr>
        <w:t>странами Центральной, Западной и Северной Европы.</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Pr>
          <w:rFonts w:ascii="Times New Roman" w:hAnsi="Times New Roman"/>
          <w:i/>
          <w:sz w:val="28"/>
          <w:szCs w:val="28"/>
        </w:rPr>
        <w:t>«Новгородская псалтирь». «Остромирово Евангелие».</w:t>
      </w:r>
      <w:r>
        <w:rPr>
          <w:rFonts w:ascii="Times New Roman" w:hAnsi="Times New Roman"/>
          <w:sz w:val="28"/>
          <w:szCs w:val="28"/>
        </w:rPr>
        <w:t xml:space="preserve"> Появление древнерусской литературы. </w:t>
      </w:r>
      <w:r>
        <w:rPr>
          <w:rFonts w:ascii="Times New Roman" w:hAnsi="Times New Roman"/>
          <w:i/>
          <w:sz w:val="28"/>
          <w:szCs w:val="28"/>
        </w:rPr>
        <w:t>«Слово о Законе и Благодати».</w:t>
      </w:r>
      <w:r>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Русь в середине XII – начале XIII </w:t>
      </w:r>
      <w:proofErr w:type="gramStart"/>
      <w:r>
        <w:rPr>
          <w:rFonts w:ascii="Times New Roman" w:hAnsi="Times New Roman"/>
          <w:b/>
          <w:bCs/>
          <w:sz w:val="28"/>
          <w:szCs w:val="28"/>
        </w:rPr>
        <w:t>в</w:t>
      </w:r>
      <w:proofErr w:type="gramEnd"/>
      <w:r>
        <w:rPr>
          <w:rFonts w:ascii="Times New Roman" w:hAnsi="Times New Roman"/>
          <w:b/>
          <w:bCs/>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Pr>
          <w:rFonts w:ascii="Times New Roman" w:hAnsi="Times New Roman"/>
          <w:i/>
          <w:sz w:val="28"/>
          <w:szCs w:val="28"/>
        </w:rPr>
        <w:t xml:space="preserve">Эволюция общественного строя и права. Внешняя политика русских земель в евразийском контексте.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w:t>
      </w:r>
      <w:r>
        <w:rPr>
          <w:rFonts w:ascii="Times New Roman" w:hAnsi="Times New Roman"/>
          <w:sz w:val="28"/>
          <w:szCs w:val="28"/>
        </w:rPr>
        <w:lastRenderedPageBreak/>
        <w:t xml:space="preserve">Руси: Успенский собор во Владимире, церковь Покрова на Нерли, Георгиевский собор Юрьева-Польского.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Русские земли в середине XIII - XIV </w:t>
      </w:r>
      <w:proofErr w:type="gramStart"/>
      <w:r>
        <w:rPr>
          <w:rFonts w:ascii="Times New Roman" w:hAnsi="Times New Roman"/>
          <w:b/>
          <w:bCs/>
          <w:sz w:val="28"/>
          <w:szCs w:val="28"/>
        </w:rPr>
        <w:t>в</w:t>
      </w:r>
      <w:proofErr w:type="gramEnd"/>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Народы и государства степной зоны Восточной Европы и Сибири в XIII-XV вв.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Pr>
          <w:rFonts w:ascii="Times New Roman" w:hAnsi="Times New Roman"/>
          <w:i/>
          <w:sz w:val="28"/>
          <w:szCs w:val="28"/>
        </w:rPr>
        <w:t>Касимовское ханство.</w:t>
      </w:r>
      <w:r>
        <w:rPr>
          <w:rFonts w:ascii="Times New Roman" w:hAnsi="Times New Roman"/>
          <w:sz w:val="28"/>
          <w:szCs w:val="28"/>
        </w:rPr>
        <w:t xml:space="preserve"> Дикое поле. Народы Северного Кавказа. </w:t>
      </w:r>
      <w:r>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lastRenderedPageBreak/>
        <w:t xml:space="preserve">Культурное пространство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 xml:space="preserve">Изменения </w:t>
      </w:r>
      <w:proofErr w:type="gramStart"/>
      <w:r>
        <w:rPr>
          <w:rFonts w:ascii="Times New Roman" w:hAnsi="Times New Roman"/>
          <w:i/>
          <w:sz w:val="28"/>
          <w:szCs w:val="28"/>
        </w:rPr>
        <w:t>в представлениях о картине мира в Евразии в связи с завершением</w:t>
      </w:r>
      <w:proofErr w:type="gramEnd"/>
      <w:r>
        <w:rPr>
          <w:rFonts w:ascii="Times New Roman" w:hAnsi="Times New Roman"/>
          <w:i/>
          <w:sz w:val="28"/>
          <w:szCs w:val="28"/>
        </w:rPr>
        <w:t xml:space="preserve"> монгольских завоеваний.</w:t>
      </w:r>
      <w:r>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Формирование единого Русского государства в XV веке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w:t>
      </w:r>
      <w:proofErr w:type="gramStart"/>
      <w:r>
        <w:rPr>
          <w:rFonts w:ascii="Times New Roman" w:hAnsi="Times New Roman"/>
          <w:sz w:val="28"/>
          <w:szCs w:val="28"/>
        </w:rPr>
        <w:t>в</w:t>
      </w:r>
      <w:proofErr w:type="gramEnd"/>
      <w:r>
        <w:rPr>
          <w:rFonts w:ascii="Times New Roman" w:hAnsi="Times New Roman"/>
          <w:sz w:val="28"/>
          <w:szCs w:val="28"/>
        </w:rPr>
        <w:t xml:space="preserve">. Василий Темный. </w:t>
      </w:r>
      <w:r>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Pr>
          <w:rFonts w:ascii="Times New Roman" w:hAnsi="Times New Roman"/>
          <w:i/>
          <w:sz w:val="28"/>
          <w:szCs w:val="28"/>
        </w:rPr>
        <w:t>Внутрицерковная борьба (иосифляне и нестяжатели, ереси).</w:t>
      </w:r>
      <w:r>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Pr>
          <w:rFonts w:ascii="Times New Roman" w:hAnsi="Times New Roman"/>
          <w:i/>
          <w:sz w:val="28"/>
          <w:szCs w:val="28"/>
        </w:rPr>
        <w:t>Повседневная жизнь горожан и сельских жителей в древнерусский и раннемосковский периоды.</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Региональный компонент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Наш регион в древности и средневековье.</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lastRenderedPageBreak/>
        <w:t>Россия</w:t>
      </w:r>
      <w:proofErr w:type="gramStart"/>
      <w:r>
        <w:rPr>
          <w:rFonts w:ascii="Times New Roman" w:hAnsi="Times New Roman"/>
          <w:b/>
          <w:bCs/>
          <w:sz w:val="28"/>
          <w:szCs w:val="28"/>
        </w:rPr>
        <w:t xml:space="preserve"> В</w:t>
      </w:r>
      <w:proofErr w:type="gramEnd"/>
      <w:r>
        <w:rPr>
          <w:rFonts w:ascii="Times New Roman" w:hAnsi="Times New Roman"/>
          <w:b/>
          <w:bCs/>
          <w:sz w:val="28"/>
          <w:szCs w:val="28"/>
        </w:rPr>
        <w:t xml:space="preserve"> XVI – XVII вв.: от великого княжества к царству. Россия в XVI веке.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война</w:t>
      </w:r>
      <w:proofErr w:type="gramEnd"/>
      <w:r>
        <w:rPr>
          <w:rFonts w:ascii="Times New Roman" w:hAnsi="Times New Roman"/>
          <w:sz w:val="28"/>
          <w:szCs w:val="28"/>
        </w:rPr>
        <w:t xml:space="preserve"> с Великим княжеством Литовским, отношения с Крымским и Казанским ханствами, посольства в европейские государства.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Pr>
          <w:rFonts w:ascii="Times New Roman" w:hAnsi="Times New Roman"/>
          <w:i/>
          <w:sz w:val="28"/>
          <w:szCs w:val="28"/>
        </w:rPr>
        <w:t>«Малая дума».</w:t>
      </w:r>
      <w:r>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Регентство Елены Глинской. Сопротивление удельных князей великокняжеской власти. </w:t>
      </w:r>
      <w:r>
        <w:rPr>
          <w:rFonts w:ascii="Times New Roman" w:hAnsi="Times New Roman"/>
          <w:i/>
          <w:sz w:val="28"/>
          <w:szCs w:val="28"/>
        </w:rPr>
        <w:t>Мятеж князя Андрея Старицкого.</w:t>
      </w:r>
      <w:r>
        <w:rPr>
          <w:rFonts w:ascii="Times New Roman" w:hAnsi="Times New Roman"/>
          <w:sz w:val="28"/>
          <w:szCs w:val="28"/>
        </w:rPr>
        <w:t xml:space="preserve"> Унификация денежной системы. </w:t>
      </w:r>
      <w:r>
        <w:rPr>
          <w:rFonts w:ascii="Times New Roman" w:hAnsi="Times New Roman"/>
          <w:i/>
          <w:sz w:val="28"/>
          <w:szCs w:val="28"/>
        </w:rPr>
        <w:t>Стародубская война с Польшей и Литвой.</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Pr>
          <w:rFonts w:ascii="Times New Roman" w:hAnsi="Times New Roman"/>
          <w:i/>
          <w:sz w:val="28"/>
          <w:szCs w:val="28"/>
        </w:rPr>
        <w:t xml:space="preserve">Ереси Матвея Башкина и Феодосия Косого.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Pr>
          <w:rFonts w:ascii="Times New Roman" w:hAnsi="Times New Roman"/>
          <w:i/>
          <w:sz w:val="28"/>
          <w:szCs w:val="28"/>
        </w:rPr>
        <w:t>дискуссии о характере народного представительства.</w:t>
      </w:r>
      <w:r>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w:t>
      </w:r>
      <w:r>
        <w:rPr>
          <w:rFonts w:ascii="Times New Roman" w:hAnsi="Times New Roman"/>
          <w:sz w:val="28"/>
          <w:szCs w:val="28"/>
        </w:rPr>
        <w:lastRenderedPageBreak/>
        <w:t xml:space="preserve">России в Ливонской войне. Поход Ермака Тимофеевича на Сибирское ханство. Начало присоединения к России Западной Сибири.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Социальная структура российского общества. Дворянство. </w:t>
      </w:r>
      <w:r>
        <w:rPr>
          <w:rFonts w:ascii="Times New Roman" w:hAnsi="Times New Roman"/>
          <w:i/>
          <w:sz w:val="28"/>
          <w:szCs w:val="28"/>
        </w:rPr>
        <w:t>Служилые и неслужилые люди. Формирование Государева двора и «служилых городов».</w:t>
      </w:r>
      <w:r>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Многонациональный состав населения Русского государства. </w:t>
      </w:r>
      <w:r>
        <w:rPr>
          <w:rFonts w:ascii="Times New Roman" w:hAnsi="Times New Roman"/>
          <w:i/>
          <w:sz w:val="28"/>
          <w:szCs w:val="28"/>
        </w:rPr>
        <w:t>Финно-угорские народы</w:t>
      </w:r>
      <w:r>
        <w:rPr>
          <w:rFonts w:ascii="Times New Roman" w:hAnsi="Times New Roman"/>
          <w:sz w:val="28"/>
          <w:szCs w:val="28"/>
        </w:rPr>
        <w:t xml:space="preserve">. Народы Поволжья после присоединения к России. </w:t>
      </w:r>
      <w:r>
        <w:rPr>
          <w:rFonts w:ascii="Times New Roman" w:hAnsi="Times New Roman"/>
          <w:i/>
          <w:sz w:val="28"/>
          <w:szCs w:val="28"/>
        </w:rPr>
        <w:t>Служилые татары. Выходцы из стран Европы на государевой службе. Сосуществование религий в Российском государстве.</w:t>
      </w:r>
      <w:r>
        <w:rPr>
          <w:rFonts w:ascii="Times New Roman" w:hAnsi="Times New Roman"/>
          <w:sz w:val="28"/>
          <w:szCs w:val="28"/>
        </w:rPr>
        <w:t xml:space="preserve"> Русская Православная церковь. </w:t>
      </w:r>
      <w:r>
        <w:rPr>
          <w:rFonts w:ascii="Times New Roman" w:hAnsi="Times New Roman"/>
          <w:i/>
          <w:sz w:val="28"/>
          <w:szCs w:val="28"/>
        </w:rPr>
        <w:t>Мусульманское духовенство.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Россия в конце XVI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Опричнина</w:t>
      </w:r>
      <w:proofErr w:type="gramEnd"/>
      <w:r>
        <w:rPr>
          <w:rFonts w:ascii="Times New Roman" w:hAnsi="Times New Roman"/>
          <w:sz w:val="28"/>
          <w:szCs w:val="28"/>
        </w:rPr>
        <w:t xml:space="preserve">, дискуссия о ее причинах и характере. Опричный террор. Разгром Новгорода и Пскова. </w:t>
      </w:r>
      <w:r>
        <w:rPr>
          <w:rFonts w:ascii="Times New Roman" w:hAnsi="Times New Roman"/>
          <w:i/>
          <w:sz w:val="28"/>
          <w:szCs w:val="28"/>
        </w:rPr>
        <w:t xml:space="preserve">Московские казни 1570 г. </w:t>
      </w:r>
      <w:r>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Pr>
          <w:rFonts w:ascii="Times New Roman" w:hAnsi="Times New Roman"/>
          <w:i/>
          <w:sz w:val="28"/>
          <w:szCs w:val="28"/>
        </w:rPr>
        <w:t>Тявзинский мирный договор со Швецией</w:t>
      </w:r>
      <w:proofErr w:type="gramStart"/>
      <w:r>
        <w:rPr>
          <w:rFonts w:ascii="Times New Roman" w:hAnsi="Times New Roman"/>
          <w:i/>
          <w:sz w:val="28"/>
          <w:szCs w:val="28"/>
        </w:rPr>
        <w:t>:в</w:t>
      </w:r>
      <w:proofErr w:type="gramEnd"/>
      <w:r>
        <w:rPr>
          <w:rFonts w:ascii="Times New Roman" w:hAnsi="Times New Roman"/>
          <w:i/>
          <w:sz w:val="28"/>
          <w:szCs w:val="28"/>
        </w:rPr>
        <w:t>осстановление позиций России в Прибалтике.</w:t>
      </w:r>
      <w:r>
        <w:rPr>
          <w:rFonts w:ascii="Times New Roman" w:hAnsi="Times New Roman"/>
          <w:sz w:val="28"/>
          <w:szCs w:val="28"/>
        </w:rPr>
        <w:t xml:space="preserve"> Противостояние с Крымским ханством. </w:t>
      </w:r>
      <w:r>
        <w:rPr>
          <w:rFonts w:ascii="Times New Roman" w:hAnsi="Times New Roman"/>
          <w:i/>
          <w:sz w:val="28"/>
          <w:szCs w:val="28"/>
        </w:rPr>
        <w:t>Отражение набега Гази-Гирея в 1591 г.</w:t>
      </w:r>
      <w:r>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Смута в России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Pr>
          <w:rFonts w:ascii="Times New Roman" w:hAnsi="Times New Roman"/>
          <w:i/>
          <w:sz w:val="28"/>
          <w:szCs w:val="28"/>
        </w:rPr>
        <w:t>в т. ч. в отношении боярства. Опала семейства Романовых.</w:t>
      </w:r>
      <w:r>
        <w:rPr>
          <w:rFonts w:ascii="Times New Roman" w:hAnsi="Times New Roman"/>
          <w:sz w:val="28"/>
          <w:szCs w:val="28"/>
        </w:rPr>
        <w:t xml:space="preserve"> Голод 1601-1603 гг. и обострение социально-экономического кризиса.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Смутное время начала XVII </w:t>
      </w:r>
      <w:proofErr w:type="gramStart"/>
      <w:r>
        <w:rPr>
          <w:rFonts w:ascii="Times New Roman" w:hAnsi="Times New Roman"/>
          <w:sz w:val="28"/>
          <w:szCs w:val="28"/>
        </w:rPr>
        <w:t>в</w:t>
      </w:r>
      <w:proofErr w:type="gramEnd"/>
      <w:r>
        <w:rPr>
          <w:rFonts w:ascii="Times New Roman" w:hAnsi="Times New Roman"/>
          <w:sz w:val="28"/>
          <w:szCs w:val="28"/>
        </w:rPr>
        <w:t xml:space="preserve">., дискуссия о его причинах. Самозванцы и самозванство. Личность Лжедмитрия I и его политика. Восстание 1606 г. и убийство самозванца.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Pr>
          <w:rFonts w:ascii="Times New Roman" w:hAnsi="Times New Roman"/>
          <w:i/>
          <w:sz w:val="28"/>
          <w:szCs w:val="28"/>
        </w:rPr>
        <w:t xml:space="preserve">Выборгский договор между Россией и Швецией. </w:t>
      </w:r>
      <w:r>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Pr>
          <w:rFonts w:ascii="Times New Roman" w:hAnsi="Times New Roman"/>
          <w:i/>
          <w:sz w:val="28"/>
          <w:szCs w:val="28"/>
        </w:rPr>
        <w:t xml:space="preserve">Борьба с казачьими выступлениями против центральной власти. </w:t>
      </w:r>
      <w:r>
        <w:rPr>
          <w:rFonts w:ascii="Times New Roman" w:hAnsi="Times New Roman"/>
          <w:sz w:val="28"/>
          <w:szCs w:val="28"/>
        </w:rPr>
        <w:t xml:space="preserve">Столбовский мир со Швецией: утрата выхода к Балтийскому морю. </w:t>
      </w:r>
      <w:r>
        <w:rPr>
          <w:rFonts w:ascii="Times New Roman" w:hAnsi="Times New Roman"/>
          <w:i/>
          <w:sz w:val="28"/>
          <w:szCs w:val="28"/>
        </w:rPr>
        <w:t>Продолжение войны с Речью Посполитой. Поход принца Владислава на Москву.</w:t>
      </w:r>
      <w:r>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Россия в XVII веке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Pr>
          <w:rFonts w:ascii="Times New Roman" w:hAnsi="Times New Roman"/>
          <w:i/>
          <w:sz w:val="28"/>
          <w:szCs w:val="28"/>
        </w:rPr>
        <w:t>Продолжение закрепощения крестьян.</w:t>
      </w:r>
      <w:r>
        <w:rPr>
          <w:rFonts w:ascii="Times New Roman" w:hAnsi="Times New Roman"/>
          <w:sz w:val="28"/>
          <w:szCs w:val="28"/>
        </w:rPr>
        <w:t xml:space="preserve"> Земские соборы. Роль патриарха Филарета в управлении государством.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Pr>
          <w:rFonts w:ascii="Times New Roman" w:hAnsi="Times New Roman"/>
          <w:i/>
          <w:sz w:val="28"/>
          <w:szCs w:val="28"/>
        </w:rPr>
        <w:t>Приказ Тайных дел.</w:t>
      </w:r>
      <w:r>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Pr>
          <w:rFonts w:ascii="Times New Roman" w:hAnsi="Times New Roman"/>
          <w:i/>
          <w:sz w:val="28"/>
          <w:szCs w:val="28"/>
        </w:rPr>
        <w:t xml:space="preserve">Правительство Б.И. Морозова и И.Д. Милославского: итоги его </w:t>
      </w:r>
      <w:r>
        <w:rPr>
          <w:rFonts w:ascii="Times New Roman" w:hAnsi="Times New Roman"/>
          <w:i/>
          <w:sz w:val="28"/>
          <w:szCs w:val="28"/>
        </w:rPr>
        <w:lastRenderedPageBreak/>
        <w:t xml:space="preserve">деятельности. </w:t>
      </w:r>
      <w:r>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Царь Федор Алексеевич. Отмена местничества. Налоговая (податная) реформа.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Pr>
          <w:rFonts w:ascii="Times New Roman" w:hAnsi="Times New Roman"/>
          <w:i/>
          <w:sz w:val="28"/>
          <w:szCs w:val="28"/>
        </w:rPr>
        <w:t>Торговый и Новоторговый уставы.</w:t>
      </w:r>
      <w:r>
        <w:rPr>
          <w:rFonts w:ascii="Times New Roman" w:hAnsi="Times New Roman"/>
          <w:sz w:val="28"/>
          <w:szCs w:val="28"/>
        </w:rPr>
        <w:t xml:space="preserve"> Торговля с европейскими странами, Прибалтикой, Востоком.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Социальная структура российского общества. </w:t>
      </w:r>
      <w:proofErr w:type="gramStart"/>
      <w:r>
        <w:rPr>
          <w:rFonts w:ascii="Times New Roman" w:hAnsi="Times New Roman"/>
          <w:sz w:val="28"/>
          <w:szCs w:val="28"/>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Pr>
          <w:rFonts w:ascii="Times New Roman" w:hAnsi="Times New Roman"/>
          <w:sz w:val="28"/>
          <w:szCs w:val="28"/>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Pr>
          <w:rFonts w:ascii="Times New Roman" w:hAnsi="Times New Roman"/>
          <w:i/>
          <w:sz w:val="28"/>
          <w:szCs w:val="28"/>
        </w:rPr>
        <w:t>Денежная реформа 1654 г.</w:t>
      </w:r>
      <w:r>
        <w:rPr>
          <w:rFonts w:ascii="Times New Roman" w:hAnsi="Times New Roman"/>
          <w:sz w:val="28"/>
          <w:szCs w:val="28"/>
        </w:rPr>
        <w:t xml:space="preserve"> Медный бунт. Побеги крестьян на Дон и в Сибирь. Восстание Степана Разина.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Pr>
          <w:rFonts w:ascii="Times New Roman" w:hAnsi="Times New Roman"/>
          <w:sz w:val="28"/>
          <w:szCs w:val="28"/>
        </w:rPr>
        <w:t xml:space="preserve"> Контакты с </w:t>
      </w:r>
      <w:proofErr w:type="gramStart"/>
      <w:r>
        <w:rPr>
          <w:rFonts w:ascii="Times New Roman" w:hAnsi="Times New Roman"/>
          <w:sz w:val="28"/>
          <w:szCs w:val="28"/>
        </w:rPr>
        <w:t>Запорожской</w:t>
      </w:r>
      <w:proofErr w:type="gramEnd"/>
      <w:r>
        <w:rPr>
          <w:rFonts w:ascii="Times New Roman" w:hAnsi="Times New Roman"/>
          <w:sz w:val="28"/>
          <w:szCs w:val="28"/>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Pr>
          <w:rFonts w:ascii="Times New Roman" w:hAnsi="Times New Roman"/>
          <w:i/>
          <w:sz w:val="28"/>
          <w:szCs w:val="28"/>
        </w:rPr>
        <w:t>Коч – корабль русских первопроходцев.</w:t>
      </w:r>
      <w:r>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Pr>
          <w:rFonts w:ascii="Times New Roman" w:hAnsi="Times New Roman"/>
          <w:i/>
          <w:sz w:val="28"/>
          <w:szCs w:val="28"/>
        </w:rPr>
        <w:t xml:space="preserve">Миссионерство и христианизация. Межэтнические отношения. </w:t>
      </w:r>
      <w:r>
        <w:rPr>
          <w:rFonts w:ascii="Times New Roman" w:hAnsi="Times New Roman"/>
          <w:sz w:val="28"/>
          <w:szCs w:val="28"/>
        </w:rPr>
        <w:t xml:space="preserve">Формирование многонациональной элиты.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Изменения в картине мира человека в XVI–XVII вв. и повседневная жизнь.</w:t>
      </w:r>
      <w:r>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Pr>
          <w:rFonts w:ascii="Times New Roman" w:hAnsi="Times New Roman"/>
          <w:i/>
          <w:sz w:val="28"/>
          <w:szCs w:val="28"/>
        </w:rPr>
        <w:t xml:space="preserve">Антонио Солари, Алевиз Фрязин, Петрок Малой. </w:t>
      </w:r>
      <w:r>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Pr>
          <w:rFonts w:ascii="Times New Roman" w:hAnsi="Times New Roman"/>
          <w:i/>
          <w:sz w:val="28"/>
          <w:szCs w:val="28"/>
        </w:rPr>
        <w:t>Приказ каменных дел.</w:t>
      </w:r>
      <w:r>
        <w:rPr>
          <w:rFonts w:ascii="Times New Roman" w:hAnsi="Times New Roman"/>
          <w:sz w:val="28"/>
          <w:szCs w:val="28"/>
        </w:rPr>
        <w:t xml:space="preserve"> Деревянное зодчество.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Летописание и начало книгопечатания. Лицевой свод. Домострой. </w:t>
      </w:r>
      <w:r>
        <w:rPr>
          <w:rFonts w:ascii="Times New Roman" w:hAnsi="Times New Roman"/>
          <w:i/>
          <w:sz w:val="28"/>
          <w:szCs w:val="28"/>
        </w:rPr>
        <w:t xml:space="preserve">Переписка Ивана Грозного с князем Андреем Курбским. Публицистика Смутного времени. </w:t>
      </w:r>
      <w:r>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Pr>
          <w:rFonts w:ascii="Times New Roman" w:hAnsi="Times New Roman"/>
          <w:i/>
          <w:sz w:val="28"/>
          <w:szCs w:val="28"/>
        </w:rPr>
        <w:t xml:space="preserve">Посадская сатира XVII </w:t>
      </w:r>
      <w:proofErr w:type="gramStart"/>
      <w:r>
        <w:rPr>
          <w:rFonts w:ascii="Times New Roman" w:hAnsi="Times New Roman"/>
          <w:i/>
          <w:sz w:val="28"/>
          <w:szCs w:val="28"/>
        </w:rPr>
        <w:t>в</w:t>
      </w:r>
      <w:proofErr w:type="gramEnd"/>
      <w:r>
        <w:rPr>
          <w:rFonts w:ascii="Times New Roman" w:hAnsi="Times New Roman"/>
          <w:i/>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Региональный компонент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Наш регион в </w:t>
      </w:r>
      <w:r>
        <w:rPr>
          <w:rFonts w:ascii="Times New Roman" w:hAnsi="Times New Roman"/>
          <w:sz w:val="28"/>
          <w:szCs w:val="28"/>
          <w:lang w:val="en-US"/>
        </w:rPr>
        <w:t>XVI</w:t>
      </w:r>
      <w:r>
        <w:rPr>
          <w:rFonts w:ascii="Times New Roman" w:hAnsi="Times New Roman"/>
          <w:sz w:val="28"/>
          <w:szCs w:val="28"/>
        </w:rPr>
        <w:t xml:space="preserve"> – </w:t>
      </w:r>
      <w:r>
        <w:rPr>
          <w:rFonts w:ascii="Times New Roman" w:hAnsi="Times New Roman"/>
          <w:sz w:val="28"/>
          <w:szCs w:val="28"/>
          <w:lang w:val="en-US"/>
        </w:rPr>
        <w:t>XVII</w:t>
      </w:r>
      <w:r>
        <w:rPr>
          <w:rFonts w:ascii="Times New Roman" w:hAnsi="Times New Roman"/>
          <w:sz w:val="28"/>
          <w:szCs w:val="28"/>
        </w:rPr>
        <w:t xml:space="preserve"> вв.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Россия в конце XVII - XVIII </w:t>
      </w:r>
      <w:proofErr w:type="gramStart"/>
      <w:r>
        <w:rPr>
          <w:rFonts w:ascii="Times New Roman" w:hAnsi="Times New Roman"/>
          <w:b/>
          <w:bCs/>
          <w:sz w:val="28"/>
          <w:szCs w:val="28"/>
        </w:rPr>
        <w:t>вв</w:t>
      </w:r>
      <w:proofErr w:type="gramEnd"/>
      <w:r>
        <w:rPr>
          <w:rFonts w:ascii="Times New Roman" w:hAnsi="Times New Roman"/>
          <w:b/>
          <w:bCs/>
          <w:sz w:val="28"/>
          <w:szCs w:val="28"/>
        </w:rPr>
        <w:t>: от царства к империи</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lastRenderedPageBreak/>
        <w:t xml:space="preserve">Россия в эпоху преобразований Петра I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Экономическая политика. </w:t>
      </w:r>
      <w:r>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Социальная политика. </w:t>
      </w:r>
      <w:r>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w:t>
      </w:r>
      <w:proofErr w:type="gramStart"/>
      <w:r>
        <w:rPr>
          <w:rFonts w:ascii="Times New Roman" w:hAnsi="Times New Roman"/>
          <w:sz w:val="28"/>
          <w:szCs w:val="28"/>
        </w:rPr>
        <w:t>Табель</w:t>
      </w:r>
      <w:proofErr w:type="gramEnd"/>
      <w:r>
        <w:rPr>
          <w:rFonts w:ascii="Times New Roman" w:hAnsi="Times New Roman"/>
          <w:sz w:val="28"/>
          <w:szCs w:val="28"/>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Реформы управления.</w:t>
      </w:r>
      <w:r>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Церковная реформа</w:t>
      </w:r>
      <w:r>
        <w:rPr>
          <w:rFonts w:ascii="Times New Roman" w:hAnsi="Times New Roman"/>
          <w:b/>
          <w:sz w:val="28"/>
          <w:szCs w:val="28"/>
        </w:rPr>
        <w:t>.</w:t>
      </w:r>
      <w:r>
        <w:rPr>
          <w:rFonts w:ascii="Times New Roman" w:hAnsi="Times New Roman"/>
          <w:sz w:val="28"/>
          <w:szCs w:val="28"/>
        </w:rPr>
        <w:t xml:space="preserve"> Упразднение патриаршества, учреждение синода. Положение конфессий.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Оппозиция реформам Петра I. </w:t>
      </w:r>
      <w:r>
        <w:rPr>
          <w:rFonts w:ascii="Times New Roman" w:hAnsi="Times New Roman"/>
          <w:sz w:val="28"/>
          <w:szCs w:val="28"/>
        </w:rPr>
        <w:t xml:space="preserve">Социальные движения в первой четверти XVIII в. </w:t>
      </w:r>
      <w:r>
        <w:rPr>
          <w:rFonts w:ascii="Times New Roman" w:hAnsi="Times New Roman"/>
          <w:i/>
          <w:sz w:val="28"/>
          <w:szCs w:val="28"/>
        </w:rPr>
        <w:t>Восстания в Астрахани, Башкирии, на Дону.</w:t>
      </w:r>
      <w:r>
        <w:rPr>
          <w:rFonts w:ascii="Times New Roman" w:hAnsi="Times New Roman"/>
          <w:sz w:val="28"/>
          <w:szCs w:val="28"/>
        </w:rPr>
        <w:t xml:space="preserve"> Дело царевича Алексея.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Внешняя политика.</w:t>
      </w:r>
      <w:r>
        <w:rPr>
          <w:rFonts w:ascii="Times New Roman" w:hAnsi="Times New Roman"/>
          <w:sz w:val="28"/>
          <w:szCs w:val="28"/>
        </w:rPr>
        <w:t xml:space="preserve"> Северная война. Причины и цели войны. Неудачи в начале войны и их преодоление. </w:t>
      </w:r>
      <w:proofErr w:type="gramStart"/>
      <w:r>
        <w:rPr>
          <w:rFonts w:ascii="Times New Roman" w:hAnsi="Times New Roman"/>
          <w:sz w:val="28"/>
          <w:szCs w:val="28"/>
        </w:rPr>
        <w:t>Битва при д. Лесной и победа под Полтавой.</w:t>
      </w:r>
      <w:proofErr w:type="gramEnd"/>
      <w:r>
        <w:rPr>
          <w:rFonts w:ascii="Times New Roman" w:hAnsi="Times New Roman"/>
          <w:sz w:val="28"/>
          <w:szCs w:val="28"/>
        </w:rPr>
        <w:t xml:space="preserve"> Прутский поход. Борьба за гегемонию на Балтике. Сражения у </w:t>
      </w:r>
      <w:proofErr w:type="gramStart"/>
      <w:r>
        <w:rPr>
          <w:rFonts w:ascii="Times New Roman" w:hAnsi="Times New Roman"/>
          <w:sz w:val="28"/>
          <w:szCs w:val="28"/>
        </w:rPr>
        <w:t>м</w:t>
      </w:r>
      <w:proofErr w:type="gramEnd"/>
      <w:r>
        <w:rPr>
          <w:rFonts w:ascii="Times New Roman" w:hAnsi="Times New Roman"/>
          <w:sz w:val="28"/>
          <w:szCs w:val="28"/>
        </w:rPr>
        <w:t xml:space="preserve">. Гангут и о. Гренгам. Ништадтский мир и его последствия.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Преобразования Петра I в области культуры. </w:t>
      </w:r>
      <w:r>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Pr>
          <w:rFonts w:ascii="Times New Roman" w:hAnsi="Times New Roman"/>
          <w:i/>
          <w:sz w:val="28"/>
          <w:szCs w:val="28"/>
        </w:rPr>
        <w:t xml:space="preserve">Новые формы социальной коммуникации в дворянской среде. </w:t>
      </w:r>
      <w:r>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После Петра Великого: эпоха «дворцовых переворотов»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w:t>
      </w:r>
      <w:proofErr w:type="gramStart"/>
      <w:r>
        <w:rPr>
          <w:rFonts w:ascii="Times New Roman" w:hAnsi="Times New Roman"/>
          <w:sz w:val="28"/>
          <w:szCs w:val="28"/>
        </w:rPr>
        <w:t>ы Иоа</w:t>
      </w:r>
      <w:proofErr w:type="gramEnd"/>
      <w:r>
        <w:rPr>
          <w:rFonts w:ascii="Times New Roman" w:hAnsi="Times New Roman"/>
          <w:sz w:val="28"/>
          <w:szCs w:val="28"/>
        </w:rPr>
        <w:t xml:space="preserve">нновны. «Кабинет министров». Роль Э. Бирона, А.И. Остермана, А.П. Волынского, Б.Х. Миниха в управлении и политической жизни страны.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Укрепление границ империи на Украине и на юго-восточной окраине. </w:t>
      </w:r>
      <w:r>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Россия в международных конфликтах 1740-х – 1750-х гг. Участие в Семилетней войне.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Петр III. Манифест «о вольности дворянской». Переворот 28 июня 1762 г.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Россия в 1760-х – 1790- гг. Правление Екатерины II и Павла I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Национальная политика. </w:t>
      </w:r>
      <w:r>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w:t>
      </w:r>
      <w:proofErr w:type="gramStart"/>
      <w:r>
        <w:rPr>
          <w:rFonts w:ascii="Times New Roman" w:hAnsi="Times New Roman"/>
          <w:sz w:val="28"/>
          <w:szCs w:val="28"/>
        </w:rPr>
        <w:t>нехристианским</w:t>
      </w:r>
      <w:proofErr w:type="gramEnd"/>
      <w:r>
        <w:rPr>
          <w:rFonts w:ascii="Times New Roman" w:hAnsi="Times New Roman"/>
          <w:sz w:val="28"/>
          <w:szCs w:val="28"/>
        </w:rPr>
        <w:t xml:space="preserve"> конфессиям.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w:t>
      </w:r>
      <w:r>
        <w:rPr>
          <w:rFonts w:ascii="Times New Roman" w:hAnsi="Times New Roman"/>
          <w:sz w:val="28"/>
          <w:szCs w:val="28"/>
        </w:rPr>
        <w:lastRenderedPageBreak/>
        <w:t xml:space="preserve">крепостной деревни. Права помещика по отношению к своим крепостным. Барщинное и оброчное хозяйство. </w:t>
      </w:r>
      <w:r>
        <w:rPr>
          <w:rFonts w:ascii="Times New Roman" w:hAnsi="Times New Roman"/>
          <w:i/>
          <w:sz w:val="28"/>
          <w:szCs w:val="28"/>
        </w:rPr>
        <w:t>Дворовые люди.</w:t>
      </w:r>
      <w:r>
        <w:rPr>
          <w:rFonts w:ascii="Times New Roman" w:hAnsi="Times New Roman"/>
          <w:sz w:val="28"/>
          <w:szCs w:val="28"/>
        </w:rPr>
        <w:t xml:space="preserve"> Роль крепостного строя в экономике страны.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Pr>
          <w:rFonts w:ascii="Times New Roman" w:hAnsi="Times New Roman"/>
          <w:sz w:val="28"/>
          <w:szCs w:val="28"/>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Внутренняя и внешняя торговля. Торговые пути внутри страны. </w:t>
      </w:r>
      <w:proofErr w:type="gramStart"/>
      <w:r>
        <w:rPr>
          <w:rFonts w:ascii="Times New Roman" w:hAnsi="Times New Roman"/>
          <w:i/>
          <w:sz w:val="28"/>
          <w:szCs w:val="28"/>
        </w:rPr>
        <w:t>Водно-транспортные</w:t>
      </w:r>
      <w:proofErr w:type="gramEnd"/>
      <w:r>
        <w:rPr>
          <w:rFonts w:ascii="Times New Roman" w:hAnsi="Times New Roman"/>
          <w:i/>
          <w:sz w:val="28"/>
          <w:szCs w:val="28"/>
        </w:rPr>
        <w:t xml:space="preserve"> системы: Вышневолоцкая, Тихвинская, Мариинская и др.</w:t>
      </w:r>
      <w:r>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Обострение социальных противоречий. </w:t>
      </w:r>
      <w:r>
        <w:rPr>
          <w:rFonts w:ascii="Times New Roman" w:hAnsi="Times New Roman"/>
          <w:i/>
          <w:sz w:val="28"/>
          <w:szCs w:val="28"/>
        </w:rPr>
        <w:t>Чумной бунт в Москве.</w:t>
      </w:r>
      <w:r>
        <w:rPr>
          <w:rFonts w:ascii="Times New Roman" w:hAnsi="Times New Roman"/>
          <w:sz w:val="28"/>
          <w:szCs w:val="28"/>
        </w:rPr>
        <w:t xml:space="preserve"> Восстание под предводительством Емельяна Пугачева. </w:t>
      </w:r>
      <w:r>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Pr>
          <w:rFonts w:ascii="Times New Roman" w:hAnsi="Times New Roman"/>
          <w:sz w:val="28"/>
          <w:szCs w:val="28"/>
        </w:rPr>
        <w:t xml:space="preserve"> Влияние восстания на внутреннюю политику и развитие общественной мысли.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xml:space="preserve">Участие России в разделах Речи Посполитой. </w:t>
      </w:r>
      <w:r>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Pr>
          <w:rFonts w:ascii="Times New Roman" w:hAnsi="Times New Roman"/>
          <w:i/>
          <w:sz w:val="28"/>
          <w:szCs w:val="28"/>
        </w:rPr>
        <w:t xml:space="preserve">Восстание под предводительством Тадеуша Костюшко.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Российской империи в XVIII </w:t>
      </w:r>
      <w:proofErr w:type="gramStart"/>
      <w:r>
        <w:rPr>
          <w:rFonts w:ascii="Times New Roman" w:hAnsi="Times New Roman"/>
          <w:b/>
          <w:bCs/>
          <w:sz w:val="28"/>
          <w:szCs w:val="28"/>
        </w:rPr>
        <w:t>в</w:t>
      </w:r>
      <w:proofErr w:type="gramEnd"/>
      <w:r>
        <w:rPr>
          <w:rFonts w:ascii="Times New Roman" w:hAnsi="Times New Roman"/>
          <w:b/>
          <w:bCs/>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Pr>
          <w:rFonts w:ascii="Times New Roman" w:hAnsi="Times New Roman"/>
          <w:i/>
          <w:sz w:val="28"/>
          <w:szCs w:val="28"/>
        </w:rPr>
        <w:t>Н.И. Новиков, материалы о положении крепостных крестьян в его журналах.</w:t>
      </w:r>
      <w:r>
        <w:rPr>
          <w:rFonts w:ascii="Times New Roman" w:hAnsi="Times New Roman"/>
          <w:sz w:val="28"/>
          <w:szCs w:val="28"/>
        </w:rPr>
        <w:t xml:space="preserve"> А.Н. Радищев и его «Путешествие из Петербурга в Москву».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Pr>
          <w:rFonts w:ascii="Times New Roman" w:hAnsi="Times New Roman"/>
          <w:i/>
          <w:sz w:val="28"/>
          <w:szCs w:val="28"/>
        </w:rPr>
        <w:t>Вклад в развитие русской культуры ученых, художников, мастеров, прибывших из-за рубежа.</w:t>
      </w:r>
      <w:r>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w:t>
      </w:r>
      <w:r>
        <w:rPr>
          <w:rFonts w:ascii="Times New Roman" w:hAnsi="Times New Roman"/>
          <w:sz w:val="28"/>
          <w:szCs w:val="28"/>
        </w:rPr>
        <w:lastRenderedPageBreak/>
        <w:t xml:space="preserve">Северной Америки. Российско-американская компания. </w:t>
      </w:r>
      <w:r>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М.В. Ломоносов и его выдающаяся роль в становлении российской науки и образования.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Образование в России в XVIII в. </w:t>
      </w:r>
      <w:r>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Pr>
          <w:rFonts w:ascii="Times New Roman" w:hAnsi="Times New Roman"/>
          <w:sz w:val="28"/>
          <w:szCs w:val="28"/>
        </w:rPr>
        <w:t xml:space="preserve"> Московский университет – первый российский университет.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Русская архитектура XVIII в. Строительство Петербурга, формирование его городского плана. </w:t>
      </w:r>
      <w:r>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Pr>
          <w:rFonts w:ascii="Times New Roman" w:hAnsi="Times New Roman"/>
          <w:sz w:val="28"/>
          <w:szCs w:val="28"/>
        </w:rPr>
        <w:t xml:space="preserve"> Переход к классицизму, </w:t>
      </w:r>
      <w:r>
        <w:rPr>
          <w:rFonts w:ascii="Times New Roman" w:hAnsi="Times New Roman"/>
          <w:i/>
          <w:sz w:val="28"/>
          <w:szCs w:val="28"/>
        </w:rPr>
        <w:t xml:space="preserve">создание архитектурных ассамблей в стиле классицизма в обеих столицах. </w:t>
      </w:r>
      <w:r>
        <w:rPr>
          <w:rFonts w:ascii="Times New Roman" w:hAnsi="Times New Roman"/>
          <w:sz w:val="28"/>
          <w:szCs w:val="28"/>
        </w:rPr>
        <w:t xml:space="preserve">В.И. Баженов, М.Ф. Казаков.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Pr>
          <w:rFonts w:ascii="Times New Roman" w:hAnsi="Times New Roman"/>
          <w:i/>
          <w:sz w:val="28"/>
          <w:szCs w:val="28"/>
        </w:rPr>
        <w:t xml:space="preserve">Новые веяния в изобразительном искусстве в конце столетия.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Народы России в XVIII </w:t>
      </w:r>
      <w:proofErr w:type="gramStart"/>
      <w:r>
        <w:rPr>
          <w:rFonts w:ascii="Times New Roman" w:hAnsi="Times New Roman"/>
          <w:b/>
          <w:bCs/>
          <w:sz w:val="28"/>
          <w:szCs w:val="28"/>
        </w:rPr>
        <w:t>в</w:t>
      </w:r>
      <w:proofErr w:type="gramEnd"/>
      <w:r>
        <w:rPr>
          <w:rFonts w:ascii="Times New Roman" w:hAnsi="Times New Roman"/>
          <w:b/>
          <w:bCs/>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Россия при Павле I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принципы внутренней политики Павла I. Укрепление абсолютизма </w:t>
      </w:r>
      <w:r>
        <w:rPr>
          <w:rFonts w:ascii="Times New Roman" w:hAnsi="Times New Roman"/>
          <w:i/>
          <w:sz w:val="28"/>
          <w:szCs w:val="28"/>
        </w:rPr>
        <w:t>через отказ от принципов «просвещенного абсолютизма» и</w:t>
      </w:r>
      <w:r>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Внутренняя политика. Ограничение дворянских привилегий.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Региональный компонент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Наш регион </w:t>
      </w:r>
      <w:r>
        <w:rPr>
          <w:rFonts w:ascii="Times New Roman" w:hAnsi="Times New Roman"/>
          <w:bCs/>
          <w:sz w:val="28"/>
          <w:szCs w:val="28"/>
        </w:rPr>
        <w:t xml:space="preserve">в XVIII </w:t>
      </w:r>
      <w:proofErr w:type="gramStart"/>
      <w:r>
        <w:rPr>
          <w:rFonts w:ascii="Times New Roman" w:hAnsi="Times New Roman"/>
          <w:bCs/>
          <w:sz w:val="28"/>
          <w:szCs w:val="28"/>
        </w:rPr>
        <w:t>в</w:t>
      </w:r>
      <w:proofErr w:type="gramEnd"/>
      <w:r>
        <w:rPr>
          <w:rFonts w:ascii="Times New Roman" w:hAnsi="Times New Roman"/>
          <w:bCs/>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Российсская империя в XIX – начале XX вв.</w:t>
      </w:r>
    </w:p>
    <w:p w:rsidR="00777D59" w:rsidRDefault="006821ED">
      <w:pPr>
        <w:spacing w:after="0" w:line="360" w:lineRule="auto"/>
        <w:ind w:firstLine="709"/>
        <w:rPr>
          <w:rFonts w:ascii="Times New Roman" w:hAnsi="Times New Roman"/>
          <w:b/>
          <w:bCs/>
          <w:sz w:val="28"/>
          <w:szCs w:val="28"/>
        </w:rPr>
      </w:pPr>
      <w:r>
        <w:rPr>
          <w:rFonts w:ascii="Times New Roman" w:hAnsi="Times New Roman"/>
          <w:b/>
          <w:bCs/>
          <w:sz w:val="28"/>
          <w:szCs w:val="28"/>
        </w:rPr>
        <w:t>Россия на пути к реформам (1801–1861)</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Александровская эпоха: государственный либерализм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Отечественная война 1812 г.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Pr>
          <w:rFonts w:ascii="Times New Roman" w:hAnsi="Times New Roman"/>
          <w:i/>
          <w:sz w:val="28"/>
          <w:szCs w:val="28"/>
        </w:rPr>
        <w:t>Военные поселения. Дворянская оппозиция самодержавию.</w:t>
      </w:r>
      <w:r>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Николаевское самодержавие: государственный консерватизм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Pr>
          <w:rFonts w:ascii="Times New Roman" w:hAnsi="Times New Roman"/>
          <w:sz w:val="28"/>
          <w:szCs w:val="28"/>
        </w:rPr>
        <w:t xml:space="preserve"> Крестьянский вопрос. Реформа государственных крестьян П.Д. Киселева 1837-1841 гг. Официальная </w:t>
      </w:r>
      <w:r>
        <w:rPr>
          <w:rFonts w:ascii="Times New Roman" w:hAnsi="Times New Roman"/>
          <w:sz w:val="28"/>
          <w:szCs w:val="28"/>
        </w:rPr>
        <w:lastRenderedPageBreak/>
        <w:t xml:space="preserve">идеология: «православие, самодержавие, народность». </w:t>
      </w:r>
      <w:r>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Крепостнический социум. Деревня и город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Сословная структура российского общества. Крепостное хозяйство. </w:t>
      </w:r>
      <w:r>
        <w:rPr>
          <w:rFonts w:ascii="Times New Roman" w:hAnsi="Times New Roman"/>
          <w:i/>
          <w:sz w:val="28"/>
          <w:szCs w:val="28"/>
        </w:rPr>
        <w:t>Помещик и крестьянин, конфликты и сотрудничество.</w:t>
      </w:r>
      <w:r>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Pr>
          <w:rFonts w:ascii="Times New Roman" w:hAnsi="Times New Roman"/>
          <w:i/>
          <w:sz w:val="28"/>
          <w:szCs w:val="28"/>
        </w:rPr>
        <w:t>Москва и Петербург: спор двух столиц.</w:t>
      </w:r>
      <w:r>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империи в первой половине XIX </w:t>
      </w:r>
      <w:proofErr w:type="gramStart"/>
      <w:r>
        <w:rPr>
          <w:rFonts w:ascii="Times New Roman" w:hAnsi="Times New Roman"/>
          <w:b/>
          <w:bCs/>
          <w:sz w:val="28"/>
          <w:szCs w:val="28"/>
        </w:rPr>
        <w:t>в</w:t>
      </w:r>
      <w:proofErr w:type="gramEnd"/>
      <w:r>
        <w:rPr>
          <w:rFonts w:ascii="Times New Roman" w:hAnsi="Times New Roman"/>
          <w:b/>
          <w:bCs/>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Pr>
          <w:rFonts w:ascii="Times New Roman" w:hAnsi="Times New Roman"/>
          <w:i/>
          <w:sz w:val="28"/>
          <w:szCs w:val="28"/>
        </w:rPr>
        <w:t>Культура повседневности: обретение комфорта. Жизнь в городе и в усадьбе.</w:t>
      </w:r>
      <w:r>
        <w:rPr>
          <w:rFonts w:ascii="Times New Roman" w:hAnsi="Times New Roman"/>
          <w:sz w:val="28"/>
          <w:szCs w:val="28"/>
        </w:rPr>
        <w:t xml:space="preserve"> Российская культура как часть европейской культуры.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Пространство империи: этнокультурный облик страны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w:t>
      </w:r>
      <w:proofErr w:type="gramStart"/>
      <w:r>
        <w:rPr>
          <w:rFonts w:ascii="Times New Roman" w:hAnsi="Times New Roman"/>
          <w:sz w:val="28"/>
          <w:szCs w:val="28"/>
        </w:rPr>
        <w:t>основные</w:t>
      </w:r>
      <w:proofErr w:type="gramEnd"/>
      <w:r>
        <w:rPr>
          <w:rFonts w:ascii="Times New Roman" w:hAnsi="Times New Roman"/>
          <w:sz w:val="28"/>
          <w:szCs w:val="28"/>
        </w:rPr>
        <w:t xml:space="preserve"> конфессии (католичество, протестантство, ислам, иудаизм, буддизм). Взаимодействие </w:t>
      </w:r>
      <w:r>
        <w:rPr>
          <w:rFonts w:ascii="Times New Roman" w:hAnsi="Times New Roman"/>
          <w:sz w:val="28"/>
          <w:szCs w:val="28"/>
        </w:rPr>
        <w:lastRenderedPageBreak/>
        <w:t xml:space="preserve">народов. Особенности административного управления на окраинах империи. Царство Польское. </w:t>
      </w:r>
      <w:r>
        <w:rPr>
          <w:rFonts w:ascii="Times New Roman" w:hAnsi="Times New Roman"/>
          <w:i/>
          <w:sz w:val="28"/>
          <w:szCs w:val="28"/>
        </w:rPr>
        <w:t>Польское восстание 1830–1831 гг.</w:t>
      </w:r>
      <w:r>
        <w:rPr>
          <w:rFonts w:ascii="Times New Roman" w:hAnsi="Times New Roman"/>
          <w:sz w:val="28"/>
          <w:szCs w:val="28"/>
        </w:rPr>
        <w:t xml:space="preserve"> Присоединение Грузии и Закавказья. Кавказская война. Движение Шамиля.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Формирование гражданского правосознания. Основные течения общественной мысли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Pr>
          <w:rFonts w:ascii="Times New Roman" w:hAnsi="Times New Roman"/>
          <w:i/>
          <w:sz w:val="28"/>
          <w:szCs w:val="28"/>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777D59" w:rsidRDefault="006821ED">
      <w:pPr>
        <w:spacing w:after="0" w:line="360" w:lineRule="auto"/>
        <w:ind w:firstLine="709"/>
        <w:rPr>
          <w:rFonts w:ascii="Times New Roman" w:hAnsi="Times New Roman"/>
          <w:b/>
          <w:bCs/>
          <w:sz w:val="28"/>
          <w:szCs w:val="28"/>
        </w:rPr>
      </w:pPr>
      <w:r>
        <w:rPr>
          <w:rFonts w:ascii="Times New Roman" w:hAnsi="Times New Roman"/>
          <w:b/>
          <w:bCs/>
          <w:sz w:val="28"/>
          <w:szCs w:val="28"/>
        </w:rPr>
        <w:t>Россия в эпоху реформ</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Преобразования Александра II: социальная и правовая модернизация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Pr>
          <w:rFonts w:ascii="Times New Roman" w:hAnsi="Times New Roman"/>
          <w:i/>
          <w:sz w:val="28"/>
          <w:szCs w:val="28"/>
        </w:rPr>
        <w:t>Утверждение начал всесословности в правовом строе страны.</w:t>
      </w:r>
      <w:r>
        <w:rPr>
          <w:rFonts w:ascii="Times New Roman" w:hAnsi="Times New Roman"/>
          <w:sz w:val="28"/>
          <w:szCs w:val="28"/>
        </w:rPr>
        <w:t xml:space="preserve"> Конституционный вопрос.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«Народное самодержавие» Александра III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Pr>
          <w:rFonts w:ascii="Times New Roman" w:hAnsi="Times New Roman"/>
          <w:i/>
          <w:sz w:val="28"/>
          <w:szCs w:val="28"/>
        </w:rPr>
        <w:t>Политика консервативной стабилизации. Ограничение общественной самодеятельности.</w:t>
      </w:r>
      <w:r>
        <w:rPr>
          <w:rFonts w:ascii="Times New Roman" w:hAnsi="Times New Roman"/>
          <w:sz w:val="28"/>
          <w:szCs w:val="28"/>
        </w:rPr>
        <w:t xml:space="preserve"> Местное самоуправление и самодержавие. Независимость суда и администрация. </w:t>
      </w:r>
      <w:r>
        <w:rPr>
          <w:rFonts w:ascii="Times New Roman" w:hAnsi="Times New Roman"/>
          <w:i/>
          <w:sz w:val="28"/>
          <w:szCs w:val="28"/>
        </w:rPr>
        <w:t>Права университетов и власть попечителей.</w:t>
      </w:r>
      <w:r>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Pr>
          <w:rFonts w:ascii="Times New Roman" w:hAnsi="Times New Roman"/>
          <w:i/>
          <w:sz w:val="28"/>
          <w:szCs w:val="28"/>
        </w:rPr>
        <w:t>Финансовая политика</w:t>
      </w:r>
      <w:r>
        <w:rPr>
          <w:rFonts w:ascii="Times New Roman" w:hAnsi="Times New Roman"/>
          <w:sz w:val="28"/>
          <w:szCs w:val="28"/>
        </w:rPr>
        <w:t xml:space="preserve">. </w:t>
      </w:r>
      <w:r>
        <w:rPr>
          <w:rFonts w:ascii="Times New Roman" w:hAnsi="Times New Roman"/>
          <w:i/>
          <w:sz w:val="28"/>
          <w:szCs w:val="28"/>
        </w:rPr>
        <w:t xml:space="preserve">Консервация аграрных отношений.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Pr>
          <w:rFonts w:ascii="Times New Roman" w:hAnsi="Times New Roman"/>
          <w:i/>
          <w:sz w:val="28"/>
          <w:szCs w:val="28"/>
        </w:rPr>
        <w:t xml:space="preserve">Освоение государственной территории.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Пореформенный социум. Сельское хозяйство и промышленность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Pr>
          <w:rFonts w:ascii="Times New Roman" w:hAnsi="Times New Roman"/>
          <w:i/>
          <w:sz w:val="28"/>
          <w:szCs w:val="28"/>
        </w:rPr>
        <w:t>Помещичье «оскудение». Социальные типы крестьян и помещиков.</w:t>
      </w:r>
      <w:r>
        <w:rPr>
          <w:rFonts w:ascii="Times New Roman" w:hAnsi="Times New Roman"/>
          <w:sz w:val="28"/>
          <w:szCs w:val="28"/>
        </w:rPr>
        <w:t xml:space="preserve"> Дворяне-предприниматели.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Pr>
          <w:rFonts w:ascii="Times New Roman" w:hAnsi="Times New Roman"/>
          <w:i/>
          <w:sz w:val="28"/>
          <w:szCs w:val="28"/>
        </w:rPr>
        <w:t xml:space="preserve">Государственные, общественные и частнопредпринимательские способы его решения.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империи во второй половине XIX </w:t>
      </w:r>
      <w:proofErr w:type="gramStart"/>
      <w:r>
        <w:rPr>
          <w:rFonts w:ascii="Times New Roman" w:hAnsi="Times New Roman"/>
          <w:b/>
          <w:bCs/>
          <w:sz w:val="28"/>
          <w:szCs w:val="28"/>
        </w:rPr>
        <w:t>в</w:t>
      </w:r>
      <w:proofErr w:type="gramEnd"/>
      <w:r>
        <w:rPr>
          <w:rFonts w:ascii="Times New Roman" w:hAnsi="Times New Roman"/>
          <w:b/>
          <w:bCs/>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Pr>
          <w:rFonts w:ascii="Times New Roman" w:hAnsi="Times New Roman"/>
          <w:i/>
          <w:sz w:val="28"/>
          <w:szCs w:val="28"/>
        </w:rPr>
        <w:t xml:space="preserve">Роль печатного слова в формировании общественного мнения. Народная, элитарная и массовая </w:t>
      </w:r>
      <w:r>
        <w:rPr>
          <w:rFonts w:ascii="Times New Roman" w:hAnsi="Times New Roman"/>
          <w:i/>
          <w:sz w:val="28"/>
          <w:szCs w:val="28"/>
        </w:rPr>
        <w:lastRenderedPageBreak/>
        <w:t xml:space="preserve">культура. </w:t>
      </w:r>
      <w:r>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Этнокультурный облик империи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Формирование гражданского общества и основные направления общественных движений</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Pr>
          <w:rFonts w:ascii="Times New Roman" w:hAnsi="Times New Roman"/>
          <w:i/>
          <w:sz w:val="28"/>
          <w:szCs w:val="28"/>
        </w:rPr>
        <w:t xml:space="preserve">Студенческое движение. Рабочее движение. Женское движение.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Идейные течения и общественное движение. </w:t>
      </w:r>
      <w:r>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Pr>
          <w:rFonts w:ascii="Times New Roman" w:hAnsi="Times New Roman"/>
          <w:i/>
          <w:sz w:val="28"/>
          <w:szCs w:val="28"/>
        </w:rPr>
        <w:t xml:space="preserve">Народнические кружки: идеология и практика. Большое общество пропаганды. «Хождение в народ». «Земля и </w:t>
      </w:r>
      <w:r>
        <w:rPr>
          <w:rFonts w:ascii="Times New Roman" w:hAnsi="Times New Roman"/>
          <w:i/>
          <w:sz w:val="28"/>
          <w:szCs w:val="28"/>
        </w:rPr>
        <w:lastRenderedPageBreak/>
        <w:t>воля» и ее раскол. «Черный передел» и «Народная воля».</w:t>
      </w:r>
      <w:r>
        <w:rPr>
          <w:rFonts w:ascii="Times New Roman" w:hAnsi="Times New Roman"/>
          <w:sz w:val="28"/>
          <w:szCs w:val="28"/>
        </w:rPr>
        <w:t xml:space="preserve"> Политический терроризм. Распространение марксизма и формирование социал-демократии. </w:t>
      </w:r>
      <w:r>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Кризис империи в начале ХХ века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Pr>
          <w:rFonts w:ascii="Times New Roman" w:hAnsi="Times New Roman"/>
          <w:i/>
          <w:sz w:val="28"/>
          <w:szCs w:val="28"/>
        </w:rPr>
        <w:t>Отечественный и иностранный капитал, его роль в индустриализации страны.</w:t>
      </w:r>
      <w:r>
        <w:rPr>
          <w:rFonts w:ascii="Times New Roman" w:hAnsi="Times New Roman"/>
          <w:sz w:val="28"/>
          <w:szCs w:val="28"/>
        </w:rPr>
        <w:t xml:space="preserve"> Россия – мировой экспортер хлеба. Аграрный вопрос.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Первая российская революция 1905-1907 гг. Начало парламентаризма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Pr>
          <w:rFonts w:ascii="Times New Roman" w:hAnsi="Times New Roman"/>
          <w:i/>
          <w:sz w:val="28"/>
          <w:szCs w:val="28"/>
        </w:rPr>
        <w:t xml:space="preserve">«Союз освобождения». «Банкетная кампания».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Предпосылки</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ервой российской революции. Формы социальных протестов. Борьба профессиональных революционеров с государством. </w:t>
      </w:r>
      <w:r>
        <w:rPr>
          <w:rFonts w:ascii="Times New Roman" w:hAnsi="Times New Roman"/>
          <w:i/>
          <w:sz w:val="28"/>
          <w:szCs w:val="28"/>
        </w:rPr>
        <w:t xml:space="preserve">Политический терроризм.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многопартийной системы. Политические партии, массовые движения и их лидеры. </w:t>
      </w:r>
      <w:r>
        <w:rPr>
          <w:rFonts w:ascii="Times New Roman" w:hAnsi="Times New Roman"/>
          <w:i/>
          <w:sz w:val="28"/>
          <w:szCs w:val="28"/>
        </w:rPr>
        <w:t>Неонароднические партии и организации (социалисты-революционеры).</w:t>
      </w:r>
      <w:r>
        <w:rPr>
          <w:rFonts w:ascii="Times New Roman" w:hAnsi="Times New Roman"/>
          <w:sz w:val="28"/>
          <w:szCs w:val="28"/>
        </w:rPr>
        <w:t xml:space="preserve"> Социал-демократия: большевики и меньшевики. Либеральные партии (кадеты, октябристы). </w:t>
      </w:r>
      <w:r>
        <w:rPr>
          <w:rFonts w:ascii="Times New Roman" w:hAnsi="Times New Roman"/>
          <w:i/>
          <w:sz w:val="28"/>
          <w:szCs w:val="28"/>
        </w:rPr>
        <w:t>Национальные партии</w:t>
      </w:r>
      <w:r>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Pr>
          <w:rFonts w:ascii="Times New Roman" w:hAnsi="Times New Roman"/>
          <w:sz w:val="28"/>
          <w:szCs w:val="28"/>
        </w:rPr>
        <w:t xml:space="preserve"> Деятельность I и II Государственной думы: итоги и уроки.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Общество и власть после революции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Pr>
          <w:rFonts w:ascii="Times New Roman" w:hAnsi="Times New Roman"/>
          <w:i/>
          <w:sz w:val="28"/>
          <w:szCs w:val="28"/>
        </w:rPr>
        <w:t xml:space="preserve">Национальные партии и фракции в Государственной Думе.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«Серебряный век» российской культуры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Развитие народного просвещения: попытка преодоления разрыва между образованным обществом и народом.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мировую культуру.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Региональный компонент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Наш регион </w:t>
      </w:r>
      <w:r>
        <w:rPr>
          <w:rFonts w:ascii="Times New Roman" w:hAnsi="Times New Roman"/>
          <w:bCs/>
          <w:sz w:val="28"/>
          <w:szCs w:val="28"/>
        </w:rPr>
        <w:t>в XI</w:t>
      </w:r>
      <w:r>
        <w:rPr>
          <w:rFonts w:ascii="Times New Roman" w:hAnsi="Times New Roman"/>
          <w:bCs/>
          <w:sz w:val="28"/>
          <w:szCs w:val="28"/>
          <w:lang w:val="en-US"/>
        </w:rPr>
        <w:t>X</w:t>
      </w:r>
      <w:r>
        <w:rPr>
          <w:rFonts w:ascii="Times New Roman" w:hAnsi="Times New Roman"/>
          <w:bCs/>
          <w:sz w:val="28"/>
          <w:szCs w:val="28"/>
        </w:rPr>
        <w:t xml:space="preserve"> </w:t>
      </w:r>
      <w:proofErr w:type="gramStart"/>
      <w:r>
        <w:rPr>
          <w:rFonts w:ascii="Times New Roman" w:hAnsi="Times New Roman"/>
          <w:bCs/>
          <w:sz w:val="28"/>
          <w:szCs w:val="28"/>
        </w:rPr>
        <w:t>в</w:t>
      </w:r>
      <w:proofErr w:type="gramEnd"/>
      <w:r>
        <w:rPr>
          <w:rFonts w:ascii="Times New Roman" w:hAnsi="Times New Roman"/>
          <w:bCs/>
          <w:sz w:val="28"/>
          <w:szCs w:val="28"/>
        </w:rPr>
        <w:t>.</w:t>
      </w:r>
    </w:p>
    <w:p w:rsidR="00777D59" w:rsidRDefault="00777D59">
      <w:pPr>
        <w:spacing w:after="0" w:line="360" w:lineRule="auto"/>
        <w:ind w:firstLine="709"/>
        <w:rPr>
          <w:rFonts w:ascii="Times New Roman" w:hAnsi="Times New Roman"/>
          <w:sz w:val="28"/>
          <w:szCs w:val="28"/>
        </w:rPr>
      </w:pP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Всеобщая история</w:t>
      </w:r>
    </w:p>
    <w:p w:rsidR="00777D59" w:rsidRDefault="006821ED">
      <w:pPr>
        <w:shd w:val="clear" w:color="auto" w:fill="FFFFFF"/>
        <w:spacing w:after="0" w:line="360" w:lineRule="auto"/>
        <w:ind w:firstLine="709"/>
        <w:jc w:val="both"/>
        <w:rPr>
          <w:rFonts w:ascii="Times New Roman" w:hAnsi="Times New Roman"/>
          <w:i/>
          <w:sz w:val="28"/>
          <w:szCs w:val="28"/>
        </w:rPr>
      </w:pPr>
      <w:r>
        <w:rPr>
          <w:rFonts w:ascii="Times New Roman" w:hAnsi="Times New Roman"/>
          <w:b/>
          <w:sz w:val="28"/>
          <w:szCs w:val="28"/>
        </w:rPr>
        <w:t>История Древнего мира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Что изучает история. Историческая хронология (счет лет «</w:t>
      </w:r>
      <w:proofErr w:type="gramStart"/>
      <w:r>
        <w:rPr>
          <w:rFonts w:ascii="Times New Roman" w:hAnsi="Times New Roman"/>
          <w:sz w:val="28"/>
          <w:szCs w:val="28"/>
        </w:rPr>
        <w:t>до</w:t>
      </w:r>
      <w:proofErr w:type="gramEnd"/>
      <w:r>
        <w:rPr>
          <w:rFonts w:ascii="Times New Roman" w:hAnsi="Times New Roman"/>
          <w:sz w:val="28"/>
          <w:szCs w:val="28"/>
        </w:rPr>
        <w:t xml:space="preserve"> н. э.» и «н. э.»). Историческая карта. Источники исторических знаний. Вспомогательные исторические науки.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Первобытность. </w:t>
      </w:r>
      <w:r>
        <w:rPr>
          <w:rFonts w:ascii="Times New Roman" w:hAnsi="Times New Roman"/>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Pr>
          <w:rFonts w:ascii="Times New Roman" w:hAnsi="Times New Roman"/>
          <w:sz w:val="28"/>
          <w:szCs w:val="28"/>
        </w:rPr>
        <w:t>к</w:t>
      </w:r>
      <w:proofErr w:type="gramEnd"/>
      <w:r>
        <w:rPr>
          <w:rFonts w:ascii="Times New Roman" w:hAnsi="Times New Roman"/>
          <w:sz w:val="28"/>
          <w:szCs w:val="28"/>
        </w:rPr>
        <w:t xml:space="preserve"> соседской. Появление ремесел и торговли. Возникновение древнейших цивилизаций.</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Древний мир: </w:t>
      </w:r>
      <w:r>
        <w:rPr>
          <w:rFonts w:ascii="Times New Roman" w:hAnsi="Times New Roman"/>
          <w:sz w:val="28"/>
          <w:szCs w:val="28"/>
        </w:rPr>
        <w:t>понятие и хронология. Карта Древнего мира.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Древний Восток</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Pr>
          <w:rFonts w:ascii="Times New Roman" w:hAnsi="Times New Roman"/>
          <w:i/>
          <w:sz w:val="28"/>
          <w:szCs w:val="28"/>
        </w:rPr>
        <w:t xml:space="preserve">Фараон-реформатор Эхнатон. </w:t>
      </w:r>
      <w:r>
        <w:rPr>
          <w:rFonts w:ascii="Times New Roman" w:hAnsi="Times New Roman"/>
          <w:sz w:val="28"/>
          <w:szCs w:val="28"/>
        </w:rPr>
        <w:t>Военные походы. Рабы. Познания древних египтян. Письменность. Храмы и пирамиды.</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Античный мир: </w:t>
      </w:r>
      <w:r>
        <w:rPr>
          <w:rFonts w:ascii="Times New Roman" w:hAnsi="Times New Roman"/>
          <w:sz w:val="28"/>
          <w:szCs w:val="28"/>
        </w:rPr>
        <w:t>понятие. Карта античного мира.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Древняя Греция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Население Древней Греции: условия жизни и занятия. Древнейшие государства на Крите. </w:t>
      </w:r>
      <w:r>
        <w:rPr>
          <w:rFonts w:ascii="Times New Roman" w:hAnsi="Times New Roman"/>
          <w:i/>
          <w:sz w:val="28"/>
          <w:szCs w:val="28"/>
        </w:rPr>
        <w:t>Государства ахейской Греции (Микены, Тиринф и др.).</w:t>
      </w:r>
      <w:r>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Pr>
          <w:rFonts w:ascii="Times New Roman" w:hAnsi="Times New Roman"/>
          <w:i/>
          <w:sz w:val="28"/>
          <w:szCs w:val="28"/>
        </w:rPr>
        <w:t xml:space="preserve">реформы Клисфена. </w:t>
      </w:r>
      <w:r>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Классическая Греция. Греко-персидские войны: причины, участники, крупнейшие сражения, герои. Причины победы греков. Афинская демократия </w:t>
      </w:r>
      <w:r>
        <w:rPr>
          <w:rFonts w:ascii="Times New Roman" w:hAnsi="Times New Roman"/>
          <w:sz w:val="28"/>
          <w:szCs w:val="28"/>
        </w:rPr>
        <w:lastRenderedPageBreak/>
        <w:t>при Перикле. Хозяйственная жизнь в древнегреческом обществе. Рабство. Пелопоннесская война. Возвышение Македонии.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Древний Рим</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77D59" w:rsidRDefault="006821ED">
      <w:pPr>
        <w:shd w:val="clear" w:color="auto" w:fill="FFFFFF"/>
        <w:spacing w:after="0" w:line="360" w:lineRule="auto"/>
        <w:ind w:firstLine="709"/>
        <w:jc w:val="both"/>
        <w:rPr>
          <w:rFonts w:ascii="Times New Roman" w:hAnsi="Times New Roman"/>
          <w:i/>
          <w:sz w:val="28"/>
          <w:szCs w:val="28"/>
        </w:rPr>
      </w:pPr>
      <w:r>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Pr>
          <w:rFonts w:ascii="Times New Roman" w:hAnsi="Times New Roman"/>
          <w:i/>
          <w:sz w:val="28"/>
          <w:szCs w:val="28"/>
        </w:rPr>
        <w:t>Реформы Гракхов. Рабство в Древнем Риме.</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sz w:val="28"/>
          <w:szCs w:val="28"/>
        </w:rPr>
        <w:t>Историческое и культурное наследие древних цивилизаций.</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История средних веков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Средние века: понятие и хронологические рамки.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Раннее Средневековье</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Начало Средневековья. Великое переселение народов. Образование варварских королевств.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Народы Европы в раннее Средневековье. Франки: расселение, занятия, общественное устройство. </w:t>
      </w:r>
      <w:r>
        <w:rPr>
          <w:rFonts w:ascii="Times New Roman" w:hAnsi="Times New Roman"/>
          <w:i/>
          <w:sz w:val="28"/>
          <w:szCs w:val="28"/>
        </w:rPr>
        <w:t>Законы франков; «</w:t>
      </w:r>
      <w:proofErr w:type="gramStart"/>
      <w:r>
        <w:rPr>
          <w:rFonts w:ascii="Times New Roman" w:hAnsi="Times New Roman"/>
          <w:i/>
          <w:sz w:val="28"/>
          <w:szCs w:val="28"/>
        </w:rPr>
        <w:t>Салическая</w:t>
      </w:r>
      <w:proofErr w:type="gramEnd"/>
      <w:r>
        <w:rPr>
          <w:rFonts w:ascii="Times New Roman" w:hAnsi="Times New Roman"/>
          <w:i/>
          <w:sz w:val="28"/>
          <w:szCs w:val="28"/>
        </w:rPr>
        <w:t xml:space="preserve"> правда».</w:t>
      </w:r>
      <w:r>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Зрелое Средневековье</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Крестьянство: феодальная зависимость, повинности, условия жизни. Крестьянская община.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77D59" w:rsidRDefault="006821ED">
      <w:pPr>
        <w:shd w:val="clear" w:color="auto" w:fill="FFFFFF"/>
        <w:spacing w:after="0" w:line="360" w:lineRule="auto"/>
        <w:ind w:firstLine="709"/>
        <w:jc w:val="both"/>
        <w:rPr>
          <w:rFonts w:ascii="Times New Roman" w:hAnsi="Times New Roman"/>
          <w:i/>
          <w:sz w:val="28"/>
          <w:szCs w:val="28"/>
        </w:rPr>
      </w:pPr>
      <w:r>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Pr>
          <w:rFonts w:ascii="Times New Roman" w:hAnsi="Times New Roman"/>
          <w:i/>
          <w:sz w:val="28"/>
          <w:szCs w:val="28"/>
        </w:rPr>
        <w:t>Ереси: причины возникновения и распространения. Преследование еретиков.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w:t>
      </w:r>
      <w:proofErr w:type="gramStart"/>
      <w:r>
        <w:rPr>
          <w:rFonts w:ascii="Times New Roman" w:hAnsi="Times New Roman"/>
          <w:sz w:val="28"/>
          <w:szCs w:val="28"/>
        </w:rPr>
        <w:t>в</w:t>
      </w:r>
      <w:proofErr w:type="gramEnd"/>
      <w:r>
        <w:rPr>
          <w:rFonts w:ascii="Times New Roman" w:hAnsi="Times New Roman"/>
          <w:sz w:val="28"/>
          <w:szCs w:val="28"/>
        </w:rPr>
        <w:t xml:space="preserve">. </w:t>
      </w:r>
      <w:r>
        <w:rPr>
          <w:rFonts w:ascii="Times New Roman" w:hAnsi="Times New Roman"/>
          <w:i/>
          <w:sz w:val="28"/>
          <w:szCs w:val="28"/>
        </w:rPr>
        <w:t>(</w:t>
      </w:r>
      <w:proofErr w:type="gramStart"/>
      <w:r>
        <w:rPr>
          <w:rFonts w:ascii="Times New Roman" w:hAnsi="Times New Roman"/>
          <w:i/>
          <w:sz w:val="28"/>
          <w:szCs w:val="28"/>
        </w:rPr>
        <w:t>Жакерия</w:t>
      </w:r>
      <w:proofErr w:type="gramEnd"/>
      <w:r>
        <w:rPr>
          <w:rFonts w:ascii="Times New Roman" w:hAnsi="Times New Roman"/>
          <w:i/>
          <w:sz w:val="28"/>
          <w:szCs w:val="28"/>
        </w:rPr>
        <w:t>, восстание Уота Тайлера).</w:t>
      </w:r>
      <w:r>
        <w:rPr>
          <w:rFonts w:ascii="Times New Roman" w:hAnsi="Times New Roman"/>
          <w:sz w:val="28"/>
          <w:szCs w:val="28"/>
        </w:rPr>
        <w:t xml:space="preserve"> Гуситское движение в Чехии.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Страны Востока в Средние века. </w:t>
      </w:r>
      <w:r>
        <w:rPr>
          <w:rFonts w:ascii="Times New Roman" w:hAnsi="Times New Roman"/>
          <w:sz w:val="28"/>
          <w:szCs w:val="28"/>
        </w:rPr>
        <w:t xml:space="preserve">Османская империя: завоевания турок-османов, управление империей, </w:t>
      </w:r>
      <w:r>
        <w:rPr>
          <w:rFonts w:ascii="Times New Roman" w:hAnsi="Times New Roman"/>
          <w:i/>
          <w:sz w:val="28"/>
          <w:szCs w:val="28"/>
        </w:rPr>
        <w:t>положение покоренных народов</w:t>
      </w:r>
      <w:r>
        <w:rPr>
          <w:rFonts w:ascii="Times New Roman" w:hAnsi="Times New Roman"/>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Pr>
          <w:rFonts w:ascii="Times New Roman" w:hAnsi="Times New Roman"/>
          <w:i/>
          <w:sz w:val="28"/>
          <w:szCs w:val="28"/>
        </w:rPr>
        <w:t xml:space="preserve">Делийский султанат. </w:t>
      </w:r>
      <w:r>
        <w:rPr>
          <w:rFonts w:ascii="Times New Roman" w:hAnsi="Times New Roman"/>
          <w:sz w:val="28"/>
          <w:szCs w:val="28"/>
        </w:rPr>
        <w:t>Культура народов Востока. Литература. Архитектура. Традиционные искусства и ремесла.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Государства доколумбовой Америки. </w:t>
      </w:r>
      <w:r>
        <w:rPr>
          <w:rFonts w:ascii="Times New Roman" w:hAnsi="Times New Roman"/>
          <w:sz w:val="28"/>
          <w:szCs w:val="28"/>
        </w:rPr>
        <w:t>Общественный строй. Религиозные верования населения. Культура.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Историческое и культурное наследие Средневековья.</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История Нового времени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Новое время: понятие и хронологические рамки. </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bCs/>
          <w:sz w:val="28"/>
          <w:szCs w:val="28"/>
        </w:rPr>
        <w:t>Европа в конце ХV</w:t>
      </w:r>
      <w:r>
        <w:rPr>
          <w:rFonts w:ascii="Times New Roman" w:hAnsi="Times New Roman"/>
          <w:b/>
          <w:sz w:val="28"/>
          <w:szCs w:val="28"/>
        </w:rPr>
        <w:t xml:space="preserve">— </w:t>
      </w:r>
      <w:r>
        <w:rPr>
          <w:rFonts w:ascii="Times New Roman" w:hAnsi="Times New Roman"/>
          <w:b/>
          <w:bCs/>
          <w:sz w:val="28"/>
          <w:szCs w:val="28"/>
        </w:rPr>
        <w:t>начале XVII </w:t>
      </w:r>
      <w:proofErr w:type="gramStart"/>
      <w:r>
        <w:rPr>
          <w:rFonts w:ascii="Times New Roman" w:hAnsi="Times New Roman"/>
          <w:b/>
          <w:bCs/>
          <w:sz w:val="28"/>
          <w:szCs w:val="28"/>
        </w:rPr>
        <w:t>в</w:t>
      </w:r>
      <w:proofErr w:type="gramEnd"/>
      <w:r>
        <w:rPr>
          <w:rFonts w:ascii="Times New Roman" w:hAnsi="Times New Roman"/>
          <w:b/>
          <w:bCs/>
          <w:sz w:val="28"/>
          <w:szCs w:val="28"/>
        </w:rPr>
        <w:t>.</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Абсолютные монархии. Англия, Франция, монархия Габсбургов в XVI — начале XVII </w:t>
      </w:r>
      <w:proofErr w:type="gramStart"/>
      <w:r>
        <w:rPr>
          <w:rFonts w:ascii="Times New Roman" w:hAnsi="Times New Roman"/>
          <w:sz w:val="28"/>
          <w:szCs w:val="28"/>
        </w:rPr>
        <w:t>в</w:t>
      </w:r>
      <w:proofErr w:type="gramEnd"/>
      <w:r>
        <w:rPr>
          <w:rFonts w:ascii="Times New Roman" w:hAnsi="Times New Roman"/>
          <w:sz w:val="28"/>
          <w:szCs w:val="28"/>
        </w:rPr>
        <w:t>.: внутреннее развитие и внешняя политика. Образование национальных государств в Европе.</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Нидерландская революция: цели, участники, формы борьбы. Итоги и значение революции.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Страны Европы и Северной Америки в середине XVII—ХVIII </w:t>
      </w:r>
      <w:proofErr w:type="gramStart"/>
      <w:r>
        <w:rPr>
          <w:rFonts w:ascii="Times New Roman" w:hAnsi="Times New Roman"/>
          <w:b/>
          <w:bCs/>
          <w:sz w:val="28"/>
          <w:szCs w:val="28"/>
        </w:rPr>
        <w:t>в</w:t>
      </w:r>
      <w:proofErr w:type="gramEnd"/>
      <w:r>
        <w:rPr>
          <w:rFonts w:ascii="Times New Roman" w:hAnsi="Times New Roman"/>
          <w:b/>
          <w:bCs/>
          <w:sz w:val="28"/>
          <w:szCs w:val="28"/>
        </w:rPr>
        <w:t>.</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Pr>
          <w:rFonts w:ascii="Times New Roman" w:hAnsi="Times New Roman"/>
          <w:sz w:val="28"/>
          <w:szCs w:val="28"/>
        </w:rPr>
        <w:t>в</w:t>
      </w:r>
      <w:proofErr w:type="gramEnd"/>
      <w:r>
        <w:rPr>
          <w:rFonts w:ascii="Times New Roman" w:hAnsi="Times New Roman"/>
          <w:sz w:val="28"/>
          <w:szCs w:val="28"/>
        </w:rPr>
        <w:t>. Война североамериканских колоний за независимость. Образование Соединенных Штатов Америки; «отцы-основатели».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Pr>
          <w:rFonts w:ascii="Times New Roman" w:hAnsi="Times New Roman"/>
          <w:i/>
          <w:sz w:val="28"/>
          <w:szCs w:val="28"/>
        </w:rPr>
        <w:t>Программные и государственные документы. Революционные войны.</w:t>
      </w:r>
      <w:r>
        <w:rPr>
          <w:rFonts w:ascii="Times New Roman" w:hAnsi="Times New Roman"/>
          <w:sz w:val="28"/>
          <w:szCs w:val="28"/>
        </w:rPr>
        <w:t xml:space="preserve"> Итоги и значение революции.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Страны Востока в XVI—XVIII вв.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Pr>
          <w:rFonts w:ascii="Times New Roman" w:hAnsi="Times New Roman"/>
          <w:i/>
          <w:sz w:val="28"/>
          <w:szCs w:val="28"/>
        </w:rPr>
        <w:t>Образование централизованного государства и установление сегуната Токугава в Японии.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Страны Европы и Северной Америки в первой половине ХIХ </w:t>
      </w:r>
      <w:proofErr w:type="gramStart"/>
      <w:r>
        <w:rPr>
          <w:rFonts w:ascii="Times New Roman" w:hAnsi="Times New Roman"/>
          <w:b/>
          <w:bCs/>
          <w:sz w:val="28"/>
          <w:szCs w:val="28"/>
        </w:rPr>
        <w:t>в</w:t>
      </w:r>
      <w:proofErr w:type="gramEnd"/>
      <w:r>
        <w:rPr>
          <w:rFonts w:ascii="Times New Roman" w:hAnsi="Times New Roman"/>
          <w:b/>
          <w:bCs/>
          <w:sz w:val="28"/>
          <w:szCs w:val="28"/>
        </w:rPr>
        <w:t>.</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Страны Европы и Северной Америки во второй половине ХIХ </w:t>
      </w:r>
      <w:proofErr w:type="gramStart"/>
      <w:r>
        <w:rPr>
          <w:rFonts w:ascii="Times New Roman" w:hAnsi="Times New Roman"/>
          <w:b/>
          <w:bCs/>
          <w:sz w:val="28"/>
          <w:szCs w:val="28"/>
        </w:rPr>
        <w:t>в</w:t>
      </w:r>
      <w:proofErr w:type="gramEnd"/>
      <w:r>
        <w:rPr>
          <w:rFonts w:ascii="Times New Roman" w:hAnsi="Times New Roman"/>
          <w:b/>
          <w:bCs/>
          <w:sz w:val="28"/>
          <w:szCs w:val="28"/>
        </w:rPr>
        <w:t>.</w:t>
      </w:r>
    </w:p>
    <w:p w:rsidR="00777D59" w:rsidRDefault="006821ED">
      <w:pPr>
        <w:shd w:val="clear" w:color="auto" w:fill="FFFFFF"/>
        <w:spacing w:after="0" w:line="360" w:lineRule="auto"/>
        <w:ind w:firstLine="709"/>
        <w:jc w:val="both"/>
        <w:rPr>
          <w:rFonts w:ascii="Times New Roman" w:hAnsi="Times New Roman"/>
          <w:i/>
          <w:sz w:val="28"/>
          <w:szCs w:val="28"/>
        </w:rPr>
      </w:pPr>
      <w:r>
        <w:rPr>
          <w:rFonts w:ascii="Times New Roman" w:hAnsi="Times New Roman"/>
          <w:sz w:val="28"/>
          <w:szCs w:val="28"/>
        </w:rPr>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Pr>
          <w:rFonts w:ascii="Times New Roman" w:hAnsi="Times New Roman"/>
          <w:sz w:val="28"/>
          <w:szCs w:val="28"/>
        </w:rPr>
        <w:t xml:space="preserve"> В</w:t>
      </w:r>
      <w:proofErr w:type="gramEnd"/>
      <w:r>
        <w:rPr>
          <w:rFonts w:ascii="Times New Roman" w:hAnsi="Times New Roman"/>
          <w:sz w:val="28"/>
          <w:szCs w:val="28"/>
        </w:rPr>
        <w:t xml:space="preserve">торой империи к Третьей республике: </w:t>
      </w:r>
      <w:r>
        <w:rPr>
          <w:rFonts w:ascii="Times New Roman" w:hAnsi="Times New Roman"/>
          <w:i/>
          <w:sz w:val="28"/>
          <w:szCs w:val="28"/>
        </w:rPr>
        <w:t>внутренняя и внешняя политика, франко-германская война, колониальные войны.</w:t>
      </w:r>
      <w:r>
        <w:rPr>
          <w:rFonts w:ascii="Times New Roman" w:hAnsi="Times New Roman"/>
          <w:sz w:val="28"/>
          <w:szCs w:val="28"/>
        </w:rPr>
        <w:t xml:space="preserve"> Образование единого государства в Италии; </w:t>
      </w:r>
      <w:r>
        <w:rPr>
          <w:rFonts w:ascii="Times New Roman" w:hAnsi="Times New Roman"/>
          <w:i/>
          <w:sz w:val="28"/>
          <w:szCs w:val="28"/>
        </w:rPr>
        <w:t>К. Кавур, Дж. Гарибальди.</w:t>
      </w:r>
      <w:r>
        <w:rPr>
          <w:rFonts w:ascii="Times New Roman" w:hAnsi="Times New Roman"/>
          <w:sz w:val="28"/>
          <w:szCs w:val="28"/>
        </w:rPr>
        <w:t xml:space="preserve"> </w:t>
      </w:r>
      <w:r>
        <w:rPr>
          <w:rFonts w:ascii="Times New Roman" w:hAnsi="Times New Roman"/>
          <w:sz w:val="28"/>
          <w:szCs w:val="28"/>
        </w:rPr>
        <w:lastRenderedPageBreak/>
        <w:t xml:space="preserve">Объединение германских государств, провозглашение Германской империи; О. Бисмарк. </w:t>
      </w:r>
      <w:r>
        <w:rPr>
          <w:rFonts w:ascii="Times New Roman" w:hAnsi="Times New Roman"/>
          <w:i/>
          <w:sz w:val="28"/>
          <w:szCs w:val="28"/>
        </w:rPr>
        <w:t>Габсбургская монархия: австро-венгерский дуализм.</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Соединенные Штаты Америки во второй половине ХIХ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экономика</w:t>
      </w:r>
      <w:proofErr w:type="gramEnd"/>
      <w:r>
        <w:rPr>
          <w:rFonts w:ascii="Times New Roman" w:hAnsi="Times New Roman"/>
          <w:sz w:val="28"/>
          <w:szCs w:val="28"/>
        </w:rPr>
        <w:t>, социальные отношения, политическая жизнь. Север и Юг. Гражданская война (1861—1865). А. Линкольн.</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Экономическое и социально-политическое развитие стран Европы и США в конце ХIХ </w:t>
      </w:r>
      <w:proofErr w:type="gramStart"/>
      <w:r>
        <w:rPr>
          <w:rFonts w:ascii="Times New Roman" w:hAnsi="Times New Roman"/>
          <w:b/>
          <w:bCs/>
          <w:sz w:val="28"/>
          <w:szCs w:val="28"/>
        </w:rPr>
        <w:t>в</w:t>
      </w:r>
      <w:proofErr w:type="gramEnd"/>
      <w:r>
        <w:rPr>
          <w:rFonts w:ascii="Times New Roman" w:hAnsi="Times New Roman"/>
          <w:b/>
          <w:bCs/>
          <w:sz w:val="28"/>
          <w:szCs w:val="28"/>
        </w:rPr>
        <w:t>.</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Завершение промышленного переворота. Индустриализация. Монополистический капитализм. Технический прогре</w:t>
      </w:r>
      <w:proofErr w:type="gramStart"/>
      <w:r>
        <w:rPr>
          <w:rFonts w:ascii="Times New Roman" w:hAnsi="Times New Roman"/>
          <w:sz w:val="28"/>
          <w:szCs w:val="28"/>
        </w:rPr>
        <w:t>сс в пр</w:t>
      </w:r>
      <w:proofErr w:type="gramEnd"/>
      <w:r>
        <w:rPr>
          <w:rFonts w:ascii="Times New Roman" w:hAnsi="Times New Roman"/>
          <w:sz w:val="28"/>
          <w:szCs w:val="28"/>
        </w:rPr>
        <w:t>омышленности и сельском хозяйстве. Развитие транспорта и сре</w:t>
      </w:r>
      <w:proofErr w:type="gramStart"/>
      <w:r>
        <w:rPr>
          <w:rFonts w:ascii="Times New Roman" w:hAnsi="Times New Roman"/>
          <w:sz w:val="28"/>
          <w:szCs w:val="28"/>
        </w:rPr>
        <w:t>дств св</w:t>
      </w:r>
      <w:proofErr w:type="gramEnd"/>
      <w:r>
        <w:rPr>
          <w:rFonts w:ascii="Times New Roman" w:hAnsi="Times New Roman"/>
          <w:sz w:val="28"/>
          <w:szCs w:val="28"/>
        </w:rPr>
        <w:t xml:space="preserve">язи. Миграция из Старого в Новый Свет. Положение основных социальных групп. </w:t>
      </w:r>
      <w:r>
        <w:rPr>
          <w:rFonts w:ascii="Times New Roman" w:hAnsi="Times New Roman"/>
          <w:i/>
          <w:sz w:val="28"/>
          <w:szCs w:val="28"/>
        </w:rPr>
        <w:t xml:space="preserve">Расширение спектра общественных движений. </w:t>
      </w:r>
      <w:r>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Страны Азии в ХIХ </w:t>
      </w:r>
      <w:proofErr w:type="gramStart"/>
      <w:r>
        <w:rPr>
          <w:rFonts w:ascii="Times New Roman" w:hAnsi="Times New Roman"/>
          <w:b/>
          <w:bCs/>
          <w:sz w:val="28"/>
          <w:szCs w:val="28"/>
        </w:rPr>
        <w:t>в</w:t>
      </w:r>
      <w:proofErr w:type="gramEnd"/>
      <w:r>
        <w:rPr>
          <w:rFonts w:ascii="Times New Roman" w:hAnsi="Times New Roman"/>
          <w:b/>
          <w:bCs/>
          <w:sz w:val="28"/>
          <w:szCs w:val="28"/>
        </w:rPr>
        <w:t>.</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Pr>
          <w:rFonts w:ascii="Times New Roman" w:hAnsi="Times New Roman"/>
          <w:i/>
          <w:sz w:val="28"/>
          <w:szCs w:val="28"/>
        </w:rPr>
        <w:t>Япония: внутренняя и внешняя политика сегуната Токугава, преобразования эпохи Мэйдзи.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Война за независимость в Латинской Америке</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Колониальное общество. Освободительная борьба: задачи, участники, формы выступлений. </w:t>
      </w:r>
      <w:r>
        <w:rPr>
          <w:rFonts w:ascii="Times New Roman" w:hAnsi="Times New Roman"/>
          <w:i/>
          <w:sz w:val="28"/>
          <w:szCs w:val="28"/>
        </w:rPr>
        <w:t>П. Д. Туссен-Лувертюр, С. Боливар.</w:t>
      </w:r>
      <w:r>
        <w:rPr>
          <w:rFonts w:ascii="Times New Roman" w:hAnsi="Times New Roman"/>
          <w:sz w:val="28"/>
          <w:szCs w:val="28"/>
        </w:rPr>
        <w:t xml:space="preserve"> Провозглашение независимых государств.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Народы Африки в Новое время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Развитие культуры в XIX </w:t>
      </w:r>
      <w:proofErr w:type="gramStart"/>
      <w:r>
        <w:rPr>
          <w:rFonts w:ascii="Times New Roman" w:hAnsi="Times New Roman"/>
          <w:b/>
          <w:bCs/>
          <w:sz w:val="28"/>
          <w:szCs w:val="28"/>
        </w:rPr>
        <w:t>в</w:t>
      </w:r>
      <w:proofErr w:type="gramEnd"/>
      <w:r>
        <w:rPr>
          <w:rFonts w:ascii="Times New Roman" w:hAnsi="Times New Roman"/>
          <w:b/>
          <w:bCs/>
          <w:sz w:val="28"/>
          <w:szCs w:val="28"/>
        </w:rPr>
        <w:t>.</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Международные отношения в XIX </w:t>
      </w:r>
      <w:proofErr w:type="gramStart"/>
      <w:r>
        <w:rPr>
          <w:rFonts w:ascii="Times New Roman" w:hAnsi="Times New Roman"/>
          <w:b/>
          <w:bCs/>
          <w:sz w:val="28"/>
          <w:szCs w:val="28"/>
        </w:rPr>
        <w:t>в</w:t>
      </w:r>
      <w:proofErr w:type="gramEnd"/>
      <w:r>
        <w:rPr>
          <w:rFonts w:ascii="Times New Roman" w:hAnsi="Times New Roman"/>
          <w:b/>
          <w:bCs/>
          <w:sz w:val="28"/>
          <w:szCs w:val="28"/>
        </w:rPr>
        <w:t>.</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Историческое и культурное наследие Нового времени.</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 xml:space="preserve">Новейшая история. </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Мир к началу XX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Новейшая</w:t>
      </w:r>
      <w:proofErr w:type="gramEnd"/>
      <w:r>
        <w:rPr>
          <w:rFonts w:ascii="Times New Roman" w:hAnsi="Times New Roman"/>
          <w:sz w:val="28"/>
          <w:szCs w:val="28"/>
        </w:rPr>
        <w:t xml:space="preserve"> история: понятие, периодизация.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Мир в 1900—1914 гг.</w:t>
      </w:r>
    </w:p>
    <w:p w:rsidR="00777D59" w:rsidRDefault="006821ED">
      <w:pPr>
        <w:shd w:val="clear" w:color="auto" w:fill="FFFFFF"/>
        <w:spacing w:after="0" w:line="360" w:lineRule="auto"/>
        <w:ind w:firstLine="709"/>
        <w:jc w:val="both"/>
        <w:rPr>
          <w:rFonts w:ascii="Times New Roman" w:hAnsi="Times New Roman"/>
          <w:i/>
          <w:sz w:val="28"/>
          <w:szCs w:val="28"/>
        </w:rPr>
      </w:pPr>
      <w:r>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Pr>
          <w:rFonts w:ascii="Times New Roman" w:hAnsi="Times New Roman"/>
          <w:i/>
          <w:sz w:val="28"/>
          <w:szCs w:val="28"/>
        </w:rPr>
        <w:t>Социальные и политические реформы; Д. Ллойд Джордж.</w:t>
      </w:r>
    </w:p>
    <w:p w:rsidR="00777D59" w:rsidRDefault="006821ED">
      <w:pPr>
        <w:shd w:val="clear" w:color="auto" w:fill="FFFFFF"/>
        <w:spacing w:after="0" w:line="360" w:lineRule="auto"/>
        <w:ind w:firstLine="709"/>
        <w:jc w:val="both"/>
        <w:rPr>
          <w:rFonts w:ascii="Times New Roman" w:hAnsi="Times New Roman"/>
          <w:i/>
          <w:sz w:val="28"/>
          <w:szCs w:val="28"/>
        </w:rPr>
      </w:pPr>
      <w:r>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странах Азии (Турция, Иран, Китай). Мексиканская революция 1910—1917 гг. </w:t>
      </w:r>
      <w:r>
        <w:rPr>
          <w:rFonts w:ascii="Times New Roman" w:hAnsi="Times New Roman"/>
          <w:i/>
          <w:sz w:val="28"/>
          <w:szCs w:val="28"/>
        </w:rPr>
        <w:t>Руководители освободительной борьбы (Сунь Ятсен, Э. Сапата, Ф. Вилья).</w:t>
      </w:r>
    </w:p>
    <w:p w:rsidR="00777D59" w:rsidRDefault="00777D59">
      <w:pPr>
        <w:spacing w:after="0" w:line="360" w:lineRule="auto"/>
        <w:ind w:firstLine="709"/>
        <w:jc w:val="both"/>
        <w:rPr>
          <w:rFonts w:ascii="Times New Roman" w:hAnsi="Times New Roman"/>
          <w:b/>
          <w:sz w:val="28"/>
          <w:szCs w:val="28"/>
        </w:rPr>
      </w:pP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777D59">
        <w:tc>
          <w:tcPr>
            <w:tcW w:w="1132" w:type="dxa"/>
          </w:tcPr>
          <w:p w:rsidR="00777D59" w:rsidRDefault="00777D59">
            <w:pPr>
              <w:spacing w:after="0" w:line="240" w:lineRule="auto"/>
              <w:jc w:val="center"/>
              <w:rPr>
                <w:rFonts w:ascii="Times New Roman" w:hAnsi="Times New Roman"/>
                <w:sz w:val="28"/>
                <w:szCs w:val="28"/>
              </w:rPr>
            </w:pPr>
          </w:p>
        </w:tc>
        <w:tc>
          <w:tcPr>
            <w:tcW w:w="4397" w:type="dxa"/>
          </w:tcPr>
          <w:p w:rsidR="00777D59" w:rsidRDefault="00777D59">
            <w:pPr>
              <w:spacing w:after="0" w:line="240" w:lineRule="auto"/>
              <w:jc w:val="center"/>
              <w:rPr>
                <w:rFonts w:ascii="Times New Roman" w:hAnsi="Times New Roman"/>
                <w:b/>
                <w:sz w:val="28"/>
                <w:szCs w:val="28"/>
              </w:rPr>
            </w:pPr>
          </w:p>
          <w:p w:rsidR="00777D59" w:rsidRDefault="006821ED">
            <w:pPr>
              <w:spacing w:after="0" w:line="240" w:lineRule="auto"/>
              <w:jc w:val="center"/>
              <w:rPr>
                <w:rFonts w:ascii="Times New Roman" w:hAnsi="Times New Roman"/>
                <w:b/>
                <w:sz w:val="28"/>
                <w:szCs w:val="28"/>
              </w:rPr>
            </w:pPr>
            <w:r>
              <w:rPr>
                <w:rFonts w:ascii="Times New Roman" w:hAnsi="Times New Roman"/>
                <w:b/>
                <w:sz w:val="28"/>
                <w:szCs w:val="28"/>
              </w:rPr>
              <w:t>Всеобщая история</w:t>
            </w:r>
          </w:p>
        </w:tc>
        <w:tc>
          <w:tcPr>
            <w:tcW w:w="4961" w:type="dxa"/>
          </w:tcPr>
          <w:p w:rsidR="00777D59" w:rsidRDefault="00777D59">
            <w:pPr>
              <w:spacing w:after="0" w:line="240" w:lineRule="auto"/>
              <w:jc w:val="center"/>
              <w:rPr>
                <w:rFonts w:ascii="Times New Roman" w:hAnsi="Times New Roman"/>
                <w:b/>
                <w:sz w:val="28"/>
                <w:szCs w:val="28"/>
              </w:rPr>
            </w:pPr>
          </w:p>
          <w:p w:rsidR="00777D59" w:rsidRDefault="006821ED">
            <w:pPr>
              <w:spacing w:after="0" w:line="240" w:lineRule="auto"/>
              <w:jc w:val="center"/>
              <w:rPr>
                <w:rFonts w:ascii="Times New Roman" w:hAnsi="Times New Roman"/>
                <w:b/>
                <w:sz w:val="28"/>
                <w:szCs w:val="28"/>
              </w:rPr>
            </w:pPr>
            <w:r>
              <w:rPr>
                <w:rFonts w:ascii="Times New Roman" w:hAnsi="Times New Roman"/>
                <w:b/>
                <w:sz w:val="28"/>
                <w:szCs w:val="28"/>
              </w:rPr>
              <w:t>История России</w:t>
            </w:r>
          </w:p>
        </w:tc>
      </w:tr>
      <w:tr w:rsidR="00777D59">
        <w:tc>
          <w:tcPr>
            <w:tcW w:w="1132" w:type="dxa"/>
          </w:tcPr>
          <w:p w:rsidR="00777D59" w:rsidRDefault="006821ED">
            <w:pPr>
              <w:spacing w:after="0" w:line="240" w:lineRule="auto"/>
              <w:rPr>
                <w:rFonts w:ascii="Times New Roman" w:hAnsi="Times New Roman"/>
                <w:sz w:val="28"/>
                <w:szCs w:val="28"/>
              </w:rPr>
            </w:pPr>
            <w:r>
              <w:rPr>
                <w:rFonts w:ascii="Times New Roman" w:hAnsi="Times New Roman"/>
                <w:sz w:val="28"/>
                <w:szCs w:val="28"/>
              </w:rPr>
              <w:t>5 класс</w:t>
            </w:r>
          </w:p>
        </w:tc>
        <w:tc>
          <w:tcPr>
            <w:tcW w:w="4397" w:type="dxa"/>
          </w:tcPr>
          <w:p w:rsidR="00777D59" w:rsidRDefault="006821ED">
            <w:pPr>
              <w:spacing w:after="0" w:line="240" w:lineRule="auto"/>
              <w:rPr>
                <w:rFonts w:ascii="Times New Roman" w:hAnsi="Times New Roman"/>
                <w:b/>
                <w:sz w:val="28"/>
                <w:szCs w:val="28"/>
              </w:rPr>
            </w:pPr>
            <w:r>
              <w:rPr>
                <w:rFonts w:ascii="Times New Roman" w:hAnsi="Times New Roman"/>
                <w:b/>
                <w:sz w:val="28"/>
                <w:szCs w:val="28"/>
              </w:rPr>
              <w:t>ИСТОРИЯ ДРЕВНЕГО МИРА</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Первобытность.</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Древний Восток</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Античный мир. Древняя Греция. </w:t>
            </w:r>
            <w:r>
              <w:rPr>
                <w:rFonts w:ascii="Times New Roman" w:hAnsi="Times New Roman"/>
                <w:bCs/>
                <w:sz w:val="28"/>
                <w:szCs w:val="28"/>
              </w:rPr>
              <w:lastRenderedPageBreak/>
              <w:t>Древний Рим.</w:t>
            </w:r>
          </w:p>
          <w:p w:rsidR="00777D59" w:rsidRDefault="00777D59">
            <w:pPr>
              <w:spacing w:after="0" w:line="240" w:lineRule="auto"/>
              <w:rPr>
                <w:rFonts w:ascii="Times New Roman" w:hAnsi="Times New Roman"/>
                <w:sz w:val="28"/>
                <w:szCs w:val="28"/>
              </w:rPr>
            </w:pPr>
          </w:p>
        </w:tc>
        <w:tc>
          <w:tcPr>
            <w:tcW w:w="4961" w:type="dxa"/>
          </w:tcPr>
          <w:p w:rsidR="00777D59" w:rsidRDefault="006821ED">
            <w:pPr>
              <w:spacing w:after="0" w:line="240" w:lineRule="auto"/>
              <w:rPr>
                <w:rFonts w:ascii="Times New Roman" w:hAnsi="Times New Roman"/>
                <w:sz w:val="28"/>
                <w:szCs w:val="28"/>
              </w:rPr>
            </w:pPr>
            <w:r>
              <w:rPr>
                <w:rFonts w:ascii="Times New Roman" w:hAnsi="Times New Roman"/>
                <w:bCs/>
                <w:sz w:val="28"/>
                <w:szCs w:val="28"/>
              </w:rPr>
              <w:lastRenderedPageBreak/>
              <w:t>Народы и государства на территории нашей страны в древности</w:t>
            </w:r>
          </w:p>
        </w:tc>
      </w:tr>
      <w:tr w:rsidR="00777D59">
        <w:tc>
          <w:tcPr>
            <w:tcW w:w="1132" w:type="dxa"/>
          </w:tcPr>
          <w:p w:rsidR="00777D59" w:rsidRDefault="006821ED">
            <w:pPr>
              <w:spacing w:after="0" w:line="240" w:lineRule="auto"/>
              <w:rPr>
                <w:rFonts w:ascii="Times New Roman" w:hAnsi="Times New Roman"/>
                <w:sz w:val="28"/>
                <w:szCs w:val="28"/>
              </w:rPr>
            </w:pPr>
            <w:r>
              <w:rPr>
                <w:rFonts w:ascii="Times New Roman" w:hAnsi="Times New Roman"/>
                <w:sz w:val="28"/>
                <w:szCs w:val="28"/>
              </w:rPr>
              <w:lastRenderedPageBreak/>
              <w:t xml:space="preserve">6 класс </w:t>
            </w:r>
          </w:p>
        </w:tc>
        <w:tc>
          <w:tcPr>
            <w:tcW w:w="4397" w:type="dxa"/>
          </w:tcPr>
          <w:p w:rsidR="00777D59" w:rsidRDefault="006821ED">
            <w:pPr>
              <w:shd w:val="clear" w:color="auto" w:fill="FFFFFF"/>
              <w:spacing w:after="0" w:line="240" w:lineRule="auto"/>
              <w:rPr>
                <w:rFonts w:ascii="Times New Roman" w:hAnsi="Times New Roman"/>
                <w:b/>
                <w:sz w:val="28"/>
                <w:szCs w:val="28"/>
              </w:rPr>
            </w:pPr>
            <w:r>
              <w:rPr>
                <w:rFonts w:ascii="Times New Roman" w:hAnsi="Times New Roman"/>
                <w:b/>
                <w:sz w:val="28"/>
                <w:szCs w:val="28"/>
              </w:rPr>
              <w:t xml:space="preserve">ИСТОРИЯ СРЕДНИХ ВЕКОВ. </w:t>
            </w:r>
            <w:r>
              <w:rPr>
                <w:rFonts w:ascii="Times New Roman" w:hAnsi="Times New Roman"/>
                <w:b/>
                <w:sz w:val="28"/>
                <w:szCs w:val="28"/>
                <w:lang w:val="en-US"/>
              </w:rPr>
              <w:t>VI</w:t>
            </w:r>
            <w:r>
              <w:rPr>
                <w:rFonts w:ascii="Times New Roman" w:hAnsi="Times New Roman"/>
                <w:b/>
                <w:sz w:val="28"/>
                <w:szCs w:val="28"/>
              </w:rPr>
              <w:t>-</w:t>
            </w:r>
            <w:r>
              <w:rPr>
                <w:rFonts w:ascii="Times New Roman" w:hAnsi="Times New Roman"/>
                <w:b/>
                <w:sz w:val="28"/>
                <w:szCs w:val="28"/>
                <w:lang w:val="en-US"/>
              </w:rPr>
              <w:t>XV</w:t>
            </w:r>
            <w:r>
              <w:rPr>
                <w:rFonts w:ascii="Times New Roman" w:hAnsi="Times New Roman"/>
                <w:b/>
                <w:sz w:val="28"/>
                <w:szCs w:val="28"/>
              </w:rPr>
              <w:t xml:space="preserve"> вв.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Раннее Средневековье</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Зрелое Средневековье</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Страны Востока в Средние века</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Государства доколумбовой Америки.</w:t>
            </w:r>
          </w:p>
          <w:p w:rsidR="00777D59" w:rsidRDefault="00777D59">
            <w:pPr>
              <w:spacing w:after="0" w:line="240" w:lineRule="auto"/>
              <w:rPr>
                <w:rFonts w:ascii="Times New Roman" w:hAnsi="Times New Roman"/>
                <w:sz w:val="28"/>
                <w:szCs w:val="28"/>
              </w:rPr>
            </w:pPr>
          </w:p>
        </w:tc>
        <w:tc>
          <w:tcPr>
            <w:tcW w:w="4961" w:type="dxa"/>
          </w:tcPr>
          <w:p w:rsidR="00777D59" w:rsidRDefault="006821ED">
            <w:pPr>
              <w:spacing w:after="0" w:line="240" w:lineRule="auto"/>
              <w:rPr>
                <w:rFonts w:ascii="Times New Roman" w:hAnsi="Times New Roman"/>
                <w:sz w:val="28"/>
                <w:szCs w:val="28"/>
              </w:rPr>
            </w:pPr>
            <w:r>
              <w:rPr>
                <w:rFonts w:ascii="Times New Roman" w:hAnsi="Times New Roman"/>
                <w:b/>
                <w:bCs/>
                <w:sz w:val="28"/>
                <w:szCs w:val="28"/>
              </w:rPr>
              <w:t xml:space="preserve">ОТ ДРЕВНЕЙ РУСИ К РОССИЙСКОМУ ГОСУДАРСТВУ. </w:t>
            </w: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sz w:val="28"/>
                <w:szCs w:val="28"/>
                <w:lang w:val="en-US"/>
              </w:rPr>
              <w:t>XV</w:t>
            </w:r>
            <w:r>
              <w:rPr>
                <w:rFonts w:ascii="Times New Roman" w:hAnsi="Times New Roman"/>
                <w:b/>
                <w:sz w:val="28"/>
                <w:szCs w:val="28"/>
              </w:rPr>
              <w:t xml:space="preserve"> вв.</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Восточная Европа в середине I тыс. н.э.</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Образование государства Русь</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Русь в конце X – начале XII </w:t>
            </w:r>
            <w:proofErr w:type="gramStart"/>
            <w:r>
              <w:rPr>
                <w:rFonts w:ascii="Times New Roman" w:hAnsi="Times New Roman"/>
                <w:bCs/>
                <w:sz w:val="28"/>
                <w:szCs w:val="28"/>
              </w:rPr>
              <w:t>в</w:t>
            </w:r>
            <w:proofErr w:type="gramEnd"/>
            <w:r>
              <w:rPr>
                <w:rFonts w:ascii="Times New Roman" w:hAnsi="Times New Roman"/>
                <w:bCs/>
                <w:sz w:val="28"/>
                <w:szCs w:val="28"/>
              </w:rPr>
              <w:t>.</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Культурное пространство</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Русь в середине XII – начале XIII </w:t>
            </w:r>
            <w:proofErr w:type="gramStart"/>
            <w:r>
              <w:rPr>
                <w:rFonts w:ascii="Times New Roman" w:hAnsi="Times New Roman"/>
                <w:bCs/>
                <w:sz w:val="28"/>
                <w:szCs w:val="28"/>
              </w:rPr>
              <w:t>в</w:t>
            </w:r>
            <w:proofErr w:type="gramEnd"/>
            <w:r>
              <w:rPr>
                <w:rFonts w:ascii="Times New Roman" w:hAnsi="Times New Roman"/>
                <w:bCs/>
                <w:sz w:val="28"/>
                <w:szCs w:val="28"/>
              </w:rPr>
              <w:t xml:space="preserve">. </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 xml:space="preserve">Русские земли в середине XIII - XIV </w:t>
            </w:r>
            <w:proofErr w:type="gramStart"/>
            <w:r>
              <w:rPr>
                <w:rFonts w:ascii="Times New Roman" w:hAnsi="Times New Roman"/>
                <w:bCs/>
                <w:sz w:val="28"/>
                <w:szCs w:val="28"/>
              </w:rPr>
              <w:t>в</w:t>
            </w:r>
            <w:proofErr w:type="gramEnd"/>
            <w:r>
              <w:rPr>
                <w:rFonts w:ascii="Times New Roman" w:hAnsi="Times New Roman"/>
                <w:sz w:val="28"/>
                <w:szCs w:val="28"/>
              </w:rPr>
              <w:t>.</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Народы и государства степной зоны Восточной Европы и Сибири в XIII-XV вв. </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 xml:space="preserve">Культурное пространство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Формирование единого Русского государства в XV веке</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Культурное пространство</w:t>
            </w:r>
          </w:p>
          <w:p w:rsidR="00777D59" w:rsidRDefault="006821ED">
            <w:pPr>
              <w:spacing w:after="0" w:line="240" w:lineRule="auto"/>
              <w:rPr>
                <w:rFonts w:ascii="Times New Roman" w:hAnsi="Times New Roman"/>
                <w:sz w:val="28"/>
                <w:szCs w:val="28"/>
              </w:rPr>
            </w:pPr>
            <w:r>
              <w:rPr>
                <w:rFonts w:ascii="Times New Roman" w:hAnsi="Times New Roman"/>
                <w:sz w:val="28"/>
                <w:szCs w:val="28"/>
              </w:rPr>
              <w:t>Региональный компонент</w:t>
            </w:r>
          </w:p>
          <w:p w:rsidR="00777D59" w:rsidRDefault="00777D59">
            <w:pPr>
              <w:spacing w:after="0" w:line="240" w:lineRule="auto"/>
              <w:rPr>
                <w:rFonts w:ascii="Times New Roman" w:hAnsi="Times New Roman"/>
                <w:sz w:val="28"/>
                <w:szCs w:val="28"/>
              </w:rPr>
            </w:pPr>
          </w:p>
        </w:tc>
      </w:tr>
      <w:tr w:rsidR="00777D59">
        <w:tc>
          <w:tcPr>
            <w:tcW w:w="1132" w:type="dxa"/>
          </w:tcPr>
          <w:p w:rsidR="00777D59" w:rsidRDefault="006821ED">
            <w:pPr>
              <w:spacing w:after="0" w:line="240" w:lineRule="auto"/>
              <w:rPr>
                <w:rFonts w:ascii="Times New Roman" w:hAnsi="Times New Roman"/>
                <w:sz w:val="28"/>
                <w:szCs w:val="28"/>
              </w:rPr>
            </w:pPr>
            <w:r>
              <w:rPr>
                <w:rFonts w:ascii="Times New Roman" w:hAnsi="Times New Roman"/>
                <w:sz w:val="28"/>
                <w:szCs w:val="28"/>
              </w:rPr>
              <w:t>7 класс</w:t>
            </w:r>
          </w:p>
        </w:tc>
        <w:tc>
          <w:tcPr>
            <w:tcW w:w="4397" w:type="dxa"/>
          </w:tcPr>
          <w:p w:rsidR="00777D59" w:rsidRDefault="006821ED">
            <w:pPr>
              <w:spacing w:after="0" w:line="240" w:lineRule="auto"/>
              <w:rPr>
                <w:rFonts w:ascii="Times New Roman" w:hAnsi="Times New Roman"/>
                <w:b/>
                <w:sz w:val="28"/>
                <w:szCs w:val="28"/>
              </w:rPr>
            </w:pPr>
            <w:r>
              <w:rPr>
                <w:rFonts w:ascii="Times New Roman" w:hAnsi="Times New Roman"/>
                <w:b/>
                <w:sz w:val="28"/>
                <w:szCs w:val="28"/>
              </w:rPr>
              <w:t xml:space="preserve">ИСТОРИЯ НОВОГО ВРЕМЕНИ. </w:t>
            </w:r>
            <w:r>
              <w:rPr>
                <w:rFonts w:ascii="Times New Roman" w:hAnsi="Times New Roman"/>
                <w:b/>
                <w:sz w:val="28"/>
                <w:szCs w:val="28"/>
                <w:lang w:val="en-US"/>
              </w:rPr>
              <w:t>XVI</w:t>
            </w:r>
            <w:r>
              <w:rPr>
                <w:rFonts w:ascii="Times New Roman" w:hAnsi="Times New Roman"/>
                <w:b/>
                <w:sz w:val="28"/>
                <w:szCs w:val="28"/>
              </w:rPr>
              <w:t>-</w:t>
            </w:r>
            <w:r>
              <w:rPr>
                <w:rFonts w:ascii="Times New Roman" w:hAnsi="Times New Roman"/>
                <w:b/>
                <w:sz w:val="28"/>
                <w:szCs w:val="28"/>
                <w:lang w:val="en-US"/>
              </w:rPr>
              <w:t>XVII</w:t>
            </w:r>
            <w:r>
              <w:rPr>
                <w:rFonts w:ascii="Times New Roman" w:hAnsi="Times New Roman"/>
                <w:b/>
                <w:sz w:val="28"/>
                <w:szCs w:val="28"/>
              </w:rPr>
              <w:t xml:space="preserve"> вв. От абсолютизма к парламентаризму. Первые буржуазные революции</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Европа в конце ХV</w:t>
            </w:r>
            <w:r>
              <w:rPr>
                <w:rFonts w:ascii="Times New Roman" w:hAnsi="Times New Roman"/>
                <w:sz w:val="28"/>
                <w:szCs w:val="28"/>
              </w:rPr>
              <w:t xml:space="preserve">— </w:t>
            </w:r>
            <w:r>
              <w:rPr>
                <w:rFonts w:ascii="Times New Roman" w:hAnsi="Times New Roman"/>
                <w:bCs/>
                <w:sz w:val="28"/>
                <w:szCs w:val="28"/>
              </w:rPr>
              <w:t>начале XVII </w:t>
            </w:r>
            <w:proofErr w:type="gramStart"/>
            <w:r>
              <w:rPr>
                <w:rFonts w:ascii="Times New Roman" w:hAnsi="Times New Roman"/>
                <w:bCs/>
                <w:sz w:val="28"/>
                <w:szCs w:val="28"/>
              </w:rPr>
              <w:t>в</w:t>
            </w:r>
            <w:proofErr w:type="gramEnd"/>
            <w:r>
              <w:rPr>
                <w:rFonts w:ascii="Times New Roman" w:hAnsi="Times New Roman"/>
                <w:bCs/>
                <w:sz w:val="28"/>
                <w:szCs w:val="28"/>
              </w:rPr>
              <w:t>.</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Европа в конце ХV</w:t>
            </w:r>
            <w:r>
              <w:rPr>
                <w:rFonts w:ascii="Times New Roman" w:hAnsi="Times New Roman"/>
                <w:sz w:val="28"/>
                <w:szCs w:val="28"/>
              </w:rPr>
              <w:t xml:space="preserve">— </w:t>
            </w:r>
            <w:r>
              <w:rPr>
                <w:rFonts w:ascii="Times New Roman" w:hAnsi="Times New Roman"/>
                <w:bCs/>
                <w:sz w:val="28"/>
                <w:szCs w:val="28"/>
              </w:rPr>
              <w:t>начале XVII </w:t>
            </w:r>
            <w:proofErr w:type="gramStart"/>
            <w:r>
              <w:rPr>
                <w:rFonts w:ascii="Times New Roman" w:hAnsi="Times New Roman"/>
                <w:bCs/>
                <w:sz w:val="28"/>
                <w:szCs w:val="28"/>
              </w:rPr>
              <w:t>в</w:t>
            </w:r>
            <w:proofErr w:type="gramEnd"/>
            <w:r>
              <w:rPr>
                <w:rFonts w:ascii="Times New Roman" w:hAnsi="Times New Roman"/>
                <w:bCs/>
                <w:sz w:val="28"/>
                <w:szCs w:val="28"/>
              </w:rPr>
              <w:t>.</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Страны Европы и Северной Америки в середине XVII—ХVIII </w:t>
            </w:r>
            <w:proofErr w:type="gramStart"/>
            <w:r>
              <w:rPr>
                <w:rFonts w:ascii="Times New Roman" w:hAnsi="Times New Roman"/>
                <w:bCs/>
                <w:sz w:val="28"/>
                <w:szCs w:val="28"/>
              </w:rPr>
              <w:t>в</w:t>
            </w:r>
            <w:proofErr w:type="gramEnd"/>
            <w:r>
              <w:rPr>
                <w:rFonts w:ascii="Times New Roman" w:hAnsi="Times New Roman"/>
                <w:bCs/>
                <w:sz w:val="28"/>
                <w:szCs w:val="28"/>
              </w:rPr>
              <w:t>.</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Страны Востока в XVI—XVIII вв.</w:t>
            </w:r>
          </w:p>
          <w:p w:rsidR="00777D59" w:rsidRDefault="00777D59">
            <w:pPr>
              <w:spacing w:after="0" w:line="240" w:lineRule="auto"/>
              <w:rPr>
                <w:rFonts w:ascii="Times New Roman" w:hAnsi="Times New Roman"/>
                <w:sz w:val="28"/>
                <w:szCs w:val="28"/>
              </w:rPr>
            </w:pPr>
          </w:p>
        </w:tc>
        <w:tc>
          <w:tcPr>
            <w:tcW w:w="4961" w:type="dxa"/>
          </w:tcPr>
          <w:p w:rsidR="00777D59" w:rsidRDefault="006821ED">
            <w:pPr>
              <w:spacing w:after="0" w:line="240" w:lineRule="auto"/>
              <w:rPr>
                <w:rFonts w:ascii="Times New Roman" w:hAnsi="Times New Roman"/>
                <w:sz w:val="28"/>
                <w:szCs w:val="28"/>
              </w:rPr>
            </w:pPr>
            <w:r>
              <w:rPr>
                <w:rFonts w:ascii="Times New Roman" w:hAnsi="Times New Roman"/>
                <w:b/>
                <w:bCs/>
                <w:sz w:val="28"/>
                <w:szCs w:val="28"/>
              </w:rPr>
              <w:t>РОССИЯ В XVI – XVII ВЕКАХ: ОТ ВЕЛИКОГО КНЯЖЕСТВА К ЦАРСТВУ</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 xml:space="preserve">Россия в XVI веке </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 xml:space="preserve">Смута в России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Россия в XVII веке </w:t>
            </w:r>
          </w:p>
          <w:p w:rsidR="00777D59" w:rsidRDefault="006821ED">
            <w:pPr>
              <w:spacing w:after="0" w:line="240" w:lineRule="auto"/>
              <w:rPr>
                <w:rFonts w:ascii="Times New Roman" w:hAnsi="Times New Roman"/>
                <w:b/>
                <w:bCs/>
                <w:sz w:val="28"/>
                <w:szCs w:val="28"/>
              </w:rPr>
            </w:pPr>
            <w:r>
              <w:rPr>
                <w:rFonts w:ascii="Times New Roman" w:hAnsi="Times New Roman"/>
                <w:bCs/>
                <w:sz w:val="28"/>
                <w:szCs w:val="28"/>
              </w:rPr>
              <w:t>Культурное пространство</w:t>
            </w:r>
          </w:p>
          <w:p w:rsidR="00777D59" w:rsidRDefault="006821ED">
            <w:pPr>
              <w:spacing w:after="0" w:line="240" w:lineRule="auto"/>
              <w:rPr>
                <w:rFonts w:ascii="Times New Roman" w:hAnsi="Times New Roman"/>
                <w:sz w:val="28"/>
                <w:szCs w:val="28"/>
              </w:rPr>
            </w:pPr>
            <w:r>
              <w:rPr>
                <w:rFonts w:ascii="Times New Roman" w:hAnsi="Times New Roman"/>
                <w:sz w:val="28"/>
                <w:szCs w:val="28"/>
              </w:rPr>
              <w:t>Региональный компонент</w:t>
            </w:r>
          </w:p>
          <w:p w:rsidR="00777D59" w:rsidRDefault="00777D59">
            <w:pPr>
              <w:spacing w:after="0" w:line="240" w:lineRule="auto"/>
              <w:rPr>
                <w:rFonts w:ascii="Times New Roman" w:hAnsi="Times New Roman"/>
                <w:sz w:val="28"/>
                <w:szCs w:val="28"/>
              </w:rPr>
            </w:pPr>
          </w:p>
        </w:tc>
      </w:tr>
      <w:tr w:rsidR="00777D59">
        <w:tc>
          <w:tcPr>
            <w:tcW w:w="1132" w:type="dxa"/>
          </w:tcPr>
          <w:p w:rsidR="00777D59" w:rsidRDefault="006821ED">
            <w:pPr>
              <w:spacing w:after="0" w:line="240" w:lineRule="auto"/>
              <w:rPr>
                <w:rFonts w:ascii="Times New Roman" w:hAnsi="Times New Roman"/>
                <w:sz w:val="28"/>
                <w:szCs w:val="28"/>
              </w:rPr>
            </w:pPr>
            <w:r>
              <w:rPr>
                <w:rFonts w:ascii="Times New Roman" w:hAnsi="Times New Roman"/>
                <w:sz w:val="28"/>
                <w:szCs w:val="28"/>
              </w:rPr>
              <w:t>8 класс</w:t>
            </w:r>
          </w:p>
        </w:tc>
        <w:tc>
          <w:tcPr>
            <w:tcW w:w="4397" w:type="dxa"/>
          </w:tcPr>
          <w:p w:rsidR="00777D59" w:rsidRDefault="006821ED">
            <w:pPr>
              <w:spacing w:after="0" w:line="240" w:lineRule="auto"/>
              <w:rPr>
                <w:rFonts w:ascii="Times New Roman" w:hAnsi="Times New Roman"/>
                <w:sz w:val="28"/>
                <w:szCs w:val="28"/>
              </w:rPr>
            </w:pPr>
            <w:r>
              <w:rPr>
                <w:rFonts w:ascii="Times New Roman" w:hAnsi="Times New Roman"/>
                <w:b/>
                <w:sz w:val="28"/>
                <w:szCs w:val="28"/>
              </w:rPr>
              <w:t xml:space="preserve">ИСТОРИЯ НОВОГО ВРЕМЕНИ. </w:t>
            </w:r>
            <w:r>
              <w:rPr>
                <w:rFonts w:ascii="Times New Roman" w:hAnsi="Times New Roman"/>
                <w:b/>
                <w:sz w:val="28"/>
                <w:szCs w:val="28"/>
                <w:lang w:val="en-US"/>
              </w:rPr>
              <w:t>XVIII</w:t>
            </w:r>
            <w:r>
              <w:rPr>
                <w:rFonts w:ascii="Times New Roman" w:hAnsi="Times New Roman"/>
                <w:b/>
                <w:sz w:val="28"/>
                <w:szCs w:val="28"/>
              </w:rPr>
              <w:t>в.</w:t>
            </w:r>
          </w:p>
          <w:p w:rsidR="00777D59" w:rsidRDefault="006821ED">
            <w:pPr>
              <w:spacing w:after="0" w:line="240" w:lineRule="auto"/>
              <w:rPr>
                <w:rFonts w:ascii="Times New Roman" w:hAnsi="Times New Roman"/>
                <w:sz w:val="28"/>
                <w:szCs w:val="28"/>
              </w:rPr>
            </w:pPr>
            <w:r>
              <w:rPr>
                <w:rFonts w:ascii="Times New Roman" w:hAnsi="Times New Roman"/>
                <w:sz w:val="28"/>
                <w:szCs w:val="28"/>
              </w:rPr>
              <w:t xml:space="preserve">Эпоха Просвещения. </w:t>
            </w:r>
          </w:p>
          <w:p w:rsidR="00777D59" w:rsidRDefault="006821ED">
            <w:pPr>
              <w:spacing w:after="0" w:line="240" w:lineRule="auto"/>
              <w:rPr>
                <w:rFonts w:ascii="Times New Roman" w:hAnsi="Times New Roman"/>
                <w:sz w:val="28"/>
                <w:szCs w:val="28"/>
              </w:rPr>
            </w:pPr>
            <w:r>
              <w:rPr>
                <w:rFonts w:ascii="Times New Roman" w:hAnsi="Times New Roman"/>
                <w:sz w:val="28"/>
                <w:szCs w:val="28"/>
              </w:rPr>
              <w:t>Эпоха промышленного переворота</w:t>
            </w:r>
          </w:p>
          <w:p w:rsidR="00777D59" w:rsidRDefault="006821ED">
            <w:pPr>
              <w:spacing w:after="0" w:line="240" w:lineRule="auto"/>
              <w:rPr>
                <w:rFonts w:ascii="Times New Roman" w:hAnsi="Times New Roman"/>
                <w:sz w:val="28"/>
                <w:szCs w:val="28"/>
              </w:rPr>
            </w:pPr>
            <w:r>
              <w:rPr>
                <w:rFonts w:ascii="Times New Roman" w:hAnsi="Times New Roman"/>
                <w:sz w:val="28"/>
                <w:szCs w:val="28"/>
              </w:rPr>
              <w:t>Великая французская революция</w:t>
            </w:r>
          </w:p>
          <w:p w:rsidR="00777D59" w:rsidRDefault="00777D59">
            <w:pPr>
              <w:spacing w:after="0" w:line="240" w:lineRule="auto"/>
              <w:rPr>
                <w:rFonts w:ascii="Times New Roman" w:hAnsi="Times New Roman"/>
                <w:sz w:val="28"/>
                <w:szCs w:val="28"/>
              </w:rPr>
            </w:pPr>
          </w:p>
        </w:tc>
        <w:tc>
          <w:tcPr>
            <w:tcW w:w="4961" w:type="dxa"/>
          </w:tcPr>
          <w:p w:rsidR="00777D59" w:rsidRDefault="006821ED">
            <w:pPr>
              <w:spacing w:after="0" w:line="240" w:lineRule="auto"/>
              <w:rPr>
                <w:rFonts w:ascii="Times New Roman" w:hAnsi="Times New Roman"/>
                <w:b/>
                <w:bCs/>
                <w:sz w:val="28"/>
                <w:szCs w:val="28"/>
              </w:rPr>
            </w:pPr>
            <w:r>
              <w:rPr>
                <w:rFonts w:ascii="Times New Roman" w:hAnsi="Times New Roman"/>
                <w:b/>
                <w:bCs/>
                <w:sz w:val="28"/>
                <w:szCs w:val="28"/>
              </w:rPr>
              <w:t>РОССИЯ В КОНЦЕ XVII - XVIII ВЕКАХ: ОТ ЦАРСТВА К ИМПЕРИИ</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Россия в эпоху преобразований Петра I</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После Петра Великого: эпоха «дворцовых переворотов»</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Россия в 1760-х – 1790- гг. Правление Екатерины II и Павла I</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Культурное пространство Российской империи в XVIII </w:t>
            </w:r>
            <w:proofErr w:type="gramStart"/>
            <w:r>
              <w:rPr>
                <w:rFonts w:ascii="Times New Roman" w:hAnsi="Times New Roman"/>
                <w:bCs/>
                <w:sz w:val="28"/>
                <w:szCs w:val="28"/>
              </w:rPr>
              <w:t>в</w:t>
            </w:r>
            <w:proofErr w:type="gramEnd"/>
            <w:r>
              <w:rPr>
                <w:rFonts w:ascii="Times New Roman" w:hAnsi="Times New Roman"/>
                <w:bCs/>
                <w:sz w:val="28"/>
                <w:szCs w:val="28"/>
              </w:rPr>
              <w:t xml:space="preserve">.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lastRenderedPageBreak/>
              <w:t xml:space="preserve">Народы России в XVIII </w:t>
            </w:r>
            <w:proofErr w:type="gramStart"/>
            <w:r>
              <w:rPr>
                <w:rFonts w:ascii="Times New Roman" w:hAnsi="Times New Roman"/>
                <w:bCs/>
                <w:sz w:val="28"/>
                <w:szCs w:val="28"/>
              </w:rPr>
              <w:t>в</w:t>
            </w:r>
            <w:proofErr w:type="gramEnd"/>
            <w:r>
              <w:rPr>
                <w:rFonts w:ascii="Times New Roman" w:hAnsi="Times New Roman"/>
                <w:bCs/>
                <w:sz w:val="28"/>
                <w:szCs w:val="28"/>
              </w:rPr>
              <w:t>.</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Россия при Павле I</w:t>
            </w:r>
          </w:p>
          <w:p w:rsidR="00777D59" w:rsidRDefault="006821ED">
            <w:pPr>
              <w:spacing w:after="0" w:line="240" w:lineRule="auto"/>
              <w:rPr>
                <w:rFonts w:ascii="Times New Roman" w:hAnsi="Times New Roman"/>
                <w:sz w:val="28"/>
                <w:szCs w:val="28"/>
              </w:rPr>
            </w:pPr>
            <w:r>
              <w:rPr>
                <w:rFonts w:ascii="Times New Roman" w:hAnsi="Times New Roman"/>
                <w:sz w:val="28"/>
                <w:szCs w:val="28"/>
              </w:rPr>
              <w:t>Региональный компонент</w:t>
            </w:r>
          </w:p>
          <w:p w:rsidR="00777D59" w:rsidRDefault="00777D59">
            <w:pPr>
              <w:spacing w:after="0" w:line="240" w:lineRule="auto"/>
              <w:rPr>
                <w:rFonts w:ascii="Times New Roman" w:hAnsi="Times New Roman"/>
                <w:sz w:val="28"/>
                <w:szCs w:val="28"/>
              </w:rPr>
            </w:pPr>
          </w:p>
        </w:tc>
      </w:tr>
      <w:tr w:rsidR="00777D59">
        <w:tc>
          <w:tcPr>
            <w:tcW w:w="1132" w:type="dxa"/>
          </w:tcPr>
          <w:p w:rsidR="00777D59" w:rsidRDefault="006821ED">
            <w:pPr>
              <w:spacing w:after="0" w:line="240" w:lineRule="auto"/>
              <w:rPr>
                <w:rFonts w:ascii="Times New Roman" w:hAnsi="Times New Roman"/>
                <w:sz w:val="28"/>
                <w:szCs w:val="28"/>
              </w:rPr>
            </w:pPr>
            <w:r>
              <w:rPr>
                <w:rFonts w:ascii="Times New Roman" w:hAnsi="Times New Roman"/>
                <w:sz w:val="28"/>
                <w:szCs w:val="28"/>
              </w:rPr>
              <w:lastRenderedPageBreak/>
              <w:t>9 класс</w:t>
            </w:r>
          </w:p>
        </w:tc>
        <w:tc>
          <w:tcPr>
            <w:tcW w:w="4397" w:type="dxa"/>
          </w:tcPr>
          <w:p w:rsidR="00777D59" w:rsidRDefault="006821ED">
            <w:pPr>
              <w:spacing w:after="0" w:line="240" w:lineRule="auto"/>
              <w:rPr>
                <w:rFonts w:ascii="Times New Roman" w:hAnsi="Times New Roman"/>
                <w:b/>
                <w:sz w:val="28"/>
                <w:szCs w:val="28"/>
              </w:rPr>
            </w:pPr>
            <w:r>
              <w:rPr>
                <w:rFonts w:ascii="Times New Roman" w:hAnsi="Times New Roman"/>
                <w:b/>
                <w:sz w:val="28"/>
                <w:szCs w:val="28"/>
              </w:rPr>
              <w:t xml:space="preserve">ИСТОРИЯ НОВОГО ВРЕМЕНИ. </w:t>
            </w:r>
            <w:r>
              <w:rPr>
                <w:rFonts w:ascii="Times New Roman" w:hAnsi="Times New Roman"/>
                <w:b/>
                <w:sz w:val="28"/>
                <w:szCs w:val="28"/>
                <w:lang w:val="en-US"/>
              </w:rPr>
              <w:t>XIX</w:t>
            </w:r>
            <w:r>
              <w:rPr>
                <w:rFonts w:ascii="Times New Roman" w:hAnsi="Times New Roman"/>
                <w:b/>
                <w:sz w:val="28"/>
                <w:szCs w:val="28"/>
              </w:rPr>
              <w:t xml:space="preserve"> в. </w:t>
            </w:r>
          </w:p>
          <w:p w:rsidR="00777D59" w:rsidRDefault="006821ED">
            <w:pPr>
              <w:spacing w:after="0" w:line="240" w:lineRule="auto"/>
              <w:rPr>
                <w:rFonts w:ascii="Times New Roman" w:hAnsi="Times New Roman"/>
                <w:sz w:val="28"/>
                <w:szCs w:val="28"/>
              </w:rPr>
            </w:pPr>
            <w:r>
              <w:rPr>
                <w:rFonts w:ascii="Times New Roman" w:hAnsi="Times New Roman"/>
                <w:b/>
                <w:sz w:val="28"/>
                <w:szCs w:val="28"/>
              </w:rPr>
              <w:t>Мир к началу XX </w:t>
            </w:r>
            <w:proofErr w:type="gramStart"/>
            <w:r>
              <w:rPr>
                <w:rFonts w:ascii="Times New Roman" w:hAnsi="Times New Roman"/>
                <w:b/>
                <w:sz w:val="28"/>
                <w:szCs w:val="28"/>
              </w:rPr>
              <w:t>в</w:t>
            </w:r>
            <w:proofErr w:type="gramEnd"/>
            <w:r>
              <w:rPr>
                <w:rFonts w:ascii="Times New Roman" w:hAnsi="Times New Roman"/>
                <w:b/>
                <w:sz w:val="28"/>
                <w:szCs w:val="28"/>
              </w:rPr>
              <w:t xml:space="preserve">. Новейшая история. </w:t>
            </w:r>
            <w:r>
              <w:rPr>
                <w:rFonts w:ascii="Times New Roman" w:hAnsi="Times New Roman"/>
                <w:b/>
                <w:i/>
                <w:sz w:val="28"/>
                <w:szCs w:val="28"/>
              </w:rPr>
              <w:t>Становление и расцвет индустриального общества. До начала</w:t>
            </w:r>
            <w:proofErr w:type="gramStart"/>
            <w:r>
              <w:rPr>
                <w:rFonts w:ascii="Times New Roman" w:hAnsi="Times New Roman"/>
                <w:b/>
                <w:i/>
                <w:sz w:val="28"/>
                <w:szCs w:val="28"/>
              </w:rPr>
              <w:t xml:space="preserve"> П</w:t>
            </w:r>
            <w:proofErr w:type="gramEnd"/>
            <w:r>
              <w:rPr>
                <w:rFonts w:ascii="Times New Roman" w:hAnsi="Times New Roman"/>
                <w:b/>
                <w:i/>
                <w:sz w:val="28"/>
                <w:szCs w:val="28"/>
              </w:rPr>
              <w:t>ервой мировой войны</w:t>
            </w:r>
          </w:p>
          <w:p w:rsidR="00777D59" w:rsidRDefault="00777D59">
            <w:pPr>
              <w:spacing w:after="0" w:line="240" w:lineRule="auto"/>
              <w:rPr>
                <w:rFonts w:ascii="Times New Roman" w:hAnsi="Times New Roman"/>
                <w:sz w:val="28"/>
                <w:szCs w:val="28"/>
              </w:rPr>
            </w:pP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Страны Европы и Северной Америки в первой половине ХIХ </w:t>
            </w:r>
            <w:proofErr w:type="gramStart"/>
            <w:r>
              <w:rPr>
                <w:rFonts w:ascii="Times New Roman" w:hAnsi="Times New Roman"/>
                <w:bCs/>
                <w:sz w:val="28"/>
                <w:szCs w:val="28"/>
              </w:rPr>
              <w:t>в</w:t>
            </w:r>
            <w:proofErr w:type="gramEnd"/>
            <w:r>
              <w:rPr>
                <w:rFonts w:ascii="Times New Roman" w:hAnsi="Times New Roman"/>
                <w:bCs/>
                <w:sz w:val="28"/>
                <w:szCs w:val="28"/>
              </w:rPr>
              <w:t>.</w:t>
            </w:r>
          </w:p>
          <w:p w:rsidR="00777D59" w:rsidRDefault="006821ED">
            <w:pPr>
              <w:shd w:val="clear" w:color="auto" w:fill="FFFFFF"/>
              <w:spacing w:after="0" w:line="240" w:lineRule="auto"/>
              <w:rPr>
                <w:rFonts w:ascii="Times New Roman" w:hAnsi="Times New Roman"/>
                <w:bCs/>
                <w:sz w:val="28"/>
                <w:szCs w:val="28"/>
              </w:rPr>
            </w:pPr>
            <w:r>
              <w:rPr>
                <w:rFonts w:ascii="Times New Roman" w:hAnsi="Times New Roman"/>
                <w:bCs/>
                <w:sz w:val="28"/>
                <w:szCs w:val="28"/>
              </w:rPr>
              <w:t>Страны Европы и Северной Америки во второй половине ХIХ </w:t>
            </w:r>
            <w:proofErr w:type="gramStart"/>
            <w:r>
              <w:rPr>
                <w:rFonts w:ascii="Times New Roman" w:hAnsi="Times New Roman"/>
                <w:bCs/>
                <w:sz w:val="28"/>
                <w:szCs w:val="28"/>
              </w:rPr>
              <w:t>в</w:t>
            </w:r>
            <w:proofErr w:type="gramEnd"/>
            <w:r>
              <w:rPr>
                <w:rFonts w:ascii="Times New Roman" w:hAnsi="Times New Roman"/>
                <w:bCs/>
                <w:sz w:val="28"/>
                <w:szCs w:val="28"/>
              </w:rPr>
              <w:t>.</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Экономическое и социально-политическое развитие стран Европы и США в конце ХIХ </w:t>
            </w:r>
            <w:proofErr w:type="gramStart"/>
            <w:r>
              <w:rPr>
                <w:rFonts w:ascii="Times New Roman" w:hAnsi="Times New Roman"/>
                <w:bCs/>
                <w:sz w:val="28"/>
                <w:szCs w:val="28"/>
              </w:rPr>
              <w:t>в</w:t>
            </w:r>
            <w:proofErr w:type="gramEnd"/>
            <w:r>
              <w:rPr>
                <w:rFonts w:ascii="Times New Roman" w:hAnsi="Times New Roman"/>
                <w:bCs/>
                <w:sz w:val="28"/>
                <w:szCs w:val="28"/>
              </w:rPr>
              <w:t>.</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Страны Азии в ХIХ </w:t>
            </w:r>
            <w:proofErr w:type="gramStart"/>
            <w:r>
              <w:rPr>
                <w:rFonts w:ascii="Times New Roman" w:hAnsi="Times New Roman"/>
                <w:bCs/>
                <w:sz w:val="28"/>
                <w:szCs w:val="28"/>
              </w:rPr>
              <w:t>в</w:t>
            </w:r>
            <w:proofErr w:type="gramEnd"/>
            <w:r>
              <w:rPr>
                <w:rFonts w:ascii="Times New Roman" w:hAnsi="Times New Roman"/>
                <w:bCs/>
                <w:sz w:val="28"/>
                <w:szCs w:val="28"/>
              </w:rPr>
              <w:t>.</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Война за независимость в Латинской Америке</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Народы Африки в Новое время</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Развитие культуры в XIX </w:t>
            </w:r>
            <w:proofErr w:type="gramStart"/>
            <w:r>
              <w:rPr>
                <w:rFonts w:ascii="Times New Roman" w:hAnsi="Times New Roman"/>
                <w:bCs/>
                <w:sz w:val="28"/>
                <w:szCs w:val="28"/>
              </w:rPr>
              <w:t>в</w:t>
            </w:r>
            <w:proofErr w:type="gramEnd"/>
            <w:r>
              <w:rPr>
                <w:rFonts w:ascii="Times New Roman" w:hAnsi="Times New Roman"/>
                <w:bCs/>
                <w:sz w:val="28"/>
                <w:szCs w:val="28"/>
              </w:rPr>
              <w:t>.</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Международные отношения в XIX </w:t>
            </w:r>
            <w:proofErr w:type="gramStart"/>
            <w:r>
              <w:rPr>
                <w:rFonts w:ascii="Times New Roman" w:hAnsi="Times New Roman"/>
                <w:bCs/>
                <w:sz w:val="28"/>
                <w:szCs w:val="28"/>
              </w:rPr>
              <w:t>в</w:t>
            </w:r>
            <w:proofErr w:type="gramEnd"/>
            <w:r>
              <w:rPr>
                <w:rFonts w:ascii="Times New Roman" w:hAnsi="Times New Roman"/>
                <w:bCs/>
                <w:sz w:val="28"/>
                <w:szCs w:val="28"/>
              </w:rPr>
              <w:t>.</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Мир в 1900—1914 гг.</w:t>
            </w:r>
          </w:p>
          <w:p w:rsidR="00777D59" w:rsidRDefault="00777D59">
            <w:pPr>
              <w:shd w:val="clear" w:color="auto" w:fill="FFFFFF"/>
              <w:spacing w:after="0" w:line="240" w:lineRule="auto"/>
              <w:rPr>
                <w:rFonts w:ascii="Times New Roman" w:hAnsi="Times New Roman"/>
                <w:i/>
                <w:sz w:val="28"/>
                <w:szCs w:val="28"/>
              </w:rPr>
            </w:pPr>
          </w:p>
          <w:p w:rsidR="00777D59" w:rsidRDefault="00777D59">
            <w:pPr>
              <w:spacing w:after="0" w:line="240" w:lineRule="auto"/>
              <w:rPr>
                <w:rFonts w:ascii="Times New Roman" w:hAnsi="Times New Roman"/>
                <w:sz w:val="28"/>
                <w:szCs w:val="28"/>
              </w:rPr>
            </w:pPr>
          </w:p>
          <w:p w:rsidR="00777D59" w:rsidRDefault="00777D59">
            <w:pPr>
              <w:spacing w:after="0" w:line="240" w:lineRule="auto"/>
              <w:rPr>
                <w:rFonts w:ascii="Times New Roman" w:hAnsi="Times New Roman"/>
                <w:i/>
                <w:sz w:val="28"/>
                <w:szCs w:val="28"/>
              </w:rPr>
            </w:pPr>
          </w:p>
          <w:p w:rsidR="00777D59" w:rsidRDefault="00777D59">
            <w:pPr>
              <w:spacing w:after="0" w:line="240" w:lineRule="auto"/>
              <w:rPr>
                <w:rFonts w:ascii="Times New Roman" w:hAnsi="Times New Roman"/>
                <w:sz w:val="28"/>
                <w:szCs w:val="28"/>
              </w:rPr>
            </w:pPr>
          </w:p>
        </w:tc>
        <w:tc>
          <w:tcPr>
            <w:tcW w:w="4961" w:type="dxa"/>
          </w:tcPr>
          <w:p w:rsidR="00777D59" w:rsidRDefault="006821ED">
            <w:pPr>
              <w:spacing w:after="0" w:line="240" w:lineRule="auto"/>
              <w:rPr>
                <w:rFonts w:ascii="Times New Roman" w:hAnsi="Times New Roman"/>
                <w:b/>
                <w:bCs/>
                <w:sz w:val="28"/>
                <w:szCs w:val="28"/>
              </w:rPr>
            </w:pPr>
            <w:r>
              <w:rPr>
                <w:rFonts w:ascii="Times New Roman" w:hAnsi="Times New Roman"/>
                <w:b/>
                <w:bCs/>
                <w:sz w:val="28"/>
                <w:szCs w:val="28"/>
              </w:rPr>
              <w:t>IV. РОССИЙСКАЯ ИМПЕРИЯ В XIX – НАЧАЛЕ XX ВВ.</w:t>
            </w:r>
          </w:p>
          <w:p w:rsidR="00777D59" w:rsidRDefault="00777D59">
            <w:pPr>
              <w:spacing w:after="0" w:line="240" w:lineRule="auto"/>
              <w:rPr>
                <w:rFonts w:ascii="Times New Roman" w:hAnsi="Times New Roman"/>
                <w:b/>
                <w:bCs/>
                <w:sz w:val="28"/>
                <w:szCs w:val="28"/>
              </w:rPr>
            </w:pPr>
          </w:p>
          <w:p w:rsidR="00777D59" w:rsidRDefault="006821ED">
            <w:pPr>
              <w:spacing w:after="0" w:line="240" w:lineRule="auto"/>
              <w:rPr>
                <w:rFonts w:ascii="Times New Roman" w:hAnsi="Times New Roman"/>
                <w:bCs/>
                <w:sz w:val="28"/>
                <w:szCs w:val="28"/>
                <w:u w:val="single"/>
              </w:rPr>
            </w:pPr>
            <w:r>
              <w:rPr>
                <w:rFonts w:ascii="Times New Roman" w:hAnsi="Times New Roman"/>
                <w:bCs/>
                <w:sz w:val="28"/>
                <w:szCs w:val="28"/>
                <w:u w:val="single"/>
              </w:rPr>
              <w:t>Россия на пути к реформам (1801–1861)</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Александровская эпоха: государственный либерализм</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Отечественная война 1812 г.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Николаевское самодержавие: государственный консерватизм</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Крепостнический социум. Деревня и город </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 xml:space="preserve">Культурное пространство империи в первой половине XIX </w:t>
            </w:r>
            <w:proofErr w:type="gramStart"/>
            <w:r>
              <w:rPr>
                <w:rFonts w:ascii="Times New Roman" w:hAnsi="Times New Roman"/>
                <w:bCs/>
                <w:sz w:val="28"/>
                <w:szCs w:val="28"/>
              </w:rPr>
              <w:t>в</w:t>
            </w:r>
            <w:proofErr w:type="gramEnd"/>
            <w:r>
              <w:rPr>
                <w:rFonts w:ascii="Times New Roman" w:hAnsi="Times New Roman"/>
                <w:bCs/>
                <w:sz w:val="28"/>
                <w:szCs w:val="28"/>
              </w:rPr>
              <w:t>.</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Пространство империи: этнокультурный облик страны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Формирование гражданского правосознания. Основные течения общественной мысли </w:t>
            </w:r>
          </w:p>
          <w:p w:rsidR="00777D59" w:rsidRDefault="00777D59">
            <w:pPr>
              <w:spacing w:after="0" w:line="240" w:lineRule="auto"/>
              <w:rPr>
                <w:rFonts w:ascii="Times New Roman" w:hAnsi="Times New Roman"/>
                <w:sz w:val="28"/>
                <w:szCs w:val="28"/>
              </w:rPr>
            </w:pPr>
          </w:p>
          <w:p w:rsidR="00777D59" w:rsidRDefault="006821ED">
            <w:pPr>
              <w:spacing w:after="0" w:line="240" w:lineRule="auto"/>
              <w:rPr>
                <w:rFonts w:ascii="Times New Roman" w:hAnsi="Times New Roman"/>
                <w:bCs/>
                <w:sz w:val="28"/>
                <w:szCs w:val="28"/>
                <w:u w:val="single"/>
              </w:rPr>
            </w:pPr>
            <w:r>
              <w:rPr>
                <w:rFonts w:ascii="Times New Roman" w:hAnsi="Times New Roman"/>
                <w:bCs/>
                <w:sz w:val="28"/>
                <w:szCs w:val="28"/>
                <w:u w:val="single"/>
              </w:rPr>
              <w:t>Россия в эпоху реформ</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Преобразования Александра II: социальная и правовая модернизация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«Народное самодержавие» Александра III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Пореформенный социум. Сельское хозяйство и промышленность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Культурное пространство империи во второй половине XIX </w:t>
            </w:r>
            <w:proofErr w:type="gramStart"/>
            <w:r>
              <w:rPr>
                <w:rFonts w:ascii="Times New Roman" w:hAnsi="Times New Roman"/>
                <w:bCs/>
                <w:sz w:val="28"/>
                <w:szCs w:val="28"/>
              </w:rPr>
              <w:t>в</w:t>
            </w:r>
            <w:proofErr w:type="gramEnd"/>
            <w:r>
              <w:rPr>
                <w:rFonts w:ascii="Times New Roman" w:hAnsi="Times New Roman"/>
                <w:bCs/>
                <w:sz w:val="28"/>
                <w:szCs w:val="28"/>
              </w:rPr>
              <w:t xml:space="preserve">.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Этнокультурный облик империи </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Формирование гражданского общества и основные направления общественных движений</w:t>
            </w:r>
          </w:p>
          <w:p w:rsidR="00777D59" w:rsidRDefault="006821ED">
            <w:pPr>
              <w:spacing w:after="0" w:line="240" w:lineRule="auto"/>
              <w:rPr>
                <w:rFonts w:ascii="Times New Roman" w:hAnsi="Times New Roman"/>
                <w:bCs/>
                <w:sz w:val="28"/>
                <w:szCs w:val="28"/>
                <w:u w:val="single"/>
              </w:rPr>
            </w:pPr>
            <w:r>
              <w:rPr>
                <w:rFonts w:ascii="Times New Roman" w:hAnsi="Times New Roman"/>
                <w:bCs/>
                <w:sz w:val="28"/>
                <w:szCs w:val="28"/>
                <w:u w:val="single"/>
              </w:rPr>
              <w:t>Кризис империи в начале ХХ века</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Первая российская революция 1905-1907 гг. Начало парламентаризма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Общество и власть после революции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«Серебряный век» российской культуры</w:t>
            </w:r>
          </w:p>
          <w:p w:rsidR="00777D59" w:rsidRDefault="006821ED">
            <w:pPr>
              <w:spacing w:after="0" w:line="240" w:lineRule="auto"/>
              <w:rPr>
                <w:rFonts w:ascii="Times New Roman" w:hAnsi="Times New Roman"/>
                <w:i/>
                <w:sz w:val="28"/>
                <w:szCs w:val="28"/>
              </w:rPr>
            </w:pPr>
            <w:r>
              <w:rPr>
                <w:rFonts w:ascii="Times New Roman" w:hAnsi="Times New Roman"/>
                <w:sz w:val="28"/>
                <w:szCs w:val="28"/>
              </w:rPr>
              <w:t>Региональный компонент</w:t>
            </w:r>
          </w:p>
        </w:tc>
      </w:tr>
    </w:tbl>
    <w:p w:rsidR="00777D59" w:rsidRDefault="00777D59">
      <w:pPr>
        <w:pStyle w:val="3"/>
        <w:spacing w:before="0" w:beforeAutospacing="0" w:after="0" w:afterAutospacing="0" w:line="360" w:lineRule="auto"/>
        <w:ind w:firstLine="709"/>
        <w:rPr>
          <w:szCs w:val="28"/>
          <w:lang w:val="en-US"/>
        </w:rPr>
      </w:pPr>
    </w:p>
    <w:p w:rsidR="00777D59" w:rsidRDefault="00211273">
      <w:pPr>
        <w:pStyle w:val="4"/>
        <w:ind w:left="1701"/>
      </w:pPr>
      <w:bookmarkStart w:id="312" w:name="_Toc409691706"/>
      <w:bookmarkStart w:id="313" w:name="_Toc410654032"/>
      <w:bookmarkStart w:id="314" w:name="_Toc31893444"/>
      <w:bookmarkStart w:id="315" w:name="_Toc31898638"/>
      <w:r>
        <w:lastRenderedPageBreak/>
        <w:t>2.2.2.5</w:t>
      </w:r>
      <w:r w:rsidR="006821ED">
        <w:t>. Обществознание</w:t>
      </w:r>
      <w:bookmarkEnd w:id="312"/>
      <w:bookmarkEnd w:id="313"/>
      <w:bookmarkEnd w:id="314"/>
      <w:bookmarkEnd w:id="315"/>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Pr>
          <w:rFonts w:ascii="Times New Roman" w:hAnsi="Times New Roman"/>
          <w:sz w:val="28"/>
          <w:szCs w:val="28"/>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777D59" w:rsidRDefault="00777D59">
      <w:pPr>
        <w:spacing w:after="0" w:line="360" w:lineRule="auto"/>
        <w:ind w:firstLine="709"/>
        <w:jc w:val="both"/>
        <w:rPr>
          <w:rFonts w:ascii="Times New Roman" w:hAnsi="Times New Roman"/>
          <w:sz w:val="28"/>
          <w:szCs w:val="28"/>
        </w:rPr>
      </w:pPr>
    </w:p>
    <w:p w:rsidR="00211273" w:rsidRDefault="00211273">
      <w:pPr>
        <w:spacing w:after="0" w:line="360" w:lineRule="auto"/>
        <w:ind w:left="709"/>
        <w:jc w:val="both"/>
        <w:rPr>
          <w:rFonts w:ascii="Times New Roman" w:hAnsi="Times New Roman"/>
          <w:b/>
          <w:bCs/>
          <w:sz w:val="28"/>
          <w:szCs w:val="28"/>
          <w:shd w:val="clear" w:color="auto" w:fill="FFFFFF"/>
        </w:rPr>
      </w:pPr>
    </w:p>
    <w:p w:rsidR="00777D59" w:rsidRDefault="006821ED">
      <w:pPr>
        <w:spacing w:after="0" w:line="360" w:lineRule="auto"/>
        <w:ind w:left="709"/>
        <w:jc w:val="both"/>
        <w:rPr>
          <w:rFonts w:ascii="Times New Roman" w:hAnsi="Times New Roman"/>
          <w:sz w:val="28"/>
          <w:szCs w:val="28"/>
        </w:rPr>
      </w:pPr>
      <w:r>
        <w:rPr>
          <w:rFonts w:ascii="Times New Roman" w:hAnsi="Times New Roman"/>
          <w:b/>
          <w:bCs/>
          <w:sz w:val="28"/>
          <w:szCs w:val="28"/>
          <w:shd w:val="clear" w:color="auto" w:fill="FFFFFF"/>
        </w:rPr>
        <w:lastRenderedPageBreak/>
        <w:t>Человек. Деятельность человека</w:t>
      </w:r>
    </w:p>
    <w:p w:rsidR="00777D59" w:rsidRDefault="006821ED">
      <w:pPr>
        <w:tabs>
          <w:tab w:val="left" w:pos="1114"/>
        </w:tabs>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Биологическое</w:t>
      </w:r>
      <w:proofErr w:type="gramEnd"/>
      <w:r>
        <w:rPr>
          <w:rFonts w:ascii="Times New Roman" w:hAnsi="Times New Roman"/>
          <w:sz w:val="28"/>
          <w:szCs w:val="28"/>
        </w:rPr>
        <w:t xml:space="preserve"> и социальное в человеке. </w:t>
      </w:r>
      <w:r>
        <w:rPr>
          <w:rFonts w:ascii="Times New Roman" w:hAnsi="Times New Roman"/>
          <w:i/>
          <w:sz w:val="28"/>
          <w:szCs w:val="28"/>
        </w:rPr>
        <w:t>Черты сходства и различий человека и животного. Индивид, индивидуальность, личность.</w:t>
      </w:r>
      <w:r>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Pr>
          <w:rFonts w:ascii="Times New Roman" w:hAnsi="Times New Roman"/>
          <w:i/>
          <w:sz w:val="28"/>
          <w:szCs w:val="28"/>
        </w:rPr>
        <w:t xml:space="preserve">Личные и деловые отношения. </w:t>
      </w:r>
      <w:r>
        <w:rPr>
          <w:rFonts w:ascii="Times New Roman" w:hAnsi="Times New Roman"/>
          <w:sz w:val="28"/>
          <w:szCs w:val="28"/>
        </w:rPr>
        <w:t>Лидерство. Межличностные конфликты и способы их разрешения.</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Общество</w:t>
      </w:r>
    </w:p>
    <w:p w:rsidR="00777D59" w:rsidRDefault="006821ED">
      <w:pPr>
        <w:tabs>
          <w:tab w:val="left" w:pos="111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Общество как форма жизнедеятельности людей. Взаимосвязь общества и природы. Развитие общества. </w:t>
      </w:r>
      <w:r>
        <w:rPr>
          <w:rFonts w:ascii="Times New Roman" w:hAnsi="Times New Roman"/>
          <w:i/>
          <w:sz w:val="28"/>
          <w:szCs w:val="28"/>
        </w:rPr>
        <w:t>Общественный прогресс.</w:t>
      </w:r>
      <w:r>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Социальные нормы</w:t>
      </w:r>
    </w:p>
    <w:p w:rsidR="00777D59" w:rsidRDefault="006821ED">
      <w:pPr>
        <w:tabs>
          <w:tab w:val="left" w:pos="1114"/>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Социальные нормы как регуляторы поведения человека в обществе. </w:t>
      </w:r>
      <w:r>
        <w:rPr>
          <w:rFonts w:ascii="Times New Roman" w:hAnsi="Times New Roman"/>
          <w:i/>
          <w:sz w:val="28"/>
          <w:szCs w:val="28"/>
        </w:rPr>
        <w:t>Общественные нравы, традиции и обычаи.</w:t>
      </w:r>
      <w:r>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Pr>
          <w:rFonts w:ascii="Times New Roman" w:hAnsi="Times New Roman"/>
          <w:i/>
          <w:sz w:val="28"/>
          <w:szCs w:val="28"/>
        </w:rPr>
        <w:t xml:space="preserve">Особенности социализации в подростковом возрасте. </w:t>
      </w:r>
      <w:r>
        <w:rPr>
          <w:rFonts w:ascii="Times New Roman" w:hAnsi="Times New Roman"/>
          <w:sz w:val="28"/>
          <w:szCs w:val="28"/>
        </w:rPr>
        <w:t xml:space="preserve">Отклоняющееся поведение. Опасность наркомании и </w:t>
      </w:r>
      <w:r>
        <w:rPr>
          <w:rFonts w:ascii="Times New Roman" w:hAnsi="Times New Roman"/>
          <w:sz w:val="28"/>
          <w:szCs w:val="28"/>
        </w:rPr>
        <w:lastRenderedPageBreak/>
        <w:t>алкоголизма для человека и общества. Социальный контроль. Социальная значимость здорового образа жизни.</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Сфера духовной культуры</w:t>
      </w:r>
    </w:p>
    <w:p w:rsidR="00777D59" w:rsidRDefault="006821ED">
      <w:pPr>
        <w:tabs>
          <w:tab w:val="left" w:pos="1311"/>
        </w:tabs>
        <w:spacing w:after="0" w:line="360" w:lineRule="auto"/>
        <w:ind w:firstLine="709"/>
        <w:jc w:val="both"/>
        <w:rPr>
          <w:rFonts w:ascii="Times New Roman" w:hAnsi="Times New Roman"/>
          <w:i/>
          <w:sz w:val="28"/>
          <w:szCs w:val="28"/>
        </w:rPr>
      </w:pPr>
      <w:r>
        <w:rPr>
          <w:rFonts w:ascii="Times New Roman" w:hAnsi="Times New Roman"/>
          <w:bCs/>
          <w:sz w:val="28"/>
          <w:szCs w:val="28"/>
        </w:rPr>
        <w:t xml:space="preserve">Культура, ее многообразие и основные формы. </w:t>
      </w:r>
      <w:r>
        <w:rPr>
          <w:rFonts w:ascii="Times New Roman" w:hAnsi="Times New Roman"/>
          <w:sz w:val="28"/>
          <w:szCs w:val="28"/>
        </w:rPr>
        <w:t xml:space="preserve">Наука в жизни современного общества. </w:t>
      </w:r>
      <w:r>
        <w:rPr>
          <w:rFonts w:ascii="Times New Roman" w:hAnsi="Times New Roman"/>
          <w:i/>
          <w:sz w:val="28"/>
          <w:szCs w:val="28"/>
        </w:rPr>
        <w:t>Научно-технический прогресс в современном обществе.</w:t>
      </w:r>
      <w:r>
        <w:rPr>
          <w:rFonts w:ascii="Times New Roman" w:hAnsi="Times New Roman"/>
          <w:sz w:val="28"/>
          <w:szCs w:val="28"/>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Pr>
          <w:rFonts w:ascii="Times New Roman" w:hAnsi="Times New Roman"/>
          <w:i/>
          <w:sz w:val="28"/>
          <w:szCs w:val="28"/>
        </w:rPr>
        <w:t>Государственная итоговая аттестация</w:t>
      </w:r>
      <w:r>
        <w:rPr>
          <w:rFonts w:ascii="Times New Roman" w:hAnsi="Times New Roman"/>
          <w:sz w:val="28"/>
          <w:szCs w:val="28"/>
        </w:rPr>
        <w:t xml:space="preserve">. Самообразование. Религия как форма культуры. </w:t>
      </w:r>
      <w:r>
        <w:rPr>
          <w:rFonts w:ascii="Times New Roman" w:hAnsi="Times New Roman"/>
          <w:i/>
          <w:sz w:val="28"/>
          <w:szCs w:val="28"/>
        </w:rPr>
        <w:t>Мировые религии.</w:t>
      </w:r>
      <w:r>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Pr>
          <w:rFonts w:ascii="Times New Roman" w:hAnsi="Times New Roman"/>
          <w:i/>
          <w:sz w:val="28"/>
          <w:szCs w:val="28"/>
        </w:rPr>
        <w:t xml:space="preserve">Влияние искусства на развитие личности. </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Социальная сфера жизни общества</w:t>
      </w:r>
    </w:p>
    <w:p w:rsidR="00777D59" w:rsidRDefault="006821ED">
      <w:pPr>
        <w:tabs>
          <w:tab w:val="left" w:pos="1114"/>
        </w:tabs>
        <w:spacing w:after="0" w:line="360" w:lineRule="auto"/>
        <w:ind w:firstLine="709"/>
        <w:jc w:val="both"/>
        <w:rPr>
          <w:rFonts w:ascii="Times New Roman" w:hAnsi="Times New Roman"/>
          <w:sz w:val="28"/>
          <w:szCs w:val="28"/>
        </w:rPr>
      </w:pPr>
      <w:r>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Pr>
          <w:rFonts w:ascii="Times New Roman" w:hAnsi="Times New Roman"/>
          <w:bCs/>
          <w:i/>
          <w:sz w:val="28"/>
          <w:szCs w:val="28"/>
        </w:rPr>
        <w:t xml:space="preserve">Досуг семьи. </w:t>
      </w:r>
      <w:r>
        <w:rPr>
          <w:rFonts w:ascii="Times New Roman" w:hAnsi="Times New Roman"/>
          <w:bCs/>
          <w:sz w:val="28"/>
          <w:szCs w:val="28"/>
        </w:rPr>
        <w:t xml:space="preserve">Социальные конфликты и пути их разрешения. Этнос и нация. </w:t>
      </w:r>
      <w:r>
        <w:rPr>
          <w:rFonts w:ascii="Times New Roman" w:hAnsi="Times New Roman"/>
          <w:i/>
          <w:sz w:val="28"/>
          <w:szCs w:val="28"/>
        </w:rPr>
        <w:t>Национальное самосознание</w:t>
      </w:r>
      <w:r>
        <w:rPr>
          <w:rFonts w:ascii="Times New Roman" w:hAnsi="Times New Roman"/>
          <w:sz w:val="28"/>
          <w:szCs w:val="28"/>
        </w:rPr>
        <w:t xml:space="preserve">. Отношения между нациями. Россия – многонациональное государство. </w:t>
      </w:r>
      <w:r>
        <w:rPr>
          <w:rFonts w:ascii="Times New Roman" w:hAnsi="Times New Roman"/>
          <w:bCs/>
          <w:sz w:val="28"/>
          <w:szCs w:val="28"/>
        </w:rPr>
        <w:t>Социальная политика Российского государства.</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Политическая сфера жизни общества</w:t>
      </w:r>
    </w:p>
    <w:p w:rsidR="00777D59" w:rsidRDefault="006821ED">
      <w:pPr>
        <w:tabs>
          <w:tab w:val="left" w:pos="1321"/>
        </w:tabs>
        <w:spacing w:after="0" w:line="360" w:lineRule="auto"/>
        <w:ind w:firstLine="709"/>
        <w:jc w:val="both"/>
        <w:rPr>
          <w:rFonts w:ascii="Times New Roman" w:hAnsi="Times New Roman"/>
          <w:i/>
          <w:sz w:val="28"/>
          <w:szCs w:val="28"/>
        </w:rPr>
      </w:pPr>
      <w:r>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Pr>
          <w:rFonts w:ascii="Times New Roman" w:hAnsi="Times New Roman"/>
          <w:i/>
          <w:sz w:val="28"/>
          <w:szCs w:val="28"/>
        </w:rPr>
        <w:t>Правовое государство.</w:t>
      </w:r>
      <w:r>
        <w:rPr>
          <w:rFonts w:ascii="Times New Roman" w:hAnsi="Times New Roman"/>
          <w:sz w:val="28"/>
          <w:szCs w:val="28"/>
        </w:rPr>
        <w:t xml:space="preserve"> Местное самоуправление. </w:t>
      </w:r>
      <w:r>
        <w:rPr>
          <w:rFonts w:ascii="Times New Roman" w:hAnsi="Times New Roman"/>
          <w:i/>
          <w:sz w:val="28"/>
          <w:szCs w:val="28"/>
        </w:rPr>
        <w:lastRenderedPageBreak/>
        <w:t>Межгосударственные отношения. Межгосударственные конфликты и способы их разрешения.</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Гражданин и государство</w:t>
      </w:r>
    </w:p>
    <w:p w:rsidR="00777D59" w:rsidRDefault="006821ED">
      <w:pPr>
        <w:spacing w:line="360" w:lineRule="auto"/>
        <w:jc w:val="both"/>
        <w:rPr>
          <w:rFonts w:ascii="Times" w:eastAsia="Times New Roman" w:hAnsi="Times"/>
          <w:sz w:val="20"/>
          <w:szCs w:val="20"/>
          <w:lang w:eastAsia="ru-RU"/>
        </w:rPr>
      </w:pPr>
      <w:r>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Pr>
          <w:rFonts w:ascii="Times New Roman" w:hAnsi="Times New Roman"/>
          <w:bCs/>
          <w:sz w:val="28"/>
          <w:szCs w:val="28"/>
        </w:rPr>
        <w:t xml:space="preserve">рава и свободы человека и гражданина в Российской Федерации. </w:t>
      </w:r>
      <w:r>
        <w:rPr>
          <w:rFonts w:ascii="Times New Roman" w:hAnsi="Times New Roman"/>
          <w:sz w:val="28"/>
          <w:szCs w:val="28"/>
        </w:rPr>
        <w:t xml:space="preserve">Конституционные обязанности гражданина Российской Федерации. </w:t>
      </w:r>
      <w:r>
        <w:rPr>
          <w:rFonts w:ascii="Times New Roman" w:hAnsi="Times New Roman"/>
          <w:bCs/>
          <w:sz w:val="28"/>
          <w:szCs w:val="28"/>
        </w:rPr>
        <w:t xml:space="preserve">Взаимоотношения органов государственной власти и граждан. </w:t>
      </w:r>
      <w:r>
        <w:rPr>
          <w:rFonts w:ascii="Times New Roman" w:eastAsia="Times New Roman" w:hAnsi="Times New Roman"/>
          <w:sz w:val="28"/>
          <w:szCs w:val="28"/>
          <w:shd w:val="clear" w:color="auto" w:fill="FFFFFF"/>
          <w:lang w:eastAsia="ru-RU"/>
        </w:rPr>
        <w:t>Способы взаимодействия с властью посредством электронного правительства.</w:t>
      </w:r>
      <w:r>
        <w:rPr>
          <w:rFonts w:ascii="Times" w:eastAsia="Times New Roman" w:hAnsi="Times"/>
          <w:sz w:val="20"/>
          <w:szCs w:val="20"/>
          <w:lang w:eastAsia="ru-RU"/>
        </w:rPr>
        <w:t xml:space="preserve"> </w:t>
      </w:r>
      <w:r>
        <w:rPr>
          <w:rFonts w:ascii="Times New Roman" w:hAnsi="Times New Roman"/>
          <w:bCs/>
          <w:sz w:val="28"/>
          <w:szCs w:val="28"/>
        </w:rPr>
        <w:t xml:space="preserve">Механизмы реализации и защиты прав и свобод человека и гражданина в РФ. </w:t>
      </w:r>
      <w:r>
        <w:rPr>
          <w:rFonts w:ascii="Times New Roman" w:hAnsi="Times New Roman"/>
          <w:i/>
          <w:sz w:val="28"/>
          <w:szCs w:val="28"/>
        </w:rPr>
        <w:t>Основные международные документы о правах человека и правах ребенка.</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Основы российского законодательства</w:t>
      </w:r>
    </w:p>
    <w:p w:rsidR="00777D59" w:rsidRDefault="006821ED">
      <w:pPr>
        <w:tabs>
          <w:tab w:val="left" w:pos="1114"/>
        </w:tabs>
        <w:spacing w:after="0" w:line="360" w:lineRule="auto"/>
        <w:ind w:firstLine="709"/>
        <w:jc w:val="both"/>
        <w:rPr>
          <w:rFonts w:ascii="Times New Roman" w:hAnsi="Times New Roman"/>
          <w:i/>
          <w:sz w:val="28"/>
          <w:szCs w:val="28"/>
        </w:rPr>
      </w:pPr>
      <w:r>
        <w:rPr>
          <w:rFonts w:ascii="Times New Roman" w:hAnsi="Times New Roman"/>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Pr>
          <w:rFonts w:ascii="Times New Roman" w:hAnsi="Times New Roman"/>
          <w:sz w:val="28"/>
          <w:szCs w:val="28"/>
        </w:rPr>
        <w:t xml:space="preserve">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w:t>
      </w:r>
      <w:r>
        <w:rPr>
          <w:rFonts w:ascii="Times New Roman" w:hAnsi="Times New Roman"/>
          <w:sz w:val="28"/>
          <w:szCs w:val="28"/>
        </w:rPr>
        <w:lastRenderedPageBreak/>
        <w:t>административного наказания.</w:t>
      </w:r>
      <w:r>
        <w:rPr>
          <w:rFonts w:ascii="Times New Roman" w:hAnsi="Times New Roman"/>
          <w:bCs/>
          <w:sz w:val="28"/>
          <w:szCs w:val="28"/>
        </w:rPr>
        <w:t xml:space="preserve"> Уголовное право, основные понятия и принципы. </w:t>
      </w:r>
      <w:r>
        <w:rPr>
          <w:rFonts w:ascii="Times New Roman" w:hAnsi="Times New Roman"/>
          <w:sz w:val="28"/>
          <w:szCs w:val="28"/>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Pr>
          <w:rFonts w:ascii="Times New Roman" w:hAnsi="Times New Roman"/>
          <w:sz w:val="28"/>
          <w:szCs w:val="28"/>
        </w:rPr>
        <w:t>малолетних</w:t>
      </w:r>
      <w:proofErr w:type="gramEnd"/>
      <w:r>
        <w:rPr>
          <w:rFonts w:ascii="Times New Roman" w:hAnsi="Times New Roman"/>
          <w:sz w:val="28"/>
          <w:szCs w:val="28"/>
        </w:rPr>
        <w:t xml:space="preserve">.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sz w:val="28"/>
          <w:szCs w:val="28"/>
          <w:shd w:val="clear" w:color="auto" w:fill="FFFFFF"/>
        </w:rPr>
        <w:t>Экономика</w:t>
      </w:r>
    </w:p>
    <w:p w:rsidR="00777D59" w:rsidRDefault="006821ED">
      <w:pPr>
        <w:tabs>
          <w:tab w:val="left" w:pos="1114"/>
        </w:tabs>
        <w:spacing w:after="0" w:line="360" w:lineRule="auto"/>
        <w:ind w:firstLine="709"/>
        <w:jc w:val="both"/>
        <w:rPr>
          <w:rFonts w:ascii="Times New Roman" w:hAnsi="Times New Roman"/>
          <w:sz w:val="28"/>
          <w:szCs w:val="28"/>
        </w:rPr>
      </w:pPr>
      <w:r>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Pr>
          <w:rFonts w:ascii="Times New Roman" w:hAnsi="Times New Roman"/>
          <w:i/>
          <w:sz w:val="28"/>
          <w:szCs w:val="28"/>
        </w:rPr>
        <w:t xml:space="preserve">Виды рынков. Рынок капиталов. </w:t>
      </w:r>
      <w:r>
        <w:rPr>
          <w:rFonts w:ascii="Times New Roman" w:hAnsi="Times New Roman"/>
          <w:bCs/>
          <w:sz w:val="28"/>
          <w:szCs w:val="28"/>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Pr>
          <w:rFonts w:ascii="Times New Roman" w:hAnsi="Times New Roman"/>
          <w:i/>
          <w:sz w:val="28"/>
          <w:szCs w:val="28"/>
        </w:rPr>
        <w:t>функции, налоговые системы разных эпох</w:t>
      </w:r>
      <w:r>
        <w:rPr>
          <w:rFonts w:ascii="Times New Roman" w:hAnsi="Times New Roman"/>
          <w:sz w:val="28"/>
          <w:szCs w:val="28"/>
        </w:rPr>
        <w:t>.</w:t>
      </w:r>
    </w:p>
    <w:p w:rsidR="00777D59" w:rsidRDefault="006821ED">
      <w:pPr>
        <w:pStyle w:val="afff4"/>
        <w:spacing w:line="360" w:lineRule="auto"/>
        <w:ind w:firstLine="709"/>
        <w:jc w:val="both"/>
        <w:rPr>
          <w:sz w:val="28"/>
          <w:szCs w:val="28"/>
        </w:rPr>
      </w:pPr>
      <w:proofErr w:type="gramStart"/>
      <w:r>
        <w:rPr>
          <w:bCs/>
          <w:sz w:val="28"/>
          <w:szCs w:val="28"/>
          <w:shd w:val="clear" w:color="auto" w:fill="FFFFFF"/>
        </w:rPr>
        <w:t>Банковские услуги, предоставляемые гражданам</w:t>
      </w:r>
      <w:r>
        <w:rPr>
          <w:sz w:val="28"/>
          <w:szCs w:val="28"/>
        </w:rPr>
        <w:t>: депозит, кредит, платежная карта, электронные деньги, денежный перевод, обмен валюты.</w:t>
      </w:r>
      <w:proofErr w:type="gramEnd"/>
      <w:r>
        <w:rPr>
          <w:sz w:val="28"/>
          <w:szCs w:val="28"/>
        </w:rPr>
        <w:t xml:space="preserve"> Формы дистанционного банковского обслуживания: банкомат, мобильный </w:t>
      </w:r>
      <w:r>
        <w:rPr>
          <w:i/>
          <w:sz w:val="28"/>
          <w:szCs w:val="28"/>
        </w:rPr>
        <w:t>банкинг, онлайн-банкинг</w:t>
      </w:r>
      <w:r>
        <w:rPr>
          <w:sz w:val="28"/>
          <w:szCs w:val="28"/>
        </w:rPr>
        <w:t xml:space="preserve">. </w:t>
      </w:r>
      <w:r>
        <w:rPr>
          <w:i/>
          <w:snapToGrid w:val="0"/>
          <w:sz w:val="28"/>
          <w:szCs w:val="28"/>
        </w:rPr>
        <w:t>Страховые услуги</w:t>
      </w:r>
      <w:r>
        <w:rPr>
          <w:i/>
          <w:sz w:val="28"/>
          <w:szCs w:val="28"/>
        </w:rPr>
        <w:t>: страхование жизни, здоровья, имущества, ответственности. Инвестиции в реальные и финансовые активы.</w:t>
      </w:r>
      <w:r>
        <w:rPr>
          <w:sz w:val="28"/>
          <w:szCs w:val="28"/>
        </w:rPr>
        <w:t xml:space="preserve"> Пенсионное обеспечение. Налогообложение граждан. Защита от финансовых махинаций. </w:t>
      </w:r>
      <w:r>
        <w:rPr>
          <w:bCs/>
          <w:sz w:val="28"/>
          <w:szCs w:val="28"/>
          <w:shd w:val="clear" w:color="auto" w:fill="FFFFFF"/>
        </w:rPr>
        <w:t xml:space="preserve">Экономические функции домохозяйства. Потребление домашних хозяйств. </w:t>
      </w:r>
      <w:r>
        <w:rPr>
          <w:sz w:val="28"/>
          <w:szCs w:val="28"/>
        </w:rPr>
        <w:t xml:space="preserve">Семейный бюджет. Источники доходов и </w:t>
      </w:r>
      <w:r>
        <w:rPr>
          <w:sz w:val="28"/>
          <w:szCs w:val="28"/>
        </w:rPr>
        <w:lastRenderedPageBreak/>
        <w:t>расходов семьи. Активы и пассивы. Личный финансовый план. Сбережения. Инфляция.</w:t>
      </w:r>
    </w:p>
    <w:p w:rsidR="00777D59" w:rsidRDefault="00211273">
      <w:pPr>
        <w:pStyle w:val="4"/>
        <w:ind w:left="1701"/>
      </w:pPr>
      <w:bookmarkStart w:id="316" w:name="_Toc409691707"/>
      <w:bookmarkStart w:id="317" w:name="_Toc410654033"/>
      <w:bookmarkStart w:id="318" w:name="_Toc31893445"/>
      <w:bookmarkStart w:id="319" w:name="_Toc31898639"/>
      <w:r>
        <w:t>2.2.2.6</w:t>
      </w:r>
      <w:r w:rsidR="006821ED">
        <w:t>. География</w:t>
      </w:r>
      <w:bookmarkEnd w:id="316"/>
      <w:bookmarkEnd w:id="317"/>
      <w:bookmarkEnd w:id="318"/>
      <w:bookmarkEnd w:id="319"/>
    </w:p>
    <w:p w:rsidR="00777D59" w:rsidRDefault="006821ED">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777D59" w:rsidRDefault="006821ED">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777D59" w:rsidRDefault="006821ED">
      <w:pPr>
        <w:spacing w:after="0" w:line="360" w:lineRule="auto"/>
        <w:ind w:firstLine="709"/>
        <w:jc w:val="both"/>
      </w:pPr>
      <w:bookmarkStart w:id="320" w:name="h.3x8tuzt" w:colFirst="0" w:colLast="0"/>
      <w:bookmarkEnd w:id="320"/>
      <w:proofErr w:type="gramStart"/>
      <w:r>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777D59" w:rsidRDefault="006821ED">
      <w:pPr>
        <w:spacing w:after="0" w:line="360" w:lineRule="auto"/>
        <w:ind w:firstLine="709"/>
        <w:jc w:val="both"/>
      </w:pPr>
      <w:proofErr w:type="gramStart"/>
      <w:r>
        <w:rPr>
          <w:rFonts w:ascii="Times New Roman" w:eastAsia="Times New Roman" w:hAnsi="Times New Roman"/>
          <w:sz w:val="28"/>
        </w:rPr>
        <w:lastRenderedPageBreak/>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«Физика», «Химия», «Биология», «Математика», «Экология», «Основы безопасности жизнедеятельности», «История», «Русский язык», «Литература» и др.</w:t>
      </w:r>
      <w:proofErr w:type="gramEnd"/>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Развитие географических знаний о Земле</w:t>
      </w:r>
      <w:r>
        <w:rPr>
          <w:rFonts w:ascii="Times New Roman" w:hAnsi="Times New Roman"/>
          <w:sz w:val="28"/>
          <w:szCs w:val="28"/>
        </w:rPr>
        <w:t>.</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Введение. Что изучает география.</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Представления о мире в древности (</w:t>
      </w:r>
      <w:r>
        <w:rPr>
          <w:rFonts w:ascii="Times New Roman" w:hAnsi="Times New Roman"/>
          <w:i/>
          <w:sz w:val="28"/>
          <w:szCs w:val="28"/>
        </w:rPr>
        <w:t>Древний Китай, Древний Египет, Древняя Греция, Древний Рим</w:t>
      </w:r>
      <w:r>
        <w:rPr>
          <w:rFonts w:ascii="Times New Roman" w:hAnsi="Times New Roman"/>
          <w:sz w:val="28"/>
          <w:szCs w:val="28"/>
        </w:rPr>
        <w:t>). Появление первых географических карт.</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sz w:val="28"/>
          <w:szCs w:val="28"/>
        </w:rPr>
        <w:t xml:space="preserve">География в эпоху Средневековья: </w:t>
      </w:r>
      <w:r>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Эпоха Великих географических открытий (</w:t>
      </w:r>
      <w:r>
        <w:rPr>
          <w:rFonts w:ascii="Times New Roman" w:hAnsi="Times New Roman"/>
          <w:i/>
          <w:sz w:val="28"/>
          <w:szCs w:val="28"/>
        </w:rPr>
        <w:t>открытие Нового света, морского пути в Индию, кругосветные путешествия</w:t>
      </w:r>
      <w:r>
        <w:rPr>
          <w:rFonts w:ascii="Times New Roman" w:hAnsi="Times New Roman"/>
          <w:sz w:val="28"/>
          <w:szCs w:val="28"/>
        </w:rPr>
        <w:t>). Значение Великих географических открытий.</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Географические открытия XVII–XIX вв. (</w:t>
      </w:r>
      <w:r>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Pr>
          <w:rFonts w:ascii="Times New Roman" w:hAnsi="Times New Roman"/>
          <w:sz w:val="28"/>
          <w:szCs w:val="28"/>
        </w:rPr>
        <w:t>). Первое русское кругосветное путешествие (</w:t>
      </w:r>
      <w:r>
        <w:rPr>
          <w:rFonts w:ascii="Times New Roman" w:hAnsi="Times New Roman"/>
          <w:i/>
          <w:sz w:val="28"/>
          <w:szCs w:val="28"/>
        </w:rPr>
        <w:t>И.Ф. Крузенштерн и Ю.Ф. Лисянский</w:t>
      </w:r>
      <w:r>
        <w:rPr>
          <w:rFonts w:ascii="Times New Roman" w:hAnsi="Times New Roman"/>
          <w:sz w:val="28"/>
          <w:szCs w:val="28"/>
        </w:rPr>
        <w:t>).</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Географические исследования в ХХ веке (</w:t>
      </w:r>
      <w:r>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Pr>
          <w:rFonts w:ascii="Times New Roman" w:hAnsi="Times New Roman"/>
          <w:sz w:val="28"/>
          <w:szCs w:val="28"/>
        </w:rPr>
        <w:t xml:space="preserve">). </w:t>
      </w:r>
      <w:r>
        <w:rPr>
          <w:rFonts w:ascii="Times New Roman" w:hAnsi="Times New Roman"/>
          <w:i/>
          <w:sz w:val="28"/>
          <w:szCs w:val="28"/>
        </w:rPr>
        <w:t>Значение освоения космоса для географической науки</w:t>
      </w:r>
      <w:r>
        <w:rPr>
          <w:rFonts w:ascii="Times New Roman" w:hAnsi="Times New Roman"/>
          <w:sz w:val="28"/>
          <w:szCs w:val="28"/>
        </w:rPr>
        <w:t>.</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Земля во Вселенной. Движения Земли и их следствия.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Земля – часть Солнечной системы. Земля и Луна. </w:t>
      </w:r>
      <w:r>
        <w:rPr>
          <w:rFonts w:ascii="Times New Roman" w:hAnsi="Times New Roman"/>
          <w:i/>
          <w:sz w:val="28"/>
          <w:szCs w:val="28"/>
        </w:rPr>
        <w:t xml:space="preserve">Влияние космоса на нашу планету и жизнь людей. </w:t>
      </w:r>
      <w:r>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Pr>
          <w:rFonts w:ascii="Times New Roman" w:hAnsi="Times New Roman"/>
          <w:sz w:val="28"/>
          <w:szCs w:val="28"/>
        </w:rPr>
        <w:t xml:space="preserve"> Осевое вращение Земли. Смена дня и ночи, сутки, календарный год.</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Изображение земной поверхности. </w:t>
      </w:r>
    </w:p>
    <w:p w:rsidR="00777D59" w:rsidRDefault="006821ED">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Pr>
          <w:rFonts w:ascii="Times New Roman" w:hAnsi="Times New Roman"/>
          <w:i/>
          <w:sz w:val="28"/>
          <w:szCs w:val="28"/>
        </w:rPr>
        <w:t>Особенности ориентирования в мегаполисе и в природе.</w:t>
      </w:r>
      <w:r>
        <w:rPr>
          <w:rFonts w:ascii="Times New Roman" w:hAnsi="Times New Roman"/>
          <w:sz w:val="28"/>
          <w:szCs w:val="28"/>
        </w:rPr>
        <w:t xml:space="preserve"> План местности. Условные знаки. Как составить план местности. </w:t>
      </w:r>
      <w:r>
        <w:rPr>
          <w:rFonts w:ascii="Times New Roman" w:hAnsi="Times New Roman"/>
          <w:i/>
          <w:sz w:val="28"/>
          <w:szCs w:val="28"/>
        </w:rPr>
        <w:t>Составление простейшего плана местности/учебного кабинета/комнаты.</w:t>
      </w:r>
      <w:r>
        <w:rPr>
          <w:rFonts w:ascii="Times New Roman" w:hAnsi="Times New Roman"/>
          <w:sz w:val="28"/>
          <w:szCs w:val="28"/>
        </w:rPr>
        <w:t xml:space="preserve"> Географическая карта – особый источник информации. </w:t>
      </w:r>
      <w:r>
        <w:rPr>
          <w:rFonts w:ascii="Times New Roman" w:hAnsi="Times New Roman"/>
          <w:i/>
          <w:sz w:val="28"/>
          <w:szCs w:val="28"/>
        </w:rPr>
        <w:t>Содержание и значение карт. Топографические карты.</w:t>
      </w:r>
      <w:r>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 Природа Земли.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Литосфера. </w:t>
      </w:r>
      <w:r>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Pr>
          <w:rFonts w:ascii="Times New Roman" w:hAnsi="Times New Roman"/>
          <w:i/>
          <w:sz w:val="28"/>
          <w:szCs w:val="28"/>
        </w:rPr>
        <w:t>Полезные ископаемые и их значение в жизни современного общества.</w:t>
      </w:r>
      <w:r>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Pr>
          <w:rFonts w:ascii="Times New Roman" w:hAnsi="Times New Roman"/>
          <w:i/>
          <w:sz w:val="28"/>
          <w:szCs w:val="28"/>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Гидросфера. </w:t>
      </w:r>
      <w:r>
        <w:rPr>
          <w:rFonts w:ascii="Times New Roman" w:hAnsi="Times New Roman"/>
          <w:sz w:val="28"/>
          <w:szCs w:val="28"/>
        </w:rPr>
        <w:t xml:space="preserve">Строение гидросферы. </w:t>
      </w:r>
      <w:r>
        <w:rPr>
          <w:rFonts w:ascii="Times New Roman" w:hAnsi="Times New Roman"/>
          <w:i/>
          <w:sz w:val="28"/>
          <w:szCs w:val="28"/>
        </w:rPr>
        <w:t xml:space="preserve">Особенности Мирового круговорота воды. </w:t>
      </w:r>
      <w:r>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proofErr w:type="gramStart"/>
      <w:r>
        <w:rPr>
          <w:rFonts w:ascii="Times New Roman" w:hAnsi="Times New Roman"/>
          <w:sz w:val="28"/>
          <w:szCs w:val="28"/>
        </w:rPr>
        <w:t>.</w:t>
      </w:r>
      <w:r>
        <w:rPr>
          <w:rFonts w:ascii="Times New Roman" w:hAnsi="Times New Roman"/>
          <w:i/>
          <w:sz w:val="28"/>
          <w:szCs w:val="28"/>
        </w:rPr>
        <w:t>.</w:t>
      </w:r>
      <w:proofErr w:type="gramEnd"/>
      <w:r>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Pr>
          <w:rFonts w:ascii="Times New Roman" w:hAnsi="Times New Roman"/>
          <w:i/>
          <w:sz w:val="28"/>
          <w:szCs w:val="28"/>
        </w:rPr>
        <w:t>Человек и гидросфера.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Атмосфера. </w:t>
      </w:r>
      <w:r>
        <w:rPr>
          <w:rFonts w:ascii="Times New Roman" w:hAnsi="Times New Roman"/>
          <w:sz w:val="28"/>
          <w:szCs w:val="28"/>
        </w:rPr>
        <w:t>Строение воздушной оболочки Земли</w:t>
      </w:r>
      <w:r>
        <w:rPr>
          <w:rFonts w:ascii="Times New Roman" w:hAnsi="Times New Roman"/>
          <w:i/>
          <w:sz w:val="28"/>
          <w:szCs w:val="28"/>
        </w:rPr>
        <w:t>.</w:t>
      </w:r>
      <w:r>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Pr>
          <w:rFonts w:ascii="Times New Roman" w:hAnsi="Times New Roman"/>
          <w:i/>
          <w:sz w:val="28"/>
          <w:szCs w:val="28"/>
        </w:rPr>
        <w:t>Графическое отображение направления ветра. Роза ветров.</w:t>
      </w:r>
      <w:r>
        <w:rPr>
          <w:rFonts w:ascii="Times New Roman" w:hAnsi="Times New Roman"/>
          <w:sz w:val="28"/>
          <w:szCs w:val="28"/>
        </w:rPr>
        <w:t xml:space="preserve"> Циркуляция атмосферы. Влажность воздуха. Понятие погоды. </w:t>
      </w:r>
      <w:r>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Pr>
          <w:rFonts w:ascii="Times New Roman" w:hAnsi="Times New Roman"/>
          <w:sz w:val="28"/>
          <w:szCs w:val="28"/>
        </w:rPr>
        <w:t xml:space="preserve"> Понятие климата. Погода и климат. Климатообразующие факторы. Зависимость климата от абсолютной высоты местности</w:t>
      </w:r>
      <w:proofErr w:type="gramStart"/>
      <w:r>
        <w:rPr>
          <w:rFonts w:ascii="Times New Roman" w:hAnsi="Times New Roman"/>
          <w:sz w:val="28"/>
          <w:szCs w:val="28"/>
        </w:rPr>
        <w:t>.К</w:t>
      </w:r>
      <w:proofErr w:type="gramEnd"/>
      <w:r>
        <w:rPr>
          <w:rFonts w:ascii="Times New Roman" w:hAnsi="Times New Roman"/>
          <w:sz w:val="28"/>
          <w:szCs w:val="28"/>
        </w:rPr>
        <w:t xml:space="preserve">лиматы Земли. </w:t>
      </w:r>
      <w:r>
        <w:rPr>
          <w:rFonts w:ascii="Times New Roman" w:hAnsi="Times New Roman"/>
          <w:i/>
          <w:sz w:val="28"/>
          <w:szCs w:val="28"/>
        </w:rPr>
        <w:t>Влияние климата на здоровье людей</w:t>
      </w:r>
      <w:r>
        <w:rPr>
          <w:rFonts w:ascii="Times New Roman" w:hAnsi="Times New Roman"/>
          <w:sz w:val="28"/>
          <w:szCs w:val="28"/>
        </w:rPr>
        <w:t>. Человек и атмосфера.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b/>
          <w:bCs/>
          <w:sz w:val="28"/>
          <w:szCs w:val="28"/>
        </w:rPr>
        <w:lastRenderedPageBreak/>
        <w:t xml:space="preserve">Биосфера. </w:t>
      </w:r>
      <w:r>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Pr>
          <w:rFonts w:ascii="Times New Roman" w:hAnsi="Times New Roman"/>
          <w:i/>
          <w:sz w:val="28"/>
          <w:szCs w:val="28"/>
        </w:rPr>
        <w:t>Воздействие организмов на земные оболочки. Воздействие человека на природу. Охрана природы.</w:t>
      </w:r>
    </w:p>
    <w:p w:rsidR="00777D59" w:rsidRDefault="00777D59">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Географическая оболочка как среда жизни. </w:t>
      </w:r>
      <w:r>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Человечество на Земле.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Численность населения Земли. Расовый состав. Нации и народы планеты. Страны на карте мира.</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Освоение Земли человеком. </w:t>
      </w:r>
    </w:p>
    <w:p w:rsidR="00777D59" w:rsidRDefault="006821ED">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Pr>
          <w:rFonts w:ascii="Times New Roman" w:hAnsi="Times New Roman"/>
          <w:sz w:val="28"/>
          <w:szCs w:val="28"/>
        </w:rPr>
        <w:t>).</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Важнейшие географические открытия и путешествия в эпоху Средневековья (</w:t>
      </w:r>
      <w:r>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Pr>
          <w:rFonts w:ascii="Times New Roman" w:hAnsi="Times New Roman"/>
          <w:sz w:val="28"/>
          <w:szCs w:val="28"/>
        </w:rPr>
        <w:t>).</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Важнейшие географические открытия и путешествия в XVI–XIX вв. (</w:t>
      </w:r>
      <w:r>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i/>
          <w:sz w:val="28"/>
          <w:szCs w:val="28"/>
        </w:rPr>
        <w:lastRenderedPageBreak/>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Pr>
          <w:rFonts w:ascii="Times New Roman" w:hAnsi="Times New Roman"/>
          <w:sz w:val="28"/>
          <w:szCs w:val="28"/>
        </w:rPr>
        <w:t xml:space="preserve">). </w:t>
      </w:r>
      <w:proofErr w:type="gramEnd"/>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Важнейшие географические открытия и путешествия в XX веке (</w:t>
      </w:r>
      <w:r>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Pr>
          <w:rFonts w:ascii="Times New Roman" w:hAnsi="Times New Roman"/>
          <w:sz w:val="28"/>
          <w:szCs w:val="28"/>
        </w:rPr>
        <w:t>).</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Главные закономерности природы Земли.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b/>
          <w:bCs/>
          <w:sz w:val="28"/>
          <w:szCs w:val="28"/>
        </w:rPr>
        <w:t xml:space="preserve">Литосфера и рельеф Земли. </w:t>
      </w:r>
      <w:r>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Pr>
          <w:rFonts w:ascii="Times New Roman" w:hAnsi="Times New Roman"/>
          <w:i/>
          <w:sz w:val="28"/>
          <w:szCs w:val="28"/>
        </w:rPr>
        <w:t>Влияние строения земной коры на облик Земли.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Атмосфера и климаты Земли. </w:t>
      </w:r>
      <w:r>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Мировой океан – основная часть гидросферы. </w:t>
      </w:r>
      <w:r>
        <w:rPr>
          <w:rFonts w:ascii="Times New Roman" w:hAnsi="Times New Roman"/>
          <w:sz w:val="28"/>
          <w:szCs w:val="28"/>
        </w:rPr>
        <w:t xml:space="preserve">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w:t>
      </w:r>
      <w:r>
        <w:rPr>
          <w:rFonts w:ascii="Times New Roman" w:hAnsi="Times New Roman"/>
          <w:sz w:val="28"/>
          <w:szCs w:val="28"/>
        </w:rPr>
        <w:lastRenderedPageBreak/>
        <w:t>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Географическая оболочка. </w:t>
      </w:r>
      <w:r>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Характеристика материков Земли.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Южные материки. </w:t>
      </w:r>
      <w:r>
        <w:rPr>
          <w:rFonts w:ascii="Times New Roman" w:hAnsi="Times New Roman"/>
          <w:sz w:val="28"/>
          <w:szCs w:val="28"/>
        </w:rPr>
        <w:t xml:space="preserve">Особенности южных материков Земли.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Африка. </w:t>
      </w:r>
      <w:r>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 xml:space="preserve">Австралия и Океания. </w:t>
      </w:r>
      <w:r>
        <w:rPr>
          <w:rFonts w:ascii="Times New Roman" w:hAnsi="Times New Roman"/>
          <w:sz w:val="28"/>
          <w:szCs w:val="28"/>
        </w:rPr>
        <w:t>Географическое положение, история исследования, особенности природы материка. Эндемики.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proofErr w:type="gramEnd"/>
      <w:r>
        <w:rPr>
          <w:rFonts w:ascii="Times New Roman" w:hAnsi="Times New Roman"/>
          <w:sz w:val="28"/>
          <w:szCs w:val="28"/>
        </w:rPr>
        <w:t xml:space="preserve"> </w:t>
      </w:r>
      <w:proofErr w:type="gramStart"/>
      <w:r>
        <w:rPr>
          <w:rFonts w:ascii="Times New Roman" w:hAnsi="Times New Roman"/>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Южная Америка. </w:t>
      </w:r>
      <w:r>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Антарктида. </w:t>
      </w:r>
      <w:r>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Северные материки. </w:t>
      </w:r>
      <w:r>
        <w:rPr>
          <w:rFonts w:ascii="Times New Roman" w:hAnsi="Times New Roman"/>
          <w:sz w:val="28"/>
          <w:szCs w:val="28"/>
        </w:rPr>
        <w:t>Особенности северных материков Земли.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Северная Америка. </w:t>
      </w:r>
      <w:r>
        <w:rPr>
          <w:rFonts w:ascii="Times New Roman" w:hAnsi="Times New Roman"/>
          <w:sz w:val="28"/>
          <w:szCs w:val="28"/>
        </w:rPr>
        <w:t xml:space="preserve">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w:t>
      </w:r>
      <w:r>
        <w:rPr>
          <w:rFonts w:ascii="Times New Roman" w:hAnsi="Times New Roman"/>
          <w:sz w:val="28"/>
          <w:szCs w:val="28"/>
        </w:rPr>
        <w:lastRenderedPageBreak/>
        <w:t>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Евразия. </w:t>
      </w:r>
      <w:r>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Взаимодействие природы и общества. </w:t>
      </w: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Pr>
          <w:rFonts w:ascii="Times New Roman" w:hAnsi="Times New Roman"/>
          <w:position w:val="-1"/>
          <w:sz w:val="28"/>
          <w:szCs w:val="28"/>
        </w:rPr>
        <w:t>др.).</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Территория России на карте мира. </w:t>
      </w:r>
    </w:p>
    <w:p w:rsidR="00777D59" w:rsidRDefault="006821ED">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Pr>
          <w:rFonts w:ascii="Times New Roman" w:hAnsi="Times New Roman"/>
          <w:sz w:val="28"/>
          <w:szCs w:val="28"/>
          <w:lang w:val="en-US"/>
        </w:rPr>
        <w:t>I</w:t>
      </w:r>
      <w:r>
        <w:rPr>
          <w:rFonts w:ascii="Times New Roman" w:hAnsi="Times New Roman"/>
          <w:sz w:val="28"/>
          <w:szCs w:val="28"/>
        </w:rPr>
        <w:t xml:space="preserve"> вв. </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Общая характеристика природы России.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Рельеф и полезные ископаемые России. </w:t>
      </w:r>
      <w:r>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Климат России. </w:t>
      </w:r>
      <w:r>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Внутренние воды России. </w:t>
      </w:r>
      <w:r>
        <w:rPr>
          <w:rFonts w:ascii="Times New Roman" w:hAnsi="Times New Roman"/>
          <w:sz w:val="28"/>
          <w:szCs w:val="28"/>
        </w:rPr>
        <w:t xml:space="preserve">Разнообразие внутренних вод России. Особенности российских рек. Разнообразие рек России. Режим рек. Озера. </w:t>
      </w:r>
      <w:r>
        <w:rPr>
          <w:rFonts w:ascii="Times New Roman" w:hAnsi="Times New Roman"/>
          <w:sz w:val="28"/>
          <w:szCs w:val="28"/>
        </w:rPr>
        <w:lastRenderedPageBreak/>
        <w:t>Классификация озер. Подземные воды, болота, многолетняя мерзлота, ледники, каналы и крупные водохранилища. Водные ресурсы в жизни человека.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Почвы России. </w:t>
      </w:r>
      <w:r>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Растительный и животный мир России. </w:t>
      </w:r>
      <w:r>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Природно-территориальные комплексы России.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Природное районирование. </w:t>
      </w:r>
      <w:r>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Крупные природные комплексы России. </w:t>
      </w:r>
      <w:r>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Южные моря России: история освоения, особенности природы морей, ресурсы, значение.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Урал (изменение природных особенностей с запада на восток, с севера на юг).</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Обобщение знаний по особенностям природы европейской части России.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777D59" w:rsidRDefault="006821ED">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Западная Сибирь: природные ресурсы, проблемы рационального использования и экологические проблемы.</w:t>
      </w:r>
    </w:p>
    <w:p w:rsidR="00777D59" w:rsidRDefault="006821ED">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Pr>
          <w:rFonts w:ascii="Times New Roman" w:hAnsi="Times New Roman"/>
          <w:sz w:val="28"/>
          <w:szCs w:val="28"/>
        </w:rPr>
        <w:t>горно-лесных</w:t>
      </w:r>
      <w:proofErr w:type="gramEnd"/>
      <w:r>
        <w:rPr>
          <w:rFonts w:ascii="Times New Roman" w:hAnsi="Times New Roman"/>
          <w:sz w:val="28"/>
          <w:szCs w:val="28"/>
        </w:rPr>
        <w:t xml:space="preserve"> и гольцовых ландшафтов).</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lastRenderedPageBreak/>
        <w:t xml:space="preserve">Население России. </w:t>
      </w:r>
    </w:p>
    <w:p w:rsidR="00777D59" w:rsidRDefault="006821ED">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География своей местности.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Хозяйство России.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Общая характеристика хозяйства. Географическое районирование. </w:t>
      </w:r>
      <w:r>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Главные отрасли и межотраслевые комплексы. </w:t>
      </w:r>
      <w:r>
        <w:rPr>
          <w:rFonts w:ascii="Times New Roman" w:hAnsi="Times New Roman"/>
          <w:sz w:val="28"/>
          <w:szCs w:val="28"/>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w:t>
      </w:r>
      <w:r>
        <w:rPr>
          <w:rFonts w:ascii="Times New Roman" w:hAnsi="Times New Roman"/>
          <w:sz w:val="28"/>
          <w:szCs w:val="28"/>
        </w:rPr>
        <w:lastRenderedPageBreak/>
        <w:t>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b/>
          <w:i/>
          <w:sz w:val="28"/>
          <w:szCs w:val="28"/>
        </w:rPr>
      </w:pPr>
      <w:r>
        <w:rPr>
          <w:rFonts w:ascii="Times New Roman" w:hAnsi="Times New Roman"/>
          <w:b/>
          <w:i/>
          <w:sz w:val="28"/>
          <w:szCs w:val="28"/>
        </w:rPr>
        <w:t xml:space="preserve">Хозяйство своей местности. </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Районы России.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Европейская часть России. </w:t>
      </w:r>
      <w:r>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
          <w:sz w:val="28"/>
          <w:szCs w:val="28"/>
        </w:rPr>
        <w:lastRenderedPageBreak/>
        <w:t>Города Центрального района. Древние города, промышленные и научные центры.</w:t>
      </w:r>
      <w:r>
        <w:rPr>
          <w:rFonts w:ascii="Times New Roman" w:hAnsi="Times New Roman"/>
          <w:sz w:val="28"/>
          <w:szCs w:val="28"/>
        </w:rPr>
        <w:t xml:space="preserve"> Функциональное значение городов. Москва – столица Российской Федерации.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t>Моря Атлантического океана, омывающие Россию: транспортное значение, ресурсы.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t>Южные моря России: транспортное значение, ресурсы.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Азиатская часть России.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t>Моря Северного Ледовитого океана: транспортное значение, ресурсы.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t>Моря Тихого океана: транспортное значение, ресурсы.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Россия в мире. </w:t>
      </w:r>
    </w:p>
    <w:p w:rsidR="00777D59" w:rsidRDefault="006821ED">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777D59" w:rsidRDefault="006821ED">
      <w:pPr>
        <w:tabs>
          <w:tab w:val="left" w:pos="5428"/>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Примерные темы практических работ</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картой «Имена на карте».</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зенитального положения Солнца в разные периоды года.</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координат географических объектов по карте.</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положения объектов относительно друг друга:</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направлений и расстояний по глобусу и карте.</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высот и глубин географических объектов с использованием шкалы высот и глубин.</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азимута.</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Ориентирование на местности.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плана местности.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коллекциями минералов, горных пород, полезных ископаемых.</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элементов рельефа.</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объектов гидрографии.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Описание объектов гидрографии.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Ведение дневника погоды.</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средних температур, амплитуды и построение графиков.</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Изучение природных комплексов своей местности.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основных компонентов природы океанов Земли.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об океанах на основе различных источников информации.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основных компонентов природы материков Земли.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природных зон Земли.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 материке на основе различных источников информации.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Прогнозирование перспективных путей рационального природопользования.</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ГП и оценка его влияния на природу и жизнь людей в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Оценивание динамики изменения границ России и их значения.</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Решение задач на определение разницы во времени различных территорий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элементов рельефа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элементов рельефа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Построение профиля своей местности.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объектов гидрографии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объектов гидрографии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Распределение количества осадков на территории России, работа с климатограммами.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характеристики климата своего региона.</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прогноза погоды на основе различных</w:t>
      </w:r>
      <w:r>
        <w:rPr>
          <w:rFonts w:ascii="Times New Roman" w:hAnsi="Times New Roman"/>
          <w:sz w:val="28"/>
          <w:szCs w:val="28"/>
        </w:rPr>
        <w:tab/>
        <w:t>источников информации.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основных компонентов природы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особенностей природы отдельных регионов страны.</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видов особо охраняемых природных территорий России и их особенностей.</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особенностей размещения крупных народов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Определение, вычисление и сравнение показателей естественного прироста населения в разных частях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Чтение и анализ половозрастных пирамид.</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Оценивание демографической ситуации России и отдельных ее территорий.</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величины миграционного прироста населения в разных частях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Объяснение различий в обеспеченности трудовыми ресурсами отдельных регионов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Оценивание уровня урбанизации отдельных регионов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основных компонентов природы своей местности.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двух и более экономических районов России по заданным характеристикам.</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777D59" w:rsidRDefault="00777D59">
      <w:pPr>
        <w:spacing w:after="0" w:line="360" w:lineRule="auto"/>
        <w:ind w:firstLine="709"/>
        <w:jc w:val="both"/>
        <w:rPr>
          <w:rFonts w:ascii="Times New Roman" w:hAnsi="Times New Roman"/>
          <w:sz w:val="28"/>
          <w:szCs w:val="28"/>
        </w:rPr>
      </w:pPr>
    </w:p>
    <w:p w:rsidR="00777D59" w:rsidRDefault="00211273">
      <w:pPr>
        <w:pStyle w:val="4"/>
        <w:ind w:left="1701"/>
      </w:pPr>
      <w:bookmarkStart w:id="321" w:name="_Toc31893446"/>
      <w:bookmarkStart w:id="322" w:name="_Toc31898640"/>
      <w:bookmarkStart w:id="323" w:name="_Toc409691708"/>
      <w:r>
        <w:lastRenderedPageBreak/>
        <w:t>2.2.2.7</w:t>
      </w:r>
      <w:r w:rsidR="006821ED">
        <w:t>. Математика</w:t>
      </w:r>
      <w:bookmarkEnd w:id="321"/>
      <w:bookmarkEnd w:id="322"/>
    </w:p>
    <w:p w:rsidR="00777D59" w:rsidRDefault="006821ED">
      <w:pPr>
        <w:tabs>
          <w:tab w:val="left" w:pos="1134"/>
        </w:tabs>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C</w:t>
      </w:r>
      <w:proofErr w:type="gramEnd"/>
      <w:r>
        <w:rPr>
          <w:rFonts w:ascii="Times New Roman" w:hAnsi="Times New Roman"/>
          <w:sz w:val="28"/>
          <w:szCs w:val="28"/>
        </w:rPr>
        <w:t xml:space="preserve">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Pr>
          <w:rFonts w:ascii="Times New Roman" w:hAnsi="Times New Roman"/>
          <w:sz w:val="28"/>
          <w:szCs w:val="28"/>
        </w:rPr>
        <w:t>представлены</w:t>
      </w:r>
      <w:proofErr w:type="gramEnd"/>
      <w:r>
        <w:rPr>
          <w:rFonts w:ascii="Times New Roman" w:hAnsi="Times New Roman"/>
          <w:sz w:val="28"/>
          <w:szCs w:val="28"/>
        </w:rPr>
        <w:t xml:space="preserve"> линия сюжетных задач, историческая линия.</w:t>
      </w:r>
    </w:p>
    <w:p w:rsidR="00777D59" w:rsidRDefault="006821ED">
      <w:pPr>
        <w:ind w:left="709"/>
        <w:rPr>
          <w:rFonts w:ascii="Times New Roman" w:hAnsi="Times New Roman"/>
          <w:b/>
          <w:sz w:val="28"/>
          <w:szCs w:val="28"/>
        </w:rPr>
      </w:pPr>
      <w:bookmarkStart w:id="324" w:name="_Toc405513918"/>
      <w:bookmarkStart w:id="325" w:name="_Toc284662796"/>
      <w:bookmarkStart w:id="326" w:name="_Toc284663423"/>
      <w:bookmarkStart w:id="327" w:name="_Toc31893447"/>
      <w:r>
        <w:rPr>
          <w:rFonts w:ascii="Times New Roman" w:hAnsi="Times New Roman"/>
          <w:b/>
          <w:sz w:val="28"/>
          <w:szCs w:val="28"/>
        </w:rPr>
        <w:t>Элементы теории множеств и математической логики</w:t>
      </w:r>
      <w:bookmarkEnd w:id="324"/>
      <w:bookmarkEnd w:id="325"/>
      <w:bookmarkEnd w:id="326"/>
      <w:bookmarkEnd w:id="327"/>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777D59" w:rsidRDefault="006821ED">
      <w:pPr>
        <w:ind w:left="709"/>
        <w:rPr>
          <w:rFonts w:ascii="Times New Roman" w:hAnsi="Times New Roman"/>
          <w:b/>
          <w:sz w:val="28"/>
          <w:szCs w:val="28"/>
        </w:rPr>
      </w:pPr>
      <w:r>
        <w:rPr>
          <w:rFonts w:ascii="Times New Roman" w:hAnsi="Times New Roman"/>
          <w:b/>
          <w:sz w:val="28"/>
          <w:szCs w:val="28"/>
        </w:rPr>
        <w:t>Множества и отношения между ними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Множество, </w:t>
      </w:r>
      <w:r>
        <w:rPr>
          <w:rFonts w:ascii="Times New Roman" w:hAnsi="Times New Roman"/>
          <w:i/>
          <w:sz w:val="28"/>
          <w:szCs w:val="28"/>
        </w:rPr>
        <w:t>характеристическое свойство множества</w:t>
      </w:r>
      <w:r>
        <w:rPr>
          <w:rFonts w:ascii="Times New Roman" w:hAnsi="Times New Roman"/>
          <w:sz w:val="28"/>
          <w:szCs w:val="28"/>
        </w:rPr>
        <w:t xml:space="preserve">, элемент множества, </w:t>
      </w:r>
      <w:r>
        <w:rPr>
          <w:rFonts w:ascii="Times New Roman" w:hAnsi="Times New Roman"/>
          <w:i/>
          <w:sz w:val="28"/>
          <w:szCs w:val="28"/>
        </w:rPr>
        <w:t>пустое, конечное, бесконечное множество</w:t>
      </w:r>
      <w:r>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Pr>
          <w:rFonts w:ascii="Times New Roman" w:hAnsi="Times New Roman"/>
          <w:i/>
          <w:sz w:val="28"/>
          <w:szCs w:val="28"/>
        </w:rPr>
        <w:t>распознавание подмножеств и элементов подмножеств с использованием кругов Эйлера</w:t>
      </w:r>
      <w:r>
        <w:rPr>
          <w:rFonts w:ascii="Times New Roman" w:hAnsi="Times New Roman"/>
          <w:sz w:val="28"/>
          <w:szCs w:val="28"/>
        </w:rPr>
        <w:t>.</w:t>
      </w:r>
    </w:p>
    <w:p w:rsidR="00777D59" w:rsidRDefault="006821ED">
      <w:pPr>
        <w:ind w:left="709"/>
        <w:rPr>
          <w:rFonts w:ascii="Times New Roman" w:hAnsi="Times New Roman"/>
          <w:b/>
          <w:sz w:val="28"/>
          <w:szCs w:val="28"/>
        </w:rPr>
      </w:pPr>
      <w:r>
        <w:rPr>
          <w:rFonts w:ascii="Times New Roman" w:hAnsi="Times New Roman"/>
          <w:b/>
          <w:sz w:val="28"/>
          <w:szCs w:val="28"/>
        </w:rPr>
        <w:t>Операции над множествами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Пересечение и объединение множеств. </w:t>
      </w:r>
      <w:r>
        <w:rPr>
          <w:rFonts w:ascii="Times New Roman" w:hAnsi="Times New Roman"/>
          <w:i/>
          <w:sz w:val="28"/>
          <w:szCs w:val="28"/>
        </w:rPr>
        <w:t>Разность множеств, дополнение множества</w:t>
      </w:r>
      <w:r>
        <w:rPr>
          <w:rFonts w:ascii="Times New Roman" w:hAnsi="Times New Roman"/>
          <w:sz w:val="28"/>
          <w:szCs w:val="28"/>
        </w:rPr>
        <w:t xml:space="preserve">. </w:t>
      </w:r>
      <w:r>
        <w:rPr>
          <w:rFonts w:ascii="Times New Roman" w:hAnsi="Times New Roman"/>
          <w:i/>
          <w:sz w:val="28"/>
          <w:szCs w:val="28"/>
        </w:rPr>
        <w:t>Интерпретация операций над множествами с помощью кругов Эйлера</w:t>
      </w:r>
      <w:r>
        <w:rPr>
          <w:rFonts w:ascii="Times New Roman" w:hAnsi="Times New Roman"/>
          <w:sz w:val="28"/>
          <w:szCs w:val="28"/>
        </w:rPr>
        <w:t xml:space="preserve">. </w:t>
      </w:r>
    </w:p>
    <w:p w:rsidR="00777D59" w:rsidRDefault="006821ED">
      <w:pPr>
        <w:ind w:left="709"/>
        <w:rPr>
          <w:rFonts w:ascii="Times New Roman" w:hAnsi="Times New Roman"/>
          <w:b/>
          <w:sz w:val="28"/>
          <w:szCs w:val="28"/>
        </w:rPr>
      </w:pPr>
      <w:r>
        <w:rPr>
          <w:rFonts w:ascii="Times New Roman" w:hAnsi="Times New Roman"/>
          <w:b/>
          <w:sz w:val="28"/>
          <w:szCs w:val="28"/>
        </w:rPr>
        <w:t>Элементы логики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Определение. Утверждения. Аксиомы и теоремы. Доказательство. Доказательство от противного. Теорема, обратная </w:t>
      </w:r>
      <w:proofErr w:type="gramStart"/>
      <w:r>
        <w:rPr>
          <w:rFonts w:ascii="Times New Roman" w:hAnsi="Times New Roman"/>
          <w:sz w:val="28"/>
          <w:szCs w:val="28"/>
        </w:rPr>
        <w:t>данной</w:t>
      </w:r>
      <w:proofErr w:type="gramEnd"/>
      <w:r>
        <w:rPr>
          <w:rFonts w:ascii="Times New Roman" w:hAnsi="Times New Roman"/>
          <w:sz w:val="28"/>
          <w:szCs w:val="28"/>
        </w:rPr>
        <w:t>. Пример и контрпример.</w:t>
      </w:r>
    </w:p>
    <w:p w:rsidR="00777D59" w:rsidRDefault="006821ED">
      <w:pPr>
        <w:ind w:left="709"/>
        <w:rPr>
          <w:rFonts w:ascii="Times New Roman" w:hAnsi="Times New Roman"/>
          <w:b/>
          <w:sz w:val="28"/>
          <w:szCs w:val="28"/>
        </w:rPr>
      </w:pPr>
      <w:r>
        <w:rPr>
          <w:rFonts w:ascii="Times New Roman" w:hAnsi="Times New Roman"/>
          <w:b/>
          <w:sz w:val="28"/>
          <w:szCs w:val="28"/>
        </w:rPr>
        <w:t>Высказывания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Истинность и ложность высказывания</w:t>
      </w:r>
      <w:r>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777D59" w:rsidRDefault="006821ED">
      <w:pPr>
        <w:ind w:left="709"/>
        <w:rPr>
          <w:rFonts w:ascii="Times New Roman" w:hAnsi="Times New Roman"/>
          <w:b/>
          <w:sz w:val="28"/>
          <w:szCs w:val="28"/>
        </w:rPr>
      </w:pPr>
      <w:bookmarkStart w:id="328" w:name="_Toc405513919"/>
      <w:bookmarkStart w:id="329" w:name="_Toc284662797"/>
      <w:bookmarkStart w:id="330" w:name="_Toc284663424"/>
      <w:bookmarkStart w:id="331" w:name="_Toc31893448"/>
      <w:r>
        <w:rPr>
          <w:rFonts w:ascii="Times New Roman" w:hAnsi="Times New Roman"/>
          <w:b/>
          <w:sz w:val="28"/>
          <w:szCs w:val="28"/>
        </w:rPr>
        <w:lastRenderedPageBreak/>
        <w:t>Содержание курса математики в 5–6 классах</w:t>
      </w:r>
      <w:bookmarkEnd w:id="328"/>
      <w:bookmarkEnd w:id="329"/>
      <w:bookmarkEnd w:id="330"/>
      <w:bookmarkEnd w:id="331"/>
    </w:p>
    <w:p w:rsidR="00777D59" w:rsidRDefault="006821ED">
      <w:pPr>
        <w:ind w:left="709"/>
        <w:rPr>
          <w:rFonts w:ascii="Times New Roman" w:hAnsi="Times New Roman"/>
          <w:b/>
          <w:sz w:val="28"/>
          <w:szCs w:val="28"/>
        </w:rPr>
      </w:pPr>
      <w:r>
        <w:rPr>
          <w:rFonts w:ascii="Times New Roman" w:hAnsi="Times New Roman"/>
          <w:b/>
          <w:sz w:val="28"/>
          <w:szCs w:val="28"/>
        </w:rPr>
        <w:t>Натуральные числа и нуль</w:t>
      </w:r>
    </w:p>
    <w:p w:rsidR="00777D59" w:rsidRDefault="006821ED">
      <w:pPr>
        <w:ind w:left="709"/>
        <w:rPr>
          <w:rFonts w:ascii="Times New Roman" w:hAnsi="Times New Roman"/>
          <w:b/>
          <w:sz w:val="28"/>
          <w:szCs w:val="28"/>
        </w:rPr>
      </w:pPr>
      <w:r>
        <w:rPr>
          <w:rFonts w:ascii="Times New Roman" w:hAnsi="Times New Roman"/>
          <w:b/>
          <w:sz w:val="28"/>
          <w:szCs w:val="28"/>
        </w:rPr>
        <w:t>Натуральный ряд чисел и его свойства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w:t>
      </w:r>
      <w:proofErr w:type="gramStart"/>
      <w:r>
        <w:rPr>
          <w:rFonts w:ascii="Times New Roman" w:hAnsi="Times New Roman"/>
          <w:sz w:val="28"/>
          <w:szCs w:val="28"/>
        </w:rPr>
        <w:t>на</w:t>
      </w:r>
      <w:proofErr w:type="gramEnd"/>
      <w:r>
        <w:rPr>
          <w:rFonts w:ascii="Times New Roman" w:hAnsi="Times New Roman"/>
          <w:sz w:val="28"/>
          <w:szCs w:val="28"/>
        </w:rPr>
        <w:t xml:space="preserve"> числовой прямой. Использование свойств натуральных чисел при решении задач. </w:t>
      </w:r>
    </w:p>
    <w:p w:rsidR="00777D59" w:rsidRDefault="006821ED">
      <w:pPr>
        <w:ind w:left="709"/>
        <w:rPr>
          <w:rFonts w:ascii="Times New Roman" w:hAnsi="Times New Roman"/>
          <w:b/>
          <w:sz w:val="28"/>
          <w:szCs w:val="28"/>
        </w:rPr>
      </w:pPr>
      <w:r>
        <w:rPr>
          <w:rFonts w:ascii="Times New Roman" w:hAnsi="Times New Roman"/>
          <w:b/>
          <w:sz w:val="28"/>
          <w:szCs w:val="28"/>
        </w:rPr>
        <w:t>Запись и чтение натуральных чисел</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777D59" w:rsidRDefault="006821ED">
      <w:pPr>
        <w:ind w:left="709"/>
        <w:rPr>
          <w:rFonts w:ascii="Times New Roman" w:hAnsi="Times New Roman"/>
          <w:b/>
          <w:sz w:val="28"/>
          <w:szCs w:val="28"/>
        </w:rPr>
      </w:pPr>
      <w:r>
        <w:rPr>
          <w:rFonts w:ascii="Times New Roman" w:hAnsi="Times New Roman"/>
          <w:b/>
          <w:sz w:val="28"/>
          <w:szCs w:val="28"/>
        </w:rPr>
        <w:t>Округление натуральных чисел</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Необходимость округления. Правило округления натуральных чисел.</w:t>
      </w:r>
    </w:p>
    <w:p w:rsidR="00777D59" w:rsidRDefault="006821ED">
      <w:pPr>
        <w:ind w:left="709"/>
        <w:rPr>
          <w:rFonts w:ascii="Times New Roman" w:hAnsi="Times New Roman"/>
          <w:b/>
          <w:sz w:val="28"/>
          <w:szCs w:val="28"/>
        </w:rPr>
      </w:pPr>
      <w:r>
        <w:rPr>
          <w:rFonts w:ascii="Times New Roman" w:hAnsi="Times New Roman"/>
          <w:b/>
          <w:sz w:val="28"/>
          <w:szCs w:val="28"/>
        </w:rPr>
        <w:t>Сравнение натуральных чисел, сравнение с числом 0</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о сравнении чисел, сравнение натуральных чисел друг с другом и с нулем, математическая запись сравнений, способы сравнения чисел.</w:t>
      </w:r>
    </w:p>
    <w:p w:rsidR="00777D59" w:rsidRDefault="006821ED">
      <w:pPr>
        <w:ind w:left="709"/>
        <w:rPr>
          <w:rFonts w:ascii="Times New Roman" w:hAnsi="Times New Roman"/>
          <w:b/>
          <w:sz w:val="28"/>
          <w:szCs w:val="28"/>
        </w:rPr>
      </w:pPr>
      <w:r>
        <w:rPr>
          <w:rFonts w:ascii="Times New Roman" w:hAnsi="Times New Roman"/>
          <w:b/>
          <w:sz w:val="28"/>
          <w:szCs w:val="28"/>
        </w:rPr>
        <w:t>Действия с натуральными числами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Pr>
          <w:rFonts w:ascii="Times New Roman" w:hAnsi="Times New Roman"/>
          <w:i/>
          <w:sz w:val="28"/>
          <w:szCs w:val="28"/>
        </w:rPr>
        <w:t>обоснование алгоритмов выполнения арифметических  действий.</w:t>
      </w:r>
    </w:p>
    <w:p w:rsidR="00777D59" w:rsidRDefault="006821ED">
      <w:pPr>
        <w:ind w:left="709"/>
        <w:rPr>
          <w:rFonts w:ascii="Times New Roman" w:hAnsi="Times New Roman"/>
          <w:b/>
          <w:sz w:val="28"/>
          <w:szCs w:val="28"/>
        </w:rPr>
      </w:pPr>
      <w:r>
        <w:rPr>
          <w:rFonts w:ascii="Times New Roman" w:hAnsi="Times New Roman"/>
          <w:b/>
          <w:sz w:val="28"/>
          <w:szCs w:val="28"/>
        </w:rPr>
        <w:t>Степень с натуральным показателем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777D59" w:rsidRDefault="006821ED">
      <w:pPr>
        <w:ind w:left="709"/>
        <w:rPr>
          <w:rFonts w:ascii="Times New Roman" w:hAnsi="Times New Roman"/>
          <w:b/>
          <w:sz w:val="28"/>
          <w:szCs w:val="28"/>
        </w:rPr>
      </w:pPr>
      <w:r>
        <w:rPr>
          <w:rFonts w:ascii="Times New Roman" w:hAnsi="Times New Roman"/>
          <w:b/>
          <w:sz w:val="28"/>
          <w:szCs w:val="28"/>
        </w:rPr>
        <w:t>Числовые выражения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Числовое выражение и его значение, порядок выполнения действий.</w:t>
      </w:r>
    </w:p>
    <w:p w:rsidR="00777D59" w:rsidRDefault="006821ED">
      <w:pPr>
        <w:ind w:left="709"/>
        <w:rPr>
          <w:rFonts w:ascii="Times New Roman" w:hAnsi="Times New Roman"/>
          <w:b/>
          <w:sz w:val="28"/>
          <w:szCs w:val="28"/>
        </w:rPr>
      </w:pPr>
      <w:r>
        <w:rPr>
          <w:rFonts w:ascii="Times New Roman" w:hAnsi="Times New Roman"/>
          <w:b/>
          <w:sz w:val="28"/>
          <w:szCs w:val="28"/>
        </w:rPr>
        <w:t>Деление с остатком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Деление с остатком на множестве натуральных чисел, </w:t>
      </w:r>
      <w:r>
        <w:rPr>
          <w:rFonts w:ascii="Times New Roman" w:hAnsi="Times New Roman"/>
          <w:i/>
          <w:sz w:val="28"/>
          <w:szCs w:val="28"/>
        </w:rPr>
        <w:t>свойства деления с остатком</w:t>
      </w:r>
      <w:r>
        <w:rPr>
          <w:rFonts w:ascii="Times New Roman" w:hAnsi="Times New Roman"/>
          <w:sz w:val="28"/>
          <w:szCs w:val="28"/>
        </w:rPr>
        <w:t xml:space="preserve">. Практические задачи на деление с остатком. </w:t>
      </w:r>
    </w:p>
    <w:p w:rsidR="00777D59" w:rsidRDefault="006821ED">
      <w:pPr>
        <w:ind w:left="709"/>
        <w:rPr>
          <w:rFonts w:ascii="Times New Roman" w:hAnsi="Times New Roman"/>
          <w:b/>
          <w:sz w:val="28"/>
          <w:szCs w:val="28"/>
        </w:rPr>
      </w:pPr>
      <w:r>
        <w:rPr>
          <w:rFonts w:ascii="Times New Roman" w:hAnsi="Times New Roman"/>
          <w:b/>
          <w:sz w:val="28"/>
          <w:szCs w:val="28"/>
        </w:rPr>
        <w:t>Свойства и признаки делимости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Свойство делимости суммы (разности) на число. Признаки делимости на 2, 3, 5, 9, 10. </w:t>
      </w:r>
      <w:r>
        <w:rPr>
          <w:rFonts w:ascii="Times New Roman" w:hAnsi="Times New Roman"/>
          <w:i/>
          <w:sz w:val="28"/>
          <w:szCs w:val="28"/>
        </w:rPr>
        <w:t>Признаки делимости на 4, 6, 8, 11. Доказательство признаков делимости</w:t>
      </w:r>
      <w:r>
        <w:rPr>
          <w:rFonts w:ascii="Times New Roman" w:hAnsi="Times New Roman"/>
          <w:sz w:val="28"/>
          <w:szCs w:val="28"/>
        </w:rPr>
        <w:t xml:space="preserve">. Решение практических задач с применением признаков делимости. </w:t>
      </w:r>
    </w:p>
    <w:p w:rsidR="00777D59" w:rsidRDefault="006821ED">
      <w:pPr>
        <w:ind w:left="709"/>
        <w:rPr>
          <w:rFonts w:ascii="Times New Roman" w:hAnsi="Times New Roman"/>
          <w:b/>
          <w:sz w:val="28"/>
          <w:szCs w:val="28"/>
        </w:rPr>
      </w:pPr>
      <w:r>
        <w:rPr>
          <w:rFonts w:ascii="Times New Roman" w:hAnsi="Times New Roman"/>
          <w:b/>
          <w:sz w:val="28"/>
          <w:szCs w:val="28"/>
        </w:rPr>
        <w:t>Разложение числа на простые множители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Простые и составные числа, </w:t>
      </w:r>
      <w:r>
        <w:rPr>
          <w:rFonts w:ascii="Times New Roman" w:hAnsi="Times New Roman"/>
          <w:i/>
          <w:sz w:val="28"/>
          <w:szCs w:val="28"/>
        </w:rPr>
        <w:t xml:space="preserve">решето Эратосфена.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Разложение натурального числа на множители, разложение на простые множители. </w:t>
      </w:r>
      <w:r>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Pr>
          <w:rFonts w:ascii="Times New Roman" w:hAnsi="Times New Roman"/>
          <w:sz w:val="28"/>
          <w:szCs w:val="28"/>
        </w:rPr>
        <w:t>.</w:t>
      </w:r>
    </w:p>
    <w:p w:rsidR="00777D59" w:rsidRDefault="006821ED">
      <w:pPr>
        <w:ind w:left="709"/>
        <w:rPr>
          <w:rFonts w:ascii="Times New Roman" w:hAnsi="Times New Roman"/>
          <w:sz w:val="28"/>
          <w:szCs w:val="28"/>
        </w:rPr>
      </w:pPr>
      <w:r>
        <w:rPr>
          <w:rFonts w:ascii="Times New Roman" w:hAnsi="Times New Roman"/>
          <w:b/>
          <w:sz w:val="28"/>
          <w:szCs w:val="28"/>
        </w:rPr>
        <w:t>Алгебраические выражения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777D59" w:rsidRDefault="006821ED">
      <w:pPr>
        <w:ind w:left="709"/>
        <w:rPr>
          <w:rFonts w:ascii="Times New Roman" w:hAnsi="Times New Roman"/>
          <w:b/>
          <w:sz w:val="28"/>
          <w:szCs w:val="28"/>
        </w:rPr>
      </w:pPr>
      <w:r>
        <w:rPr>
          <w:rFonts w:ascii="Times New Roman" w:hAnsi="Times New Roman"/>
          <w:b/>
          <w:sz w:val="28"/>
          <w:szCs w:val="28"/>
        </w:rPr>
        <w:t>Делители и кратные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777D59" w:rsidRDefault="006821ED">
      <w:pPr>
        <w:ind w:left="709"/>
        <w:rPr>
          <w:rFonts w:ascii="Times New Roman" w:hAnsi="Times New Roman"/>
          <w:b/>
          <w:sz w:val="28"/>
          <w:szCs w:val="28"/>
        </w:rPr>
      </w:pPr>
      <w:r>
        <w:rPr>
          <w:rFonts w:ascii="Times New Roman" w:hAnsi="Times New Roman"/>
          <w:b/>
          <w:sz w:val="28"/>
          <w:szCs w:val="28"/>
        </w:rPr>
        <w:lastRenderedPageBreak/>
        <w:t>Дроби</w:t>
      </w:r>
    </w:p>
    <w:p w:rsidR="00777D59" w:rsidRDefault="006821ED">
      <w:pPr>
        <w:ind w:left="709"/>
        <w:rPr>
          <w:rFonts w:ascii="Times New Roman" w:hAnsi="Times New Roman"/>
          <w:b/>
          <w:sz w:val="28"/>
          <w:szCs w:val="28"/>
        </w:rPr>
      </w:pPr>
      <w:r>
        <w:rPr>
          <w:rFonts w:ascii="Times New Roman" w:hAnsi="Times New Roman"/>
          <w:b/>
          <w:sz w:val="28"/>
          <w:szCs w:val="28"/>
        </w:rPr>
        <w:t>Обыкновенные дроби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Приведение дробей к общему знаменателю. Сравнение обыкновенных дробей.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Сложение и вычитание обыкновенных дробей. Умножение и деление обыкновенных дробей.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Арифметические действия со смешанными дробями.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Арифметические действия с дробными числами.</w:t>
      </w:r>
      <w:r>
        <w:rPr>
          <w:rFonts w:ascii="Times New Roman" w:hAnsi="Times New Roman"/>
          <w:sz w:val="28"/>
          <w:szCs w:val="28"/>
        </w:rPr>
        <w:tab/>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Способы рационализации вычислений и их применение при выполнении действий</w:t>
      </w:r>
      <w:r>
        <w:rPr>
          <w:rFonts w:ascii="Times New Roman" w:hAnsi="Times New Roman"/>
          <w:sz w:val="28"/>
          <w:szCs w:val="28"/>
        </w:rPr>
        <w:t>.</w:t>
      </w:r>
    </w:p>
    <w:p w:rsidR="00777D59" w:rsidRDefault="006821ED">
      <w:pPr>
        <w:ind w:left="709"/>
        <w:rPr>
          <w:rFonts w:ascii="Times New Roman" w:hAnsi="Times New Roman"/>
          <w:b/>
          <w:sz w:val="28"/>
          <w:szCs w:val="28"/>
        </w:rPr>
      </w:pPr>
      <w:r>
        <w:rPr>
          <w:rFonts w:ascii="Times New Roman" w:hAnsi="Times New Roman"/>
          <w:b/>
          <w:sz w:val="28"/>
          <w:szCs w:val="28"/>
        </w:rPr>
        <w:t>Десятичные дроби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Целая и дробная части десятичной дроби. Преобразование десятичных дробей в </w:t>
      </w:r>
      <w:proofErr w:type="gramStart"/>
      <w:r>
        <w:rPr>
          <w:rFonts w:ascii="Times New Roman" w:hAnsi="Times New Roman"/>
          <w:sz w:val="28"/>
          <w:szCs w:val="28"/>
        </w:rPr>
        <w:t>обыкновенные</w:t>
      </w:r>
      <w:proofErr w:type="gramEnd"/>
      <w:r>
        <w:rPr>
          <w:rFonts w:ascii="Times New Roman" w:hAnsi="Times New Roman"/>
          <w:sz w:val="28"/>
          <w:szCs w:val="28"/>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Pr>
          <w:rFonts w:ascii="Times New Roman" w:hAnsi="Times New Roman"/>
          <w:i/>
          <w:sz w:val="28"/>
          <w:szCs w:val="28"/>
        </w:rPr>
        <w:t>Преобразование обыкновенных дробей в десятичные дроби. Конечные и бесконечные десятичные дроби</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Отношение двух чисел</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Cs/>
          <w:sz w:val="28"/>
          <w:szCs w:val="28"/>
        </w:rPr>
        <w:t>Масштаб на плане и карте. Пропорции. Свойства пропорций, применение пропорций и отношений при решении задач.</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
          <w:bCs/>
          <w:sz w:val="28"/>
          <w:szCs w:val="28"/>
        </w:rPr>
        <w:t>Среднее арифметическое чисел</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Среднее арифметическое двух чисел. Изображение среднего арифметического двух чисел на </w:t>
      </w:r>
      <w:proofErr w:type="gramStart"/>
      <w:r>
        <w:rPr>
          <w:rFonts w:ascii="Times New Roman" w:hAnsi="Times New Roman"/>
          <w:bCs/>
          <w:sz w:val="28"/>
          <w:szCs w:val="28"/>
        </w:rPr>
        <w:t>числовой</w:t>
      </w:r>
      <w:proofErr w:type="gramEnd"/>
      <w:r>
        <w:rPr>
          <w:rFonts w:ascii="Times New Roman" w:hAnsi="Times New Roman"/>
          <w:bCs/>
          <w:sz w:val="28"/>
          <w:szCs w:val="28"/>
        </w:rPr>
        <w:t xml:space="preserve"> прямой. Решение практических задач с применением среднего арифметического. </w:t>
      </w:r>
      <w:r>
        <w:rPr>
          <w:rFonts w:ascii="Times New Roman" w:hAnsi="Times New Roman"/>
          <w:bCs/>
          <w:i/>
          <w:sz w:val="28"/>
          <w:szCs w:val="28"/>
        </w:rPr>
        <w:t>Среднее арифметическое нескольких чисел.</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lastRenderedPageBreak/>
        <w:t>Проценты</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Диаграммы</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Столбчатые и круговые диаграммы. Извлечение информации из диаграмм. </w:t>
      </w:r>
      <w:r>
        <w:rPr>
          <w:rFonts w:ascii="Times New Roman" w:hAnsi="Times New Roman"/>
          <w:bCs/>
          <w:i/>
          <w:sz w:val="28"/>
          <w:szCs w:val="28"/>
        </w:rPr>
        <w:t>Изображение диаграмм по числовым данным</w:t>
      </w:r>
      <w:r>
        <w:rPr>
          <w:rFonts w:ascii="Times New Roman" w:hAnsi="Times New Roman"/>
          <w:bCs/>
          <w:sz w:val="28"/>
          <w:szCs w:val="28"/>
        </w:rPr>
        <w:t>.</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Рациональные числа</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Положительные и отрицательные числа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Изображение чисел на </w:t>
      </w:r>
      <w:proofErr w:type="gramStart"/>
      <w:r>
        <w:rPr>
          <w:rFonts w:ascii="Times New Roman" w:hAnsi="Times New Roman"/>
          <w:sz w:val="28"/>
          <w:szCs w:val="28"/>
        </w:rPr>
        <w:t>числовой</w:t>
      </w:r>
      <w:proofErr w:type="gramEnd"/>
      <w:r>
        <w:rPr>
          <w:rFonts w:ascii="Times New Roman" w:hAnsi="Times New Roman"/>
          <w:sz w:val="28"/>
          <w:szCs w:val="28"/>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Понятие о рациональном числе</w:t>
      </w:r>
      <w:r>
        <w:rPr>
          <w:rFonts w:ascii="Times New Roman" w:hAnsi="Times New Roman"/>
          <w:sz w:val="28"/>
          <w:szCs w:val="28"/>
        </w:rPr>
        <w:t xml:space="preserve">. </w:t>
      </w:r>
      <w:r>
        <w:rPr>
          <w:rFonts w:ascii="Times New Roman" w:hAnsi="Times New Roman"/>
          <w:i/>
          <w:sz w:val="28"/>
          <w:szCs w:val="28"/>
        </w:rPr>
        <w:t>Первичное представление о множестве рациональных чисел.</w:t>
      </w:r>
      <w:r>
        <w:rPr>
          <w:rFonts w:ascii="Times New Roman" w:hAnsi="Times New Roman"/>
          <w:sz w:val="28"/>
          <w:szCs w:val="28"/>
        </w:rPr>
        <w:t xml:space="preserve"> Действия с рациональными числами.</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Решение текстовых задач</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Единицы измерений</w:t>
      </w:r>
      <w:r>
        <w:rPr>
          <w:rFonts w:ascii="Times New Roman" w:hAnsi="Times New Roman"/>
          <w:sz w:val="28"/>
          <w:szCs w:val="28"/>
        </w:rPr>
        <w:t xml:space="preserve">: длины, площади, объема, массы, времени, скорости. Зависимости между единицами измерения каждой величины. </w:t>
      </w:r>
      <w:proofErr w:type="gramStart"/>
      <w:r>
        <w:rPr>
          <w:rFonts w:ascii="Times New Roman" w:hAnsi="Times New Roman"/>
          <w:sz w:val="28"/>
          <w:szCs w:val="28"/>
        </w:rPr>
        <w:t>Зависимости между величинами: скорость, время, расстояние; производительность, время, работа; цена, количество, стоимость.</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Задачи на все арифметические действия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текстовых задач арифметическим способом</w:t>
      </w:r>
      <w:r>
        <w:rPr>
          <w:rFonts w:ascii="Times New Roman" w:hAnsi="Times New Roman"/>
          <w:i/>
          <w:sz w:val="28"/>
          <w:szCs w:val="28"/>
        </w:rPr>
        <w:t xml:space="preserve">. </w:t>
      </w:r>
      <w:r>
        <w:rPr>
          <w:rFonts w:ascii="Times New Roman" w:hAnsi="Times New Roman"/>
          <w:sz w:val="28"/>
          <w:szCs w:val="28"/>
        </w:rPr>
        <w:t>Использование таблиц, схем, чертежей, других сре</w:t>
      </w:r>
      <w:proofErr w:type="gramStart"/>
      <w:r>
        <w:rPr>
          <w:rFonts w:ascii="Times New Roman" w:hAnsi="Times New Roman"/>
          <w:sz w:val="28"/>
          <w:szCs w:val="28"/>
        </w:rPr>
        <w:t>дств пр</w:t>
      </w:r>
      <w:proofErr w:type="gramEnd"/>
      <w:r>
        <w:rPr>
          <w:rFonts w:ascii="Times New Roman" w:hAnsi="Times New Roman"/>
          <w:sz w:val="28"/>
          <w:szCs w:val="28"/>
        </w:rPr>
        <w:t>едставления данных при решении задачи.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Задачи на движение, работу и покупки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Задачи на части, доли, проценты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Решение задач на нахождение части числа и числа по его части. Решение задач на проценты и доли. Применение пропорций при решении задач.</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Логические задачи</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Решение несложных логических задач. </w:t>
      </w:r>
      <w:r>
        <w:rPr>
          <w:rFonts w:ascii="Times New Roman" w:hAnsi="Times New Roman"/>
          <w:bCs/>
          <w:i/>
          <w:sz w:val="28"/>
          <w:szCs w:val="28"/>
        </w:rPr>
        <w:t>Решение логических задач с помощью графов, таблиц</w:t>
      </w:r>
      <w:r>
        <w:rPr>
          <w:rFonts w:ascii="Times New Roman" w:hAnsi="Times New Roman"/>
          <w:bCs/>
          <w:sz w:val="28"/>
          <w:szCs w:val="28"/>
        </w:rPr>
        <w:t xml:space="preserve">. </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
          <w:sz w:val="28"/>
          <w:szCs w:val="28"/>
        </w:rPr>
        <w:t xml:space="preserve">Основные методы решения текстовых задач: </w:t>
      </w:r>
      <w:r>
        <w:rPr>
          <w:rFonts w:ascii="Times New Roman" w:hAnsi="Times New Roman"/>
          <w:bCs/>
          <w:sz w:val="28"/>
          <w:szCs w:val="28"/>
        </w:rPr>
        <w:t>арифметический, перебор вариантов.</w:t>
      </w:r>
    </w:p>
    <w:p w:rsidR="00777D59" w:rsidRDefault="006821ED">
      <w:pPr>
        <w:spacing w:after="0" w:line="360" w:lineRule="auto"/>
        <w:ind w:firstLine="709"/>
        <w:jc w:val="both"/>
        <w:rPr>
          <w:rFonts w:ascii="Times New Roman" w:hAnsi="Times New Roman"/>
          <w:b/>
          <w:sz w:val="28"/>
          <w:szCs w:val="28"/>
        </w:rPr>
      </w:pPr>
      <w:bookmarkStart w:id="332" w:name="_Toc31893449"/>
      <w:r>
        <w:rPr>
          <w:rFonts w:ascii="Times New Roman" w:hAnsi="Times New Roman"/>
          <w:b/>
          <w:sz w:val="28"/>
          <w:szCs w:val="28"/>
        </w:rPr>
        <w:t>Наглядная геометрия</w:t>
      </w:r>
      <w:bookmarkEnd w:id="332"/>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Фигуры в окружающем мире. </w:t>
      </w:r>
      <w:proofErr w:type="gramStart"/>
      <w:r>
        <w:rPr>
          <w:rFonts w:ascii="Times New Roman" w:hAnsi="Times New Roman"/>
          <w:sz w:val="28"/>
          <w:szCs w:val="28"/>
        </w:rPr>
        <w:t>Наглядные представления о фигурах на плоскости: прямая, отрезок, луч, угол, ломаная, многоугольник, окружность, круг.</w:t>
      </w:r>
      <w:proofErr w:type="gramEnd"/>
      <w:r>
        <w:rPr>
          <w:rFonts w:ascii="Times New Roman" w:hAnsi="Times New Roman"/>
          <w:sz w:val="28"/>
          <w:szCs w:val="28"/>
        </w:rPr>
        <w:t xml:space="preserve"> Четырехугольник, прямоугольник, квадрат. Треугольник, </w:t>
      </w:r>
      <w:r>
        <w:rPr>
          <w:rFonts w:ascii="Times New Roman" w:hAnsi="Times New Roman"/>
          <w:i/>
          <w:sz w:val="28"/>
          <w:szCs w:val="28"/>
        </w:rPr>
        <w:t>виды треугольников. Правильные многоугольники.</w:t>
      </w:r>
      <w:r>
        <w:rPr>
          <w:rFonts w:ascii="Times New Roman" w:hAnsi="Times New Roman"/>
          <w:sz w:val="28"/>
          <w:szCs w:val="28"/>
        </w:rPr>
        <w:t xml:space="preserve"> Изображение основных геометрических фигур. </w:t>
      </w:r>
      <w:r>
        <w:rPr>
          <w:rFonts w:ascii="Times New Roman" w:hAnsi="Times New Roman"/>
          <w:i/>
          <w:sz w:val="28"/>
          <w:szCs w:val="28"/>
        </w:rPr>
        <w:t>Взаимное расположение двух прямых, двух окружностей, прямой и окружности.</w:t>
      </w:r>
      <w:r>
        <w:rPr>
          <w:rFonts w:ascii="Times New Roman" w:hAnsi="Times New Roman"/>
          <w:sz w:val="28"/>
          <w:szCs w:val="28"/>
        </w:rPr>
        <w:t xml:space="preserve"> Длина отрезка, </w:t>
      </w:r>
      <w:proofErr w:type="gramStart"/>
      <w:r>
        <w:rPr>
          <w:rFonts w:ascii="Times New Roman" w:hAnsi="Times New Roman"/>
          <w:sz w:val="28"/>
          <w:szCs w:val="28"/>
        </w:rPr>
        <w:t>ломаной</w:t>
      </w:r>
      <w:proofErr w:type="gramEnd"/>
      <w:r>
        <w:rPr>
          <w:rFonts w:ascii="Times New Roman" w:hAnsi="Times New Roman"/>
          <w:sz w:val="28"/>
          <w:szCs w:val="28"/>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Pr>
          <w:rFonts w:ascii="Times New Roman" w:hAnsi="Times New Roman"/>
          <w:i/>
          <w:sz w:val="28"/>
          <w:szCs w:val="28"/>
        </w:rPr>
        <w:t>Равновеликие фигуры.</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Наглядные представления о пространственных фигурах: куб, параллелепипед, призма, пирамида, шар, сфера, конус, цилиндр.</w:t>
      </w:r>
      <w:proofErr w:type="gramEnd"/>
      <w:r>
        <w:rPr>
          <w:rFonts w:ascii="Times New Roman" w:hAnsi="Times New Roman"/>
          <w:sz w:val="28"/>
          <w:szCs w:val="28"/>
        </w:rPr>
        <w:t xml:space="preserve"> Изображение пространственных фигур. </w:t>
      </w:r>
      <w:r>
        <w:rPr>
          <w:rFonts w:ascii="Times New Roman" w:hAnsi="Times New Roman"/>
          <w:i/>
          <w:sz w:val="28"/>
          <w:szCs w:val="28"/>
        </w:rPr>
        <w:t>Примеры сечений. Многогранники. Правильные многогранники.</w:t>
      </w:r>
      <w:r>
        <w:rPr>
          <w:rFonts w:ascii="Times New Roman" w:hAnsi="Times New Roman"/>
          <w:sz w:val="28"/>
          <w:szCs w:val="28"/>
        </w:rPr>
        <w:t xml:space="preserve"> Примеры разверток многогранников, цилиндра и конуса.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объема; единицы объема. Объем прямоугольного параллелепипеда, куба.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о равенстве фигур. Центральная, осевая и </w:t>
      </w:r>
      <w:r>
        <w:rPr>
          <w:rFonts w:ascii="Times New Roman" w:hAnsi="Times New Roman"/>
          <w:i/>
          <w:sz w:val="28"/>
          <w:szCs w:val="28"/>
        </w:rPr>
        <w:t xml:space="preserve">зеркальная </w:t>
      </w:r>
      <w:r>
        <w:rPr>
          <w:rFonts w:ascii="Times New Roman" w:hAnsi="Times New Roman"/>
          <w:sz w:val="28"/>
          <w:szCs w:val="28"/>
        </w:rPr>
        <w:t>симметрии. Изображение симметричных фигур.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практических задач с применением простейших свойств фигур.</w:t>
      </w:r>
    </w:p>
    <w:p w:rsidR="00777D59" w:rsidRDefault="006821ED">
      <w:pPr>
        <w:spacing w:after="0" w:line="360" w:lineRule="auto"/>
        <w:ind w:firstLine="709"/>
        <w:jc w:val="both"/>
        <w:rPr>
          <w:rFonts w:ascii="Times New Roman" w:hAnsi="Times New Roman"/>
          <w:b/>
          <w:sz w:val="28"/>
          <w:szCs w:val="28"/>
        </w:rPr>
      </w:pPr>
      <w:bookmarkStart w:id="333" w:name="_Toc31893450"/>
      <w:r>
        <w:rPr>
          <w:rFonts w:ascii="Times New Roman" w:hAnsi="Times New Roman"/>
          <w:b/>
          <w:sz w:val="28"/>
          <w:szCs w:val="28"/>
        </w:rPr>
        <w:t>История математики</w:t>
      </w:r>
      <w:bookmarkEnd w:id="333"/>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lastRenderedPageBreak/>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Рождение шестидесятеричной системы счисления. Появление десятичной записи чисел.</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Появление нуля и отрицательных чисел в математике древности. Роль Диофанта. Почему </w:t>
      </w:r>
      <w:r>
        <w:rPr>
          <w:rFonts w:ascii="Times New Roman" w:hAnsi="Times New Roman"/>
          <w:i/>
          <w:noProof/>
          <w:position w:val="-14"/>
          <w:sz w:val="28"/>
          <w:szCs w:val="28"/>
          <w:lang w:eastAsia="ru-RU"/>
        </w:rPr>
        <w:drawing>
          <wp:inline distT="0" distB="0" distL="0" distR="0">
            <wp:extent cx="1000125" cy="285750"/>
            <wp:effectExtent l="0" t="0" r="0" b="0"/>
            <wp:docPr id="104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x0000_t75"/>
                    <pic:cNvPicPr/>
                  </pic:nvPicPr>
                  <pic:blipFill>
                    <a:blip r:embed="rId18" cstate="print"/>
                    <a:srcRect/>
                    <a:stretch/>
                  </pic:blipFill>
                  <pic:spPr>
                    <a:xfrm>
                      <a:off x="0" y="0"/>
                      <a:ext cx="1000125" cy="285750"/>
                    </a:xfrm>
                    <a:prstGeom prst="rect">
                      <a:avLst/>
                    </a:prstGeom>
                    <a:ln>
                      <a:noFill/>
                    </a:ln>
                  </pic:spPr>
                </pic:pic>
              </a:graphicData>
            </a:graphic>
          </wp:inline>
        </w:drawing>
      </w:r>
      <w:r>
        <w:rPr>
          <w:rFonts w:ascii="Times New Roman" w:hAnsi="Times New Roman"/>
          <w:i/>
          <w:sz w:val="28"/>
          <w:szCs w:val="28"/>
        </w:rPr>
        <w:t>?</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777D59" w:rsidRDefault="006821ED">
      <w:pPr>
        <w:spacing w:after="0" w:line="360" w:lineRule="auto"/>
        <w:ind w:firstLine="709"/>
        <w:jc w:val="both"/>
        <w:rPr>
          <w:rFonts w:ascii="Times New Roman" w:hAnsi="Times New Roman"/>
          <w:b/>
          <w:sz w:val="28"/>
          <w:szCs w:val="28"/>
        </w:rPr>
      </w:pPr>
      <w:bookmarkStart w:id="334" w:name="_Toc405513920"/>
      <w:bookmarkStart w:id="335" w:name="_Toc284662798"/>
      <w:bookmarkStart w:id="336" w:name="_Toc284663425"/>
      <w:bookmarkStart w:id="337" w:name="_Toc31893451"/>
      <w:r>
        <w:rPr>
          <w:rFonts w:ascii="Times New Roman" w:hAnsi="Times New Roman"/>
          <w:b/>
          <w:sz w:val="28"/>
          <w:szCs w:val="28"/>
        </w:rPr>
        <w:t>Содержание курса математики в 7–9 классах</w:t>
      </w:r>
      <w:bookmarkEnd w:id="334"/>
      <w:bookmarkEnd w:id="335"/>
      <w:bookmarkEnd w:id="336"/>
      <w:bookmarkEnd w:id="337"/>
    </w:p>
    <w:p w:rsidR="00777D59" w:rsidRDefault="006821ED">
      <w:pPr>
        <w:spacing w:after="0" w:line="360" w:lineRule="auto"/>
        <w:ind w:firstLine="709"/>
        <w:jc w:val="both"/>
        <w:rPr>
          <w:rFonts w:ascii="Times New Roman" w:hAnsi="Times New Roman"/>
          <w:b/>
          <w:sz w:val="28"/>
          <w:szCs w:val="28"/>
        </w:rPr>
      </w:pPr>
      <w:bookmarkStart w:id="338" w:name="_Toc405513921"/>
      <w:bookmarkStart w:id="339" w:name="_Toc284662799"/>
      <w:bookmarkStart w:id="340" w:name="_Toc284663426"/>
      <w:bookmarkStart w:id="341" w:name="_Toc31893452"/>
      <w:r>
        <w:rPr>
          <w:rFonts w:ascii="Times New Roman" w:hAnsi="Times New Roman"/>
          <w:b/>
          <w:sz w:val="28"/>
          <w:szCs w:val="28"/>
        </w:rPr>
        <w:t>Алгебра</w:t>
      </w:r>
      <w:bookmarkEnd w:id="338"/>
      <w:bookmarkEnd w:id="339"/>
      <w:bookmarkEnd w:id="340"/>
      <w:bookmarkEnd w:id="341"/>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Числа</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Рациональные числа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Pr>
          <w:rFonts w:ascii="Times New Roman" w:hAnsi="Times New Roman"/>
          <w:i/>
          <w:sz w:val="28"/>
          <w:szCs w:val="28"/>
        </w:rPr>
        <w:t>Представление рационального числа десятичной дробью</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Иррациональные числа</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sz w:val="28"/>
          <w:szCs w:val="28"/>
        </w:rPr>
        <w:t xml:space="preserve">Понятие иррационального числа. Распознавание иррациональных чисел. Примеры доказательств в алгебре. Иррациональность числа </w:t>
      </w:r>
      <w:r>
        <w:rPr>
          <w:rFonts w:ascii="Times New Roman" w:hAnsi="Times New Roman"/>
          <w:i/>
          <w:noProof/>
          <w:position w:val="-6"/>
          <w:sz w:val="28"/>
          <w:szCs w:val="28"/>
          <w:lang w:eastAsia="ru-RU"/>
        </w:rPr>
        <w:drawing>
          <wp:inline distT="0" distB="0" distL="0" distR="0">
            <wp:extent cx="180975" cy="266700"/>
            <wp:effectExtent l="0" t="0" r="0" b="0"/>
            <wp:docPr id="104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x0000_t75"/>
                    <pic:cNvPicPr/>
                  </pic:nvPicPr>
                  <pic:blipFill>
                    <a:blip r:embed="rId19" cstate="print"/>
                    <a:srcRect/>
                    <a:stretch/>
                  </pic:blipFill>
                  <pic:spPr>
                    <a:xfrm>
                      <a:off x="0" y="0"/>
                      <a:ext cx="180975" cy="266700"/>
                    </a:xfrm>
                    <a:prstGeom prst="rect">
                      <a:avLst/>
                    </a:prstGeom>
                    <a:ln>
                      <a:noFill/>
                    </a:ln>
                  </pic:spPr>
                </pic:pic>
              </a:graphicData>
            </a:graphic>
          </wp:inline>
        </w:drawing>
      </w:r>
      <w:r>
        <w:rPr>
          <w:rFonts w:ascii="Times New Roman" w:hAnsi="Times New Roman"/>
          <w:i/>
          <w:sz w:val="28"/>
          <w:szCs w:val="28"/>
        </w:rPr>
        <w:t xml:space="preserve">. </w:t>
      </w:r>
      <w:r>
        <w:rPr>
          <w:rFonts w:ascii="Times New Roman" w:hAnsi="Times New Roman"/>
          <w:sz w:val="28"/>
          <w:szCs w:val="28"/>
        </w:rPr>
        <w:t>Применение в геометрии</w:t>
      </w:r>
      <w:r>
        <w:rPr>
          <w:rFonts w:ascii="Times New Roman" w:hAnsi="Times New Roman"/>
          <w:i/>
          <w:sz w:val="28"/>
          <w:szCs w:val="28"/>
        </w:rPr>
        <w:t xml:space="preserve">. Сравнение иррациональных чисел. </w:t>
      </w:r>
      <w:r>
        <w:rPr>
          <w:rFonts w:ascii="Times New Roman" w:hAnsi="Times New Roman"/>
          <w:bCs/>
          <w:i/>
          <w:sz w:val="28"/>
          <w:szCs w:val="28"/>
        </w:rPr>
        <w:t>Множество действительных чисел</w:t>
      </w:r>
      <w:r>
        <w:rPr>
          <w:rFonts w:ascii="Times New Roman" w:hAnsi="Times New Roman"/>
          <w:bCs/>
          <w:sz w:val="28"/>
          <w:szCs w:val="28"/>
        </w:rPr>
        <w:t>.</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Тождественные преобразования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Числовые и буквенные выражения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Целые выражения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Степень с натуральным показателем и ее свойства. Преобразования выражений, содержащих степени с натуральным показателем.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Pr>
          <w:rFonts w:ascii="Times New Roman" w:hAnsi="Times New Roman"/>
          <w:i/>
          <w:sz w:val="28"/>
          <w:szCs w:val="28"/>
        </w:rPr>
        <w:t>группировка, применение формул сокращенного умножения</w:t>
      </w:r>
      <w:r>
        <w:rPr>
          <w:rFonts w:ascii="Times New Roman" w:hAnsi="Times New Roman"/>
          <w:sz w:val="28"/>
          <w:szCs w:val="28"/>
        </w:rPr>
        <w:t>.</w:t>
      </w:r>
      <w:r>
        <w:rPr>
          <w:rFonts w:ascii="Times New Roman" w:hAnsi="Times New Roman"/>
          <w:i/>
          <w:sz w:val="28"/>
          <w:szCs w:val="28"/>
        </w:rPr>
        <w:t xml:space="preserve"> Квадратный трехчлен, разложение квадратного трехчлена на множители.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Дробно-рациональные выражения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Pr>
          <w:rFonts w:ascii="Times New Roman" w:hAnsi="Times New Roman"/>
          <w:i/>
          <w:sz w:val="28"/>
          <w:szCs w:val="28"/>
        </w:rPr>
        <w:t>Алгебраическая дробь. Допустимые значения переменных в дробно-рациональных выражениях</w:t>
      </w:r>
      <w:r>
        <w:rPr>
          <w:rFonts w:ascii="Times New Roman" w:hAnsi="Times New Roman"/>
          <w:sz w:val="28"/>
          <w:szCs w:val="28"/>
        </w:rPr>
        <w:t xml:space="preserve">. </w:t>
      </w:r>
      <w:r>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Преобразование выражений, содержащих знак модуля.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Квадратные корни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Pr>
          <w:rFonts w:ascii="Times New Roman" w:hAnsi="Times New Roman"/>
          <w:i/>
          <w:sz w:val="28"/>
          <w:szCs w:val="28"/>
        </w:rPr>
        <w:t>внесение множителя под знак корня</w:t>
      </w:r>
      <w:r>
        <w:rPr>
          <w:rFonts w:ascii="Times New Roman" w:hAnsi="Times New Roman"/>
          <w:sz w:val="28"/>
          <w:szCs w:val="28"/>
        </w:rPr>
        <w:t xml:space="preserve">. </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Уравнения и неравенства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Равенства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Числовое равенство. Свойства числовых равенств. Равенство с переменной.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Уравнения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Понятие уравнения и корня уравнения. </w:t>
      </w:r>
      <w:r>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Линейное уравнение и его корни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xml:space="preserve">Решение линейных уравнений. </w:t>
      </w:r>
      <w:r>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Квадратное уравнение и его корни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Pr>
          <w:rFonts w:ascii="Times New Roman" w:hAnsi="Times New Roman"/>
          <w:i/>
          <w:sz w:val="28"/>
          <w:szCs w:val="28"/>
        </w:rPr>
        <w:t>Теорема Виета. Теорема, обратная теореме Виета.</w:t>
      </w:r>
      <w:r>
        <w:rPr>
          <w:rFonts w:ascii="Times New Roman" w:hAnsi="Times New Roman"/>
          <w:sz w:val="28"/>
          <w:szCs w:val="28"/>
        </w:rPr>
        <w:t xml:space="preserve"> Решение квадратных уравнений</w:t>
      </w:r>
      <w:proofErr w:type="gramStart"/>
      <w:r>
        <w:rPr>
          <w:rFonts w:ascii="Times New Roman" w:hAnsi="Times New Roman"/>
          <w:sz w:val="28"/>
          <w:szCs w:val="28"/>
        </w:rPr>
        <w:t>:и</w:t>
      </w:r>
      <w:proofErr w:type="gramEnd"/>
      <w:r>
        <w:rPr>
          <w:rFonts w:ascii="Times New Roman" w:hAnsi="Times New Roman"/>
          <w:sz w:val="28"/>
          <w:szCs w:val="28"/>
        </w:rPr>
        <w:t>спользование формулы для нахождения корней</w:t>
      </w:r>
      <w:r>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Pr>
          <w:rFonts w:ascii="Times New Roman" w:hAnsi="Times New Roman"/>
          <w:sz w:val="28"/>
          <w:szCs w:val="28"/>
        </w:rPr>
        <w:t xml:space="preserve">. </w:t>
      </w:r>
      <w:r>
        <w:rPr>
          <w:rFonts w:ascii="Times New Roman" w:hAnsi="Times New Roman"/>
          <w:i/>
          <w:sz w:val="28"/>
          <w:szCs w:val="28"/>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Pr>
          <w:rFonts w:ascii="Times New Roman" w:hAnsi="Times New Roman"/>
          <w:i/>
          <w:sz w:val="28"/>
          <w:szCs w:val="28"/>
        </w:rPr>
        <w:t>линейным</w:t>
      </w:r>
      <w:proofErr w:type="gramEnd"/>
      <w:r>
        <w:rPr>
          <w:rFonts w:ascii="Times New Roman" w:hAnsi="Times New Roman"/>
          <w:i/>
          <w:sz w:val="28"/>
          <w:szCs w:val="28"/>
        </w:rPr>
        <w:t xml:space="preserve"> и квадратным. Квадратные уравнения с параметром.</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b/>
          <w:sz w:val="28"/>
          <w:szCs w:val="28"/>
        </w:rPr>
        <w:t>Дробно-рациональные уравнения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Решение простейших дробно-линейных уравнений. </w:t>
      </w:r>
      <w:r>
        <w:rPr>
          <w:rFonts w:ascii="Times New Roman" w:hAnsi="Times New Roman"/>
          <w:i/>
          <w:sz w:val="28"/>
          <w:szCs w:val="28"/>
        </w:rPr>
        <w:t xml:space="preserve">Решение дробно-рациональных уравнений.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 xml:space="preserve">Простейшие иррациональные уравнения вида </w:t>
      </w:r>
      <w:r>
        <w:rPr>
          <w:rFonts w:ascii="Times New Roman" w:hAnsi="Times New Roman"/>
          <w:noProof/>
          <w:position w:val="-16"/>
          <w:sz w:val="28"/>
          <w:szCs w:val="28"/>
          <w:lang w:eastAsia="ru-RU"/>
        </w:rPr>
        <w:drawing>
          <wp:inline distT="0" distB="0" distL="0" distR="0">
            <wp:extent cx="742950" cy="285750"/>
            <wp:effectExtent l="0" t="0" r="0" b="0"/>
            <wp:docPr id="104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742950" cy="285750"/>
                    </a:xfrm>
                    <a:prstGeom prst="rect">
                      <a:avLst/>
                    </a:prstGeom>
                    <a:ln>
                      <a:noFill/>
                    </a:ln>
                  </pic:spPr>
                </pic:pic>
              </a:graphicData>
            </a:graphic>
          </wp:inline>
        </w:drawing>
      </w:r>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extent cx="1095375" cy="285750"/>
            <wp:effectExtent l="0" t="0" r="0" b="0"/>
            <wp:docPr id="104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9" cstate="print"/>
                    <a:srcRect/>
                    <a:stretch/>
                  </pic:blipFill>
                  <pic:spPr>
                    <a:xfrm>
                      <a:off x="0" y="0"/>
                      <a:ext cx="1095375" cy="285750"/>
                    </a:xfrm>
                    <a:prstGeom prst="rect">
                      <a:avLst/>
                    </a:prstGeom>
                    <a:ln>
                      <a:noFill/>
                    </a:ln>
                  </pic:spPr>
                </pic:pic>
              </a:graphicData>
            </a:graphic>
          </wp:inline>
        </w:drawing>
      </w:r>
      <w:r>
        <w:rPr>
          <w:rFonts w:ascii="Times New Roman" w:hAnsi="Times New Roman"/>
          <w:sz w:val="28"/>
          <w:szCs w:val="28"/>
        </w:rPr>
        <w:t>.</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Уравнения вида</w:t>
      </w:r>
      <w:proofErr w:type="gramStart"/>
      <w:r>
        <w:rPr>
          <w:rFonts w:ascii="Times New Roman" w:hAnsi="Times New Roman"/>
          <w:i/>
          <w:sz w:val="28"/>
          <w:szCs w:val="28"/>
        </w:rPr>
        <w:t xml:space="preserve"> </w:t>
      </w:r>
      <w:r>
        <w:rPr>
          <w:rFonts w:ascii="Times New Roman" w:hAnsi="Times New Roman"/>
          <w:noProof/>
          <w:position w:val="-6"/>
          <w:sz w:val="28"/>
          <w:szCs w:val="28"/>
          <w:lang w:eastAsia="ru-RU"/>
        </w:rPr>
        <w:drawing>
          <wp:inline distT="0" distB="0" distL="0" distR="0">
            <wp:extent cx="466725" cy="266700"/>
            <wp:effectExtent l="0" t="0" r="0" b="0"/>
            <wp:docPr id="104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x0000_t75"/>
                    <pic:cNvPicPr/>
                  </pic:nvPicPr>
                  <pic:blipFill>
                    <a:blip r:embed="rId20" cstate="print"/>
                    <a:srcRect/>
                    <a:stretch/>
                  </pic:blipFill>
                  <pic:spPr>
                    <a:xfrm>
                      <a:off x="0" y="0"/>
                      <a:ext cx="466725" cy="266700"/>
                    </a:xfrm>
                    <a:prstGeom prst="rect">
                      <a:avLst/>
                    </a:prstGeom>
                    <a:ln>
                      <a:noFill/>
                    </a:ln>
                  </pic:spPr>
                </pic:pic>
              </a:graphicData>
            </a:graphic>
          </wp:inline>
        </w:drawing>
      </w:r>
      <w:r>
        <w:rPr>
          <w:rFonts w:ascii="Times New Roman" w:hAnsi="Times New Roman"/>
          <w:sz w:val="28"/>
          <w:szCs w:val="28"/>
        </w:rPr>
        <w:t>.</w:t>
      </w:r>
      <w:proofErr w:type="gramEnd"/>
      <w:r>
        <w:rPr>
          <w:rFonts w:ascii="Times New Roman" w:hAnsi="Times New Roman"/>
          <w:i/>
          <w:sz w:val="28"/>
          <w:szCs w:val="28"/>
        </w:rPr>
        <w:t>Уравнения в целых числах.</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Системы уравнений</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Уравнение с двумя переменными. Линейное уравнение с двумя переменными. </w:t>
      </w:r>
      <w:r>
        <w:rPr>
          <w:rFonts w:ascii="Times New Roman" w:hAnsi="Times New Roman"/>
          <w:i/>
          <w:sz w:val="28"/>
          <w:szCs w:val="28"/>
        </w:rPr>
        <w:t xml:space="preserve">Прямая как графическая интерпретация линейного уравнения с двумя переменными.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системы уравнений. Решение системы уравнений.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Методы решения систем линейных уравнений с двумя переменными: </w:t>
      </w:r>
      <w:r>
        <w:rPr>
          <w:rFonts w:ascii="Times New Roman" w:hAnsi="Times New Roman"/>
          <w:i/>
          <w:sz w:val="28"/>
          <w:szCs w:val="28"/>
        </w:rPr>
        <w:t>графический метод</w:t>
      </w:r>
      <w:r>
        <w:rPr>
          <w:rFonts w:ascii="Times New Roman" w:hAnsi="Times New Roman"/>
          <w:sz w:val="28"/>
          <w:szCs w:val="28"/>
        </w:rPr>
        <w:t xml:space="preserve">, </w:t>
      </w:r>
      <w:r>
        <w:rPr>
          <w:rFonts w:ascii="Times New Roman" w:hAnsi="Times New Roman"/>
          <w:i/>
          <w:sz w:val="28"/>
          <w:szCs w:val="28"/>
        </w:rPr>
        <w:t>метод сложения</w:t>
      </w:r>
      <w:r>
        <w:rPr>
          <w:rFonts w:ascii="Times New Roman" w:hAnsi="Times New Roman"/>
          <w:sz w:val="28"/>
          <w:szCs w:val="28"/>
        </w:rPr>
        <w:t xml:space="preserve">, метод подстановки.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Системы линейных уравнений с параметром</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Неравенства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Числовые неравенства. Свойства числовых неравенств. Проверка справедливости неравен</w:t>
      </w:r>
      <w:proofErr w:type="gramStart"/>
      <w:r>
        <w:rPr>
          <w:rFonts w:ascii="Times New Roman" w:hAnsi="Times New Roman"/>
          <w:sz w:val="28"/>
          <w:szCs w:val="28"/>
        </w:rPr>
        <w:t>ств пр</w:t>
      </w:r>
      <w:proofErr w:type="gramEnd"/>
      <w:r>
        <w:rPr>
          <w:rFonts w:ascii="Times New Roman" w:hAnsi="Times New Roman"/>
          <w:sz w:val="28"/>
          <w:szCs w:val="28"/>
        </w:rPr>
        <w:t xml:space="preserve">и заданных значениях переменных.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Неравенство с переменной. Строгие и нестрогие неравенства. </w:t>
      </w:r>
      <w:r>
        <w:rPr>
          <w:rFonts w:ascii="Times New Roman" w:hAnsi="Times New Roman"/>
          <w:i/>
          <w:sz w:val="28"/>
          <w:szCs w:val="28"/>
        </w:rPr>
        <w:t>Область определения неравенства (область допустимых значений переменной).</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Решение линейных неравенств.</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Квадратное неравенство и его решения</w:t>
      </w:r>
      <w:r>
        <w:rPr>
          <w:rFonts w:ascii="Times New Roman" w:hAnsi="Times New Roman"/>
          <w:sz w:val="28"/>
          <w:szCs w:val="28"/>
        </w:rPr>
        <w:t xml:space="preserve">. </w:t>
      </w:r>
      <w:r>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Решение целых и дробно-рациональных неравенств методом интервалов.</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Системы неравенств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Pr>
          <w:rFonts w:ascii="Times New Roman" w:hAnsi="Times New Roman"/>
          <w:i/>
          <w:sz w:val="28"/>
          <w:szCs w:val="28"/>
        </w:rPr>
        <w:t>квадратных.</w:t>
      </w:r>
      <w:r>
        <w:rPr>
          <w:rFonts w:ascii="Times New Roman" w:hAnsi="Times New Roman"/>
          <w:sz w:val="28"/>
          <w:szCs w:val="28"/>
        </w:rPr>
        <w:t xml:space="preserve"> Изображение решения системы неравенств </w:t>
      </w:r>
      <w:proofErr w:type="gramStart"/>
      <w:r>
        <w:rPr>
          <w:rFonts w:ascii="Times New Roman" w:hAnsi="Times New Roman"/>
          <w:sz w:val="28"/>
          <w:szCs w:val="28"/>
        </w:rPr>
        <w:t>на</w:t>
      </w:r>
      <w:proofErr w:type="gramEnd"/>
      <w:r>
        <w:rPr>
          <w:rFonts w:ascii="Times New Roman" w:hAnsi="Times New Roman"/>
          <w:sz w:val="28"/>
          <w:szCs w:val="28"/>
        </w:rPr>
        <w:t xml:space="preserve"> числовой прямой. Запись решения системы неравенств.</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Функции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Понятие функции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Pr>
          <w:rFonts w:ascii="Times New Roman" w:hAnsi="Times New Roman"/>
          <w:i/>
          <w:sz w:val="28"/>
          <w:szCs w:val="28"/>
        </w:rPr>
        <w:t xml:space="preserve">, четность/нечетность, </w:t>
      </w:r>
      <w:r>
        <w:rPr>
          <w:rFonts w:ascii="Times New Roman" w:hAnsi="Times New Roman"/>
          <w:sz w:val="28"/>
          <w:szCs w:val="28"/>
        </w:rPr>
        <w:t xml:space="preserve">промежутки возрастания и убывания, наибольшее и наименьшее значения. Исследование функции по ее графику. </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i/>
          <w:sz w:val="28"/>
          <w:szCs w:val="28"/>
        </w:rPr>
        <w:t>Представление об асимптотах.</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Непрерывность функции. Кусочно заданные функции.</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Линейная функция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ее углового </w:t>
      </w:r>
      <w:r>
        <w:rPr>
          <w:rFonts w:ascii="Times New Roman" w:hAnsi="Times New Roman"/>
          <w:sz w:val="28"/>
          <w:szCs w:val="28"/>
        </w:rPr>
        <w:lastRenderedPageBreak/>
        <w:t xml:space="preserve">коэффициента и свободного члена. </w:t>
      </w:r>
      <w:r>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Квадратичная функция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Свойства и график квадратичной функции (парабола). </w:t>
      </w:r>
      <w:r>
        <w:rPr>
          <w:rFonts w:ascii="Times New Roman" w:hAnsi="Times New Roman"/>
          <w:i/>
          <w:sz w:val="28"/>
          <w:szCs w:val="28"/>
        </w:rPr>
        <w:t>Построение графика квадратичной функции по точкам.</w:t>
      </w:r>
      <w:r>
        <w:rPr>
          <w:rFonts w:ascii="Times New Roman" w:hAnsi="Times New Roman"/>
          <w:sz w:val="28"/>
          <w:szCs w:val="28"/>
        </w:rPr>
        <w:t xml:space="preserve"> Нахождение нулей квадратичной функции, </w:t>
      </w:r>
      <w:r>
        <w:rPr>
          <w:rFonts w:ascii="Times New Roman" w:hAnsi="Times New Roman"/>
          <w:i/>
          <w:sz w:val="28"/>
          <w:szCs w:val="28"/>
        </w:rPr>
        <w:t>множества значений, промежутков знакопостоянства, промежутков монотонности</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Обратная пропорциональность</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 xml:space="preserve">Свойства функции </w:t>
      </w:r>
      <w:r>
        <w:rPr>
          <w:rFonts w:ascii="Times New Roman" w:hAnsi="Times New Roman"/>
          <w:noProof/>
          <w:position w:val="-24"/>
          <w:sz w:val="28"/>
          <w:szCs w:val="28"/>
          <w:lang w:eastAsia="ru-RU"/>
        </w:rPr>
        <w:drawing>
          <wp:inline distT="0" distB="0" distL="0" distR="0">
            <wp:extent cx="361950" cy="361950"/>
            <wp:effectExtent l="0" t="0" r="0" b="0"/>
            <wp:docPr id="104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1" cstate="print"/>
                    <a:srcRect/>
                    <a:stretch/>
                  </pic:blipFill>
                  <pic:spPr>
                    <a:xfrm>
                      <a:off x="0" y="0"/>
                      <a:ext cx="361950" cy="361950"/>
                    </a:xfrm>
                    <a:prstGeom prst="rect">
                      <a:avLst/>
                    </a:prstGeom>
                    <a:ln>
                      <a:noFill/>
                    </a:ln>
                  </pic:spPr>
                </pic:pic>
              </a:graphicData>
            </a:graphic>
          </wp:inline>
        </w:drawing>
      </w:r>
      <w:r w:rsidR="0083625E">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15"/>
          <w:sz w:val="28"/>
          <w:szCs w:val="28"/>
          <w:lang w:eastAsia="ru-RU"/>
        </w:rPr>
        <w:drawing>
          <wp:inline distT="0" distB="0" distL="0" distR="0">
            <wp:extent cx="410845" cy="306070"/>
            <wp:effectExtent l="0" t="0" r="8255" b="0"/>
            <wp:docPr id="1048"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83625E">
        <w:rPr>
          <w:rFonts w:ascii="Times New Roman" w:eastAsia="Times New Roman" w:hAnsi="Times New Roman"/>
          <w:sz w:val="28"/>
          <w:szCs w:val="28"/>
        </w:rPr>
        <w:fldChar w:fldCharType="separate"/>
      </w:r>
      <w:r>
        <w:rPr>
          <w:rFonts w:ascii="Times New Roman" w:hAnsi="Times New Roman"/>
          <w:noProof/>
          <w:position w:val="-15"/>
          <w:sz w:val="28"/>
          <w:szCs w:val="28"/>
          <w:lang w:eastAsia="ru-RU"/>
        </w:rPr>
        <w:drawing>
          <wp:inline distT="0" distB="0" distL="0" distR="0">
            <wp:extent cx="410845" cy="306070"/>
            <wp:effectExtent l="0" t="0" r="8255" b="0"/>
            <wp:docPr id="1049"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83625E">
        <w:rPr>
          <w:rFonts w:ascii="Times New Roman" w:eastAsia="Times New Roman" w:hAnsi="Times New Roman"/>
          <w:sz w:val="28"/>
          <w:szCs w:val="28"/>
        </w:rPr>
        <w:fldChar w:fldCharType="end"/>
      </w:r>
      <w:r>
        <w:rPr>
          <w:rFonts w:ascii="Times New Roman" w:eastAsia="Times New Roman" w:hAnsi="Times New Roman"/>
          <w:sz w:val="28"/>
          <w:szCs w:val="28"/>
        </w:rPr>
        <w:t xml:space="preserve">. Гипербола. </w:t>
      </w:r>
    </w:p>
    <w:p w:rsidR="00777D59" w:rsidRDefault="006821ED">
      <w:pPr>
        <w:spacing w:after="0" w:line="360" w:lineRule="auto"/>
        <w:ind w:firstLine="709"/>
        <w:jc w:val="both"/>
        <w:rPr>
          <w:rFonts w:ascii="Times New Roman" w:hAnsi="Times New Roman"/>
          <w:i/>
          <w:sz w:val="28"/>
          <w:szCs w:val="28"/>
        </w:rPr>
      </w:pPr>
      <w:r>
        <w:rPr>
          <w:rFonts w:ascii="Times New Roman" w:eastAsia="Times New Roman" w:hAnsi="Times New Roman"/>
          <w:b/>
          <w:i/>
          <w:sz w:val="28"/>
          <w:szCs w:val="28"/>
        </w:rPr>
        <w:t>Графики функций</w:t>
      </w:r>
      <w:r>
        <w:rPr>
          <w:rFonts w:ascii="Times New Roman" w:eastAsia="Times New Roman" w:hAnsi="Times New Roman"/>
          <w:i/>
          <w:sz w:val="28"/>
          <w:szCs w:val="28"/>
        </w:rPr>
        <w:t xml:space="preserve">. </w:t>
      </w:r>
      <w:r>
        <w:rPr>
          <w:rFonts w:ascii="Times New Roman" w:hAnsi="Times New Roman"/>
          <w:i/>
          <w:sz w:val="28"/>
          <w:szCs w:val="28"/>
        </w:rPr>
        <w:t xml:space="preserve">Преобразование графика функции </w:t>
      </w:r>
      <w:r>
        <w:rPr>
          <w:rFonts w:ascii="Times New Roman" w:hAnsi="Times New Roman"/>
          <w:i/>
          <w:noProof/>
          <w:position w:val="-10"/>
          <w:sz w:val="28"/>
          <w:szCs w:val="28"/>
          <w:lang w:eastAsia="ru-RU"/>
        </w:rPr>
        <w:drawing>
          <wp:inline distT="0" distB="0" distL="0" distR="0">
            <wp:extent cx="647700" cy="180975"/>
            <wp:effectExtent l="0" t="0" r="0" b="0"/>
            <wp:docPr id="105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x0000_t75"/>
                    <pic:cNvPicPr/>
                  </pic:nvPicPr>
                  <pic:blipFill>
                    <a:blip r:embed="rId23" cstate="print"/>
                    <a:srcRect/>
                    <a:stretch/>
                  </pic:blipFill>
                  <pic:spPr>
                    <a:xfrm>
                      <a:off x="0" y="0"/>
                      <a:ext cx="647700" cy="180975"/>
                    </a:xfrm>
                    <a:prstGeom prst="rect">
                      <a:avLst/>
                    </a:prstGeom>
                    <a:ln>
                      <a:noFill/>
                    </a:ln>
                  </pic:spPr>
                </pic:pic>
              </a:graphicData>
            </a:graphic>
          </wp:inline>
        </w:drawing>
      </w:r>
      <w:r>
        <w:rPr>
          <w:rFonts w:ascii="Times New Roman" w:hAnsi="Times New Roman"/>
          <w:i/>
          <w:sz w:val="28"/>
          <w:szCs w:val="28"/>
        </w:rPr>
        <w:t xml:space="preserve"> для построения графиков функций вида </w:t>
      </w:r>
      <w:r>
        <w:rPr>
          <w:rFonts w:ascii="Times New Roman" w:hAnsi="Times New Roman"/>
          <w:i/>
          <w:noProof/>
          <w:position w:val="-12"/>
          <w:sz w:val="28"/>
          <w:szCs w:val="28"/>
          <w:lang w:eastAsia="ru-RU"/>
        </w:rPr>
        <w:drawing>
          <wp:inline distT="0" distB="0" distL="0" distR="0">
            <wp:extent cx="1085850" cy="180975"/>
            <wp:effectExtent l="0" t="0" r="0" b="0"/>
            <wp:docPr id="105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5" cstate="print"/>
                    <a:srcRect/>
                    <a:stretch/>
                  </pic:blipFill>
                  <pic:spPr>
                    <a:xfrm>
                      <a:off x="0" y="0"/>
                      <a:ext cx="1085850" cy="180975"/>
                    </a:xfrm>
                    <a:prstGeom prst="rect">
                      <a:avLst/>
                    </a:prstGeom>
                    <a:ln>
                      <a:noFill/>
                    </a:ln>
                  </pic:spPr>
                </pic:pic>
              </a:graphicData>
            </a:graphic>
          </wp:inline>
        </w:drawing>
      </w:r>
      <w:r>
        <w:rPr>
          <w:rFonts w:ascii="Times New Roman" w:hAnsi="Times New Roman"/>
          <w:i/>
          <w:sz w:val="28"/>
          <w:szCs w:val="28"/>
        </w:rPr>
        <w:t>.</w:t>
      </w:r>
    </w:p>
    <w:p w:rsidR="00777D59" w:rsidRDefault="006821ED">
      <w:pPr>
        <w:spacing w:after="0" w:line="360" w:lineRule="auto"/>
        <w:ind w:firstLine="709"/>
        <w:jc w:val="both"/>
        <w:rPr>
          <w:rFonts w:ascii="Times New Roman" w:eastAsia="Times New Roman" w:hAnsi="Times New Roman"/>
          <w:i/>
          <w:sz w:val="28"/>
          <w:szCs w:val="28"/>
        </w:rPr>
      </w:pPr>
      <w:r>
        <w:rPr>
          <w:rFonts w:ascii="Times New Roman" w:hAnsi="Times New Roman"/>
          <w:i/>
          <w:sz w:val="28"/>
          <w:szCs w:val="28"/>
        </w:rPr>
        <w:t xml:space="preserve">Графики функций </w:t>
      </w:r>
      <w:r>
        <w:rPr>
          <w:rFonts w:ascii="Times New Roman" w:hAnsi="Times New Roman"/>
          <w:noProof/>
          <w:position w:val="-24"/>
          <w:sz w:val="28"/>
          <w:szCs w:val="28"/>
          <w:lang w:eastAsia="ru-RU"/>
        </w:rPr>
        <w:drawing>
          <wp:inline distT="0" distB="0" distL="0" distR="0">
            <wp:extent cx="819150" cy="361950"/>
            <wp:effectExtent l="0" t="0" r="0" b="0"/>
            <wp:docPr id="105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1" cstate="print"/>
                    <a:srcRect/>
                    <a:stretch/>
                  </pic:blipFill>
                  <pic:spPr>
                    <a:xfrm>
                      <a:off x="0" y="0"/>
                      <a:ext cx="819150" cy="361950"/>
                    </a:xfrm>
                    <a:prstGeom prst="rect">
                      <a:avLst/>
                    </a:prstGeom>
                    <a:ln>
                      <a:noFill/>
                    </a:ln>
                  </pic:spPr>
                </pic:pic>
              </a:graphicData>
            </a:graphic>
          </wp:inline>
        </w:drawing>
      </w:r>
      <w:r>
        <w:rPr>
          <w:rFonts w:ascii="Times New Roman" w:hAnsi="Times New Roman"/>
          <w:sz w:val="28"/>
          <w:szCs w:val="28"/>
        </w:rPr>
        <w:t xml:space="preserve">, </w:t>
      </w:r>
      <w:r>
        <w:rPr>
          <w:rFonts w:ascii="Times New Roman" w:hAnsi="Times New Roman"/>
          <w:noProof/>
          <w:position w:val="-10"/>
          <w:sz w:val="28"/>
          <w:szCs w:val="28"/>
          <w:lang w:eastAsia="ru-RU"/>
        </w:rPr>
        <w:drawing>
          <wp:inline distT="0" distB="0" distL="0" distR="0">
            <wp:extent cx="552450" cy="180975"/>
            <wp:effectExtent l="0" t="0" r="0" b="0"/>
            <wp:docPr id="105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2" cstate="print"/>
                    <a:srcRect/>
                    <a:stretch/>
                  </pic:blipFill>
                  <pic:spPr>
                    <a:xfrm>
                      <a:off x="0" y="0"/>
                      <a:ext cx="552450" cy="180975"/>
                    </a:xfrm>
                    <a:prstGeom prst="rect">
                      <a:avLst/>
                    </a:prstGeom>
                    <a:ln>
                      <a:noFill/>
                    </a:ln>
                  </pic:spPr>
                </pic:pic>
              </a:graphicData>
            </a:graphic>
          </wp:inline>
        </w:drawing>
      </w:r>
      <w:r w:rsidR="0083625E">
        <w:rPr>
          <w:rFonts w:ascii="Times New Roman" w:hAnsi="Times New Roman"/>
          <w:sz w:val="28"/>
          <w:szCs w:val="28"/>
        </w:rPr>
        <w:fldChar w:fldCharType="begin"/>
      </w:r>
      <w:r>
        <w:rPr>
          <w:rFonts w:ascii="Times New Roman" w:hAnsi="Times New Roman"/>
          <w:sz w:val="28"/>
          <w:szCs w:val="28"/>
        </w:rPr>
        <w:instrText xml:space="preserve"> QUOTE  </w:instrText>
      </w:r>
      <w:r w:rsidR="0083625E">
        <w:rPr>
          <w:rFonts w:ascii="Times New Roman" w:hAnsi="Times New Roman"/>
          <w:sz w:val="28"/>
          <w:szCs w:val="28"/>
        </w:rPr>
        <w:fldChar w:fldCharType="end"/>
      </w:r>
      <w:r>
        <w:rPr>
          <w:rFonts w:ascii="Times New Roman" w:hAnsi="Times New Roman"/>
          <w:sz w:val="28"/>
          <w:szCs w:val="28"/>
        </w:rPr>
        <w:t>,</w:t>
      </w:r>
      <w:r>
        <w:rPr>
          <w:rFonts w:ascii="Times New Roman" w:eastAsia="Times New Roman" w:hAnsi="Times New Roman"/>
          <w:bCs/>
          <w:noProof/>
          <w:position w:val="-10"/>
          <w:sz w:val="28"/>
          <w:szCs w:val="28"/>
          <w:lang w:eastAsia="ru-RU"/>
        </w:rPr>
        <w:drawing>
          <wp:inline distT="0" distB="0" distL="0" distR="0">
            <wp:extent cx="447675" cy="180975"/>
            <wp:effectExtent l="0" t="0" r="0" b="0"/>
            <wp:docPr id="105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3" cstate="print"/>
                    <a:srcRect/>
                    <a:stretch/>
                  </pic:blipFill>
                  <pic:spPr>
                    <a:xfrm>
                      <a:off x="0" y="0"/>
                      <a:ext cx="447675" cy="180975"/>
                    </a:xfrm>
                    <a:prstGeom prst="rect">
                      <a:avLst/>
                    </a:prstGeom>
                    <a:ln>
                      <a:noFill/>
                    </a:ln>
                  </pic:spPr>
                </pic:pic>
              </a:graphicData>
            </a:graphic>
          </wp:inline>
        </w:drawing>
      </w:r>
      <w:fldSimple w:instr="">
        <w:r>
          <w:rPr>
            <w:rFonts w:ascii="Times New Roman" w:eastAsia="Times New Roman" w:hAnsi="Times New Roman"/>
            <w:bCs/>
            <w:noProof/>
            <w:position w:val="-10"/>
            <w:sz w:val="28"/>
            <w:szCs w:val="28"/>
            <w:lang w:eastAsia="ru-RU"/>
          </w:rPr>
          <w:drawing>
            <wp:inline distT="0" distB="0" distL="0" distR="0">
              <wp:extent cx="478155" cy="245110"/>
              <wp:effectExtent l="0" t="0" r="0" b="2540"/>
              <wp:docPr id="1055"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3"/>
                      <pic:cNvPicPr/>
                    </pic:nvPicPr>
                    <pic:blipFill>
                      <a:blip r:embed="rId13" cstate="print"/>
                      <a:srcRect/>
                      <a:stretch/>
                    </pic:blipFill>
                    <pic:spPr>
                      <a:xfrm>
                        <a:off x="0" y="0"/>
                        <a:ext cx="478155" cy="245110"/>
                      </a:xfrm>
                      <a:prstGeom prst="rect">
                        <a:avLst/>
                      </a:prstGeom>
                      <a:ln>
                        <a:noFill/>
                      </a:ln>
                    </pic:spPr>
                  </pic:pic>
                </a:graphicData>
              </a:graphic>
            </wp:inline>
          </w:drawing>
        </w:r>
      </w:fldSimple>
      <w:r>
        <w:rPr>
          <w:rFonts w:ascii="Times New Roman" w:hAnsi="Times New Roman"/>
          <w:bCs/>
          <w:sz w:val="28"/>
          <w:szCs w:val="28"/>
        </w:rPr>
        <w:t xml:space="preserve">, </w:t>
      </w:r>
      <w:r>
        <w:rPr>
          <w:rFonts w:ascii="Times New Roman" w:hAnsi="Times New Roman"/>
          <w:bCs/>
          <w:noProof/>
          <w:position w:val="-12"/>
          <w:sz w:val="28"/>
          <w:szCs w:val="28"/>
          <w:lang w:eastAsia="ru-RU"/>
        </w:rPr>
        <w:drawing>
          <wp:inline distT="0" distB="0" distL="0" distR="0">
            <wp:extent cx="361950" cy="180975"/>
            <wp:effectExtent l="0" t="0" r="0" b="0"/>
            <wp:docPr id="105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4" cstate="print"/>
                    <a:srcRect/>
                    <a:stretch/>
                  </pic:blipFill>
                  <pic:spPr>
                    <a:xfrm>
                      <a:off x="0" y="0"/>
                      <a:ext cx="361950" cy="180975"/>
                    </a:xfrm>
                    <a:prstGeom prst="rect">
                      <a:avLst/>
                    </a:prstGeom>
                    <a:ln>
                      <a:noFill/>
                    </a:ln>
                  </pic:spPr>
                </pic:pic>
              </a:graphicData>
            </a:graphic>
          </wp:inline>
        </w:drawing>
      </w:r>
      <w:r>
        <w:rPr>
          <w:rFonts w:ascii="Times New Roman" w:hAnsi="Times New Roman"/>
          <w:bCs/>
          <w:i/>
          <w:sz w:val="28"/>
          <w:szCs w:val="28"/>
        </w:rPr>
        <w:t xml:space="preserve">.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Последовательности и прогрессии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Pr>
          <w:rFonts w:ascii="Times New Roman" w:hAnsi="Times New Roman"/>
          <w:i/>
          <w:sz w:val="28"/>
          <w:szCs w:val="28"/>
        </w:rPr>
        <w:t xml:space="preserve">Формула общего члена и суммы </w:t>
      </w:r>
      <w:r>
        <w:rPr>
          <w:rFonts w:ascii="Times New Roman" w:hAnsi="Times New Roman"/>
          <w:i/>
          <w:sz w:val="28"/>
          <w:szCs w:val="28"/>
          <w:lang w:val="en-US"/>
        </w:rPr>
        <w:t>n</w:t>
      </w:r>
      <w:r>
        <w:rPr>
          <w:rFonts w:ascii="Times New Roman" w:hAnsi="Times New Roman"/>
          <w:i/>
          <w:sz w:val="28"/>
          <w:szCs w:val="28"/>
        </w:rPr>
        <w:t xml:space="preserve"> первых членов арифметической и геометрической прогрессий. Сходящаяся геометрическая прогрессия.</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Решение текстовых задач</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Задачи на все арифметические действия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текстовых задач арифметическим способом</w:t>
      </w:r>
      <w:r>
        <w:rPr>
          <w:rFonts w:ascii="Times New Roman" w:hAnsi="Times New Roman"/>
          <w:i/>
          <w:sz w:val="28"/>
          <w:szCs w:val="28"/>
        </w:rPr>
        <w:t xml:space="preserve">. </w:t>
      </w:r>
      <w:r>
        <w:rPr>
          <w:rFonts w:ascii="Times New Roman" w:hAnsi="Times New Roman"/>
          <w:sz w:val="28"/>
          <w:szCs w:val="28"/>
        </w:rPr>
        <w:t>Использование таблиц, схем, чертежей, других сре</w:t>
      </w:r>
      <w:proofErr w:type="gramStart"/>
      <w:r>
        <w:rPr>
          <w:rFonts w:ascii="Times New Roman" w:hAnsi="Times New Roman"/>
          <w:sz w:val="28"/>
          <w:szCs w:val="28"/>
        </w:rPr>
        <w:t>дств пр</w:t>
      </w:r>
      <w:proofErr w:type="gramEnd"/>
      <w:r>
        <w:rPr>
          <w:rFonts w:ascii="Times New Roman" w:hAnsi="Times New Roman"/>
          <w:sz w:val="28"/>
          <w:szCs w:val="28"/>
        </w:rPr>
        <w:t xml:space="preserve">едставления данных при решении задачи.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Задачи на движение, работу и покупки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Задачи на части, доли, проценты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Решение задач на нахождение части числа и числа по его части. Решение задач на проценты и доли. Применение пропорций при решении задач.</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Логические задачи</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Решение логических задач. </w:t>
      </w:r>
      <w:r>
        <w:rPr>
          <w:rFonts w:ascii="Times New Roman" w:hAnsi="Times New Roman"/>
          <w:bCs/>
          <w:i/>
          <w:sz w:val="28"/>
          <w:szCs w:val="28"/>
        </w:rPr>
        <w:t>Решение логических задач с помощью графов, таблиц</w:t>
      </w:r>
      <w:r>
        <w:rPr>
          <w:rFonts w:ascii="Times New Roman" w:hAnsi="Times New Roman"/>
          <w:bCs/>
          <w:sz w:val="28"/>
          <w:szCs w:val="28"/>
        </w:rPr>
        <w:t xml:space="preserve">. </w:t>
      </w:r>
    </w:p>
    <w:p w:rsidR="00777D59" w:rsidRDefault="006821ED">
      <w:pPr>
        <w:widowControl w:val="0"/>
        <w:spacing w:after="0" w:line="360" w:lineRule="auto"/>
        <w:ind w:firstLine="709"/>
        <w:jc w:val="both"/>
        <w:rPr>
          <w:rFonts w:ascii="Times New Roman" w:hAnsi="Times New Roman"/>
          <w:bCs/>
          <w:sz w:val="28"/>
          <w:szCs w:val="28"/>
        </w:rPr>
      </w:pPr>
      <w:r>
        <w:rPr>
          <w:rFonts w:ascii="Times New Roman" w:hAnsi="Times New Roman"/>
          <w:b/>
          <w:sz w:val="28"/>
          <w:szCs w:val="28"/>
        </w:rPr>
        <w:t xml:space="preserve">Основные методы решения текстовых задач: </w:t>
      </w:r>
      <w:r>
        <w:rPr>
          <w:rFonts w:ascii="Times New Roman" w:hAnsi="Times New Roman"/>
          <w:bCs/>
          <w:sz w:val="28"/>
          <w:szCs w:val="28"/>
        </w:rPr>
        <w:t xml:space="preserve">арифметический, алгебраический, перебор вариантов. </w:t>
      </w:r>
      <w:r>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777D59" w:rsidRDefault="006821ED">
      <w:pPr>
        <w:spacing w:after="0" w:line="360" w:lineRule="auto"/>
        <w:ind w:firstLine="709"/>
        <w:jc w:val="both"/>
        <w:rPr>
          <w:rFonts w:ascii="Times New Roman" w:hAnsi="Times New Roman"/>
          <w:b/>
          <w:sz w:val="28"/>
          <w:szCs w:val="28"/>
        </w:rPr>
      </w:pPr>
      <w:bookmarkStart w:id="342" w:name="_Toc405513922"/>
      <w:bookmarkStart w:id="343" w:name="_Toc284662800"/>
      <w:bookmarkStart w:id="344" w:name="_Toc284663427"/>
      <w:bookmarkStart w:id="345" w:name="_Toc31893453"/>
      <w:r>
        <w:rPr>
          <w:rFonts w:ascii="Times New Roman" w:hAnsi="Times New Roman"/>
          <w:b/>
          <w:sz w:val="28"/>
          <w:szCs w:val="28"/>
        </w:rPr>
        <w:t>Статистика и теория вероятностей</w:t>
      </w:r>
      <w:bookmarkEnd w:id="342"/>
      <w:bookmarkEnd w:id="343"/>
      <w:bookmarkEnd w:id="344"/>
      <w:bookmarkEnd w:id="345"/>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Статистика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Pr>
          <w:rFonts w:ascii="Times New Roman" w:hAnsi="Times New Roman"/>
          <w:i/>
          <w:sz w:val="28"/>
          <w:szCs w:val="28"/>
        </w:rPr>
        <w:t>медиана</w:t>
      </w:r>
      <w:r>
        <w:rPr>
          <w:rFonts w:ascii="Times New Roman" w:hAnsi="Times New Roman"/>
          <w:sz w:val="28"/>
          <w:szCs w:val="28"/>
        </w:rPr>
        <w:t xml:space="preserve">, наибольшее и наименьшее значения. Меры рассеивания: размах, </w:t>
      </w:r>
      <w:r>
        <w:rPr>
          <w:rFonts w:ascii="Times New Roman" w:hAnsi="Times New Roman"/>
          <w:i/>
          <w:sz w:val="28"/>
          <w:szCs w:val="28"/>
        </w:rPr>
        <w:t>дисперсия и стандартное отклонение</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Случайная изменчивость. Изменчивость при измерениях. </w:t>
      </w:r>
      <w:r>
        <w:rPr>
          <w:rFonts w:ascii="Times New Roman" w:hAnsi="Times New Roman"/>
          <w:i/>
          <w:sz w:val="28"/>
          <w:szCs w:val="28"/>
        </w:rPr>
        <w:t>Решающие правила. Закономерности в изменчивых величинах</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Случайные события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Pr>
          <w:rFonts w:ascii="Times New Roman" w:hAnsi="Times New Roman"/>
          <w:i/>
          <w:sz w:val="28"/>
          <w:szCs w:val="28"/>
        </w:rPr>
        <w:t>Представление событий с помощью диаграмм Эйлера. Противоположные события, объединение и пересечение событий. Правило сложения вероятностей</w:t>
      </w:r>
      <w:r>
        <w:rPr>
          <w:rFonts w:ascii="Times New Roman" w:hAnsi="Times New Roman"/>
          <w:sz w:val="28"/>
          <w:szCs w:val="28"/>
        </w:rPr>
        <w:t xml:space="preserve">. </w:t>
      </w:r>
      <w:r>
        <w:rPr>
          <w:rFonts w:ascii="Times New Roman" w:hAnsi="Times New Roman"/>
          <w:i/>
          <w:sz w:val="28"/>
          <w:szCs w:val="28"/>
        </w:rPr>
        <w:t>Случайный выбор. Представление эксперимента в виде дерева. Независимые события. Умножение вероятностей независимых событий</w:t>
      </w:r>
      <w:r>
        <w:rPr>
          <w:rFonts w:ascii="Times New Roman" w:hAnsi="Times New Roman"/>
          <w:sz w:val="28"/>
          <w:szCs w:val="28"/>
        </w:rPr>
        <w:t xml:space="preserve">. </w:t>
      </w:r>
      <w:r>
        <w:rPr>
          <w:rFonts w:ascii="Times New Roman" w:hAnsi="Times New Roman"/>
          <w:i/>
          <w:sz w:val="28"/>
          <w:szCs w:val="28"/>
        </w:rPr>
        <w:t>Последовательные независимые испытания.</w:t>
      </w:r>
      <w:r>
        <w:rPr>
          <w:rFonts w:ascii="Times New Roman" w:hAnsi="Times New Roman"/>
          <w:sz w:val="28"/>
          <w:szCs w:val="28"/>
        </w:rPr>
        <w:t xml:space="preserve"> Представление о независимых событиях в жизни.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b/>
          <w:i/>
          <w:sz w:val="28"/>
          <w:szCs w:val="28"/>
        </w:rPr>
        <w:lastRenderedPageBreak/>
        <w:t>Элементы комбинаторики</w:t>
      </w:r>
    </w:p>
    <w:p w:rsidR="00777D59" w:rsidRDefault="006821ED">
      <w:pPr>
        <w:spacing w:after="0" w:line="360" w:lineRule="auto"/>
        <w:ind w:firstLine="709"/>
        <w:jc w:val="both"/>
        <w:rPr>
          <w:rFonts w:ascii="Times New Roman" w:hAnsi="Times New Roman"/>
          <w:b/>
          <w:i/>
          <w:sz w:val="28"/>
          <w:szCs w:val="28"/>
        </w:rPr>
      </w:pPr>
      <w:r>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Pr>
          <w:rFonts w:ascii="Times New Roman" w:hAnsi="Times New Roman"/>
          <w:b/>
          <w:i/>
          <w:sz w:val="28"/>
          <w:szCs w:val="28"/>
        </w:rPr>
        <w:t xml:space="preserve">. </w:t>
      </w:r>
    </w:p>
    <w:p w:rsidR="00777D59" w:rsidRDefault="006821ED">
      <w:pPr>
        <w:spacing w:after="0" w:line="360" w:lineRule="auto"/>
        <w:ind w:firstLine="709"/>
        <w:jc w:val="both"/>
        <w:rPr>
          <w:rFonts w:ascii="Times New Roman" w:hAnsi="Times New Roman"/>
          <w:b/>
          <w:i/>
          <w:sz w:val="28"/>
          <w:szCs w:val="28"/>
        </w:rPr>
      </w:pPr>
      <w:r>
        <w:rPr>
          <w:rFonts w:ascii="Times New Roman" w:hAnsi="Times New Roman"/>
          <w:b/>
          <w:i/>
          <w:sz w:val="28"/>
          <w:szCs w:val="28"/>
        </w:rPr>
        <w:t>Случайные величины</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777D59" w:rsidRDefault="006821ED">
      <w:pPr>
        <w:spacing w:after="0" w:line="360" w:lineRule="auto"/>
        <w:ind w:firstLine="709"/>
        <w:jc w:val="both"/>
        <w:rPr>
          <w:rFonts w:ascii="Times New Roman" w:hAnsi="Times New Roman"/>
          <w:b/>
          <w:sz w:val="28"/>
          <w:szCs w:val="28"/>
        </w:rPr>
      </w:pPr>
      <w:bookmarkStart w:id="346" w:name="_Toc405513923"/>
      <w:bookmarkStart w:id="347" w:name="_Toc284662801"/>
      <w:bookmarkStart w:id="348" w:name="_Toc284663428"/>
      <w:bookmarkStart w:id="349" w:name="_Toc31893454"/>
      <w:r>
        <w:rPr>
          <w:rFonts w:ascii="Times New Roman" w:hAnsi="Times New Roman"/>
          <w:b/>
          <w:sz w:val="28"/>
          <w:szCs w:val="28"/>
        </w:rPr>
        <w:t>Геометрия</w:t>
      </w:r>
      <w:bookmarkEnd w:id="346"/>
      <w:bookmarkEnd w:id="347"/>
      <w:bookmarkEnd w:id="348"/>
      <w:bookmarkEnd w:id="349"/>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Фигуры в геометрии и в окружающем мире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Точка, линия, отрезок, прямая, луч, ломаная, плоскость, угол, биссектриса угла и ее свойства, виды углов, многоугольники, круг.</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iCs/>
          <w:sz w:val="28"/>
          <w:szCs w:val="28"/>
        </w:rPr>
        <w:t>Осевая симметрия геометрических фигур. Центральная симметрия геометрических фигур</w:t>
      </w:r>
      <w:r>
        <w:rPr>
          <w:rFonts w:ascii="Times New Roman" w:hAnsi="Times New Roman"/>
          <w:i/>
          <w:iCs/>
          <w:sz w:val="28"/>
          <w:szCs w:val="28"/>
        </w:rPr>
        <w:t>.</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Многоугольники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Многоугольник, его элементы и его свойства. Распознавание некоторых многоугольников. </w:t>
      </w:r>
      <w:r>
        <w:rPr>
          <w:rFonts w:ascii="Times New Roman" w:hAnsi="Times New Roman"/>
          <w:bCs/>
          <w:i/>
          <w:sz w:val="28"/>
          <w:szCs w:val="28"/>
        </w:rPr>
        <w:t>В</w:t>
      </w:r>
      <w:r>
        <w:rPr>
          <w:rFonts w:ascii="Times New Roman" w:hAnsi="Times New Roman"/>
          <w:i/>
          <w:sz w:val="28"/>
          <w:szCs w:val="28"/>
        </w:rPr>
        <w:t>ыпуклые и невыпуклые многоугольники</w:t>
      </w:r>
      <w:r>
        <w:rPr>
          <w:rFonts w:ascii="Times New Roman" w:hAnsi="Times New Roman"/>
          <w:sz w:val="28"/>
          <w:szCs w:val="28"/>
        </w:rPr>
        <w:t>. Правильные многоугольники.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Треугольники. Высота, медиана, биссектриса, средняя линия треугольника. Равнобедренный треугольник, его свойства и признаки. </w:t>
      </w:r>
      <w:r>
        <w:rPr>
          <w:rFonts w:ascii="Times New Roman" w:hAnsi="Times New Roman"/>
          <w:sz w:val="28"/>
          <w:szCs w:val="28"/>
        </w:rPr>
        <w:lastRenderedPageBreak/>
        <w:t>Равносторонний треугольник. Прямоугольный, остроугольный, тупоугольный треугольники. Внешние углы треугольника. Неравенство треугольника.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Окружность, круг</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Окружность, круг, и</w:t>
      </w:r>
      <w:r>
        <w:rPr>
          <w:rFonts w:ascii="Times New Roman" w:hAnsi="Times New Roman"/>
          <w:sz w:val="28"/>
          <w:szCs w:val="28"/>
        </w:rPr>
        <w:t xml:space="preserve">х элементы и свойства; центральные и вписанные углы. Касательная </w:t>
      </w:r>
      <w:r>
        <w:rPr>
          <w:rFonts w:ascii="Times New Roman" w:hAnsi="Times New Roman"/>
          <w:i/>
          <w:sz w:val="28"/>
          <w:szCs w:val="28"/>
        </w:rPr>
        <w:t>и секущая</w:t>
      </w:r>
      <w:r>
        <w:rPr>
          <w:rFonts w:ascii="Times New Roman" w:hAnsi="Times New Roman"/>
          <w:sz w:val="28"/>
          <w:szCs w:val="28"/>
        </w:rPr>
        <w:t xml:space="preserve"> к окружности, </w:t>
      </w:r>
      <w:r>
        <w:rPr>
          <w:rFonts w:ascii="Times New Roman" w:hAnsi="Times New Roman"/>
          <w:i/>
          <w:sz w:val="28"/>
          <w:szCs w:val="28"/>
        </w:rPr>
        <w:t>их свойства</w:t>
      </w:r>
      <w:r>
        <w:rPr>
          <w:rFonts w:ascii="Times New Roman" w:hAnsi="Times New Roman"/>
          <w:sz w:val="28"/>
          <w:szCs w:val="28"/>
        </w:rPr>
        <w:t xml:space="preserve">. Вписанные и описанные окружности для треугольников, </w:t>
      </w:r>
      <w:r>
        <w:rPr>
          <w:rFonts w:ascii="Times New Roman" w:hAnsi="Times New Roman"/>
          <w:i/>
          <w:sz w:val="28"/>
          <w:szCs w:val="28"/>
        </w:rPr>
        <w:t>четырехугольников, правильных многоугольников</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Геометрические фигуры в пространстве (объемные тела)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proofErr w:type="gramStart"/>
      <w:r>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Pr>
          <w:rFonts w:ascii="Times New Roman" w:hAnsi="Times New Roman"/>
          <w:i/>
          <w:sz w:val="28"/>
          <w:szCs w:val="28"/>
        </w:rPr>
        <w:t xml:space="preserve">. </w:t>
      </w:r>
      <w:proofErr w:type="gramEnd"/>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Отношения</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Равенство фигур</w:t>
      </w:r>
    </w:p>
    <w:p w:rsidR="00777D59" w:rsidRDefault="006821ED">
      <w:pPr>
        <w:spacing w:after="0" w:line="360" w:lineRule="auto"/>
        <w:ind w:firstLine="709"/>
        <w:jc w:val="both"/>
        <w:rPr>
          <w:rFonts w:ascii="Times New Roman" w:hAnsi="Times New Roman"/>
          <w:i/>
          <w:iCs/>
          <w:sz w:val="28"/>
          <w:szCs w:val="28"/>
        </w:rPr>
      </w:pPr>
      <w:r>
        <w:rPr>
          <w:rFonts w:ascii="Times New Roman" w:hAnsi="Times New Roman"/>
          <w:bCs/>
          <w:sz w:val="28"/>
          <w:szCs w:val="28"/>
        </w:rPr>
        <w:t>С</w:t>
      </w:r>
      <w:r>
        <w:rPr>
          <w:rFonts w:ascii="Times New Roman" w:hAnsi="Times New Roman"/>
          <w:sz w:val="28"/>
          <w:szCs w:val="28"/>
        </w:rPr>
        <w:t xml:space="preserve">войства равных треугольников. Признаки равенства треугольников.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Параллельность </w:t>
      </w:r>
      <w:proofErr w:type="gramStart"/>
      <w:r>
        <w:rPr>
          <w:rFonts w:ascii="Times New Roman" w:hAnsi="Times New Roman"/>
          <w:b/>
          <w:bCs/>
          <w:sz w:val="28"/>
          <w:szCs w:val="28"/>
        </w:rPr>
        <w:t>прямых</w:t>
      </w:r>
      <w:proofErr w:type="gramEnd"/>
    </w:p>
    <w:p w:rsidR="00777D59" w:rsidRDefault="006821ED">
      <w:pPr>
        <w:spacing w:after="0" w:line="360" w:lineRule="auto"/>
        <w:ind w:firstLine="709"/>
        <w:jc w:val="both"/>
        <w:rPr>
          <w:rFonts w:ascii="Times New Roman" w:hAnsi="Times New Roman"/>
          <w:i/>
          <w:iCs/>
          <w:sz w:val="28"/>
          <w:szCs w:val="28"/>
        </w:rPr>
      </w:pPr>
      <w:r>
        <w:rPr>
          <w:rFonts w:ascii="Times New Roman" w:hAnsi="Times New Roman"/>
          <w:sz w:val="28"/>
          <w:szCs w:val="28"/>
        </w:rPr>
        <w:t xml:space="preserve">Признаки и свойства </w:t>
      </w:r>
      <w:proofErr w:type="gramStart"/>
      <w:r>
        <w:rPr>
          <w:rFonts w:ascii="Times New Roman" w:hAnsi="Times New Roman"/>
          <w:sz w:val="28"/>
          <w:szCs w:val="28"/>
        </w:rPr>
        <w:t>параллельных</w:t>
      </w:r>
      <w:proofErr w:type="gramEnd"/>
      <w:r>
        <w:rPr>
          <w:rFonts w:ascii="Times New Roman" w:hAnsi="Times New Roman"/>
          <w:sz w:val="28"/>
          <w:szCs w:val="28"/>
        </w:rPr>
        <w:t xml:space="preserve"> прямых. </w:t>
      </w:r>
      <w:r>
        <w:rPr>
          <w:rFonts w:ascii="Times New Roman" w:hAnsi="Times New Roman"/>
          <w:i/>
          <w:sz w:val="28"/>
          <w:szCs w:val="28"/>
        </w:rPr>
        <w:t>Аксиома параллельности Евклида</w:t>
      </w:r>
      <w:r>
        <w:rPr>
          <w:rFonts w:ascii="Times New Roman" w:hAnsi="Times New Roman"/>
          <w:sz w:val="28"/>
          <w:szCs w:val="28"/>
        </w:rPr>
        <w:t xml:space="preserve">. </w:t>
      </w:r>
      <w:r>
        <w:rPr>
          <w:rFonts w:ascii="Times New Roman" w:hAnsi="Times New Roman"/>
          <w:i/>
          <w:sz w:val="28"/>
          <w:szCs w:val="28"/>
        </w:rPr>
        <w:t>Теорема Фалеса</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Перпендикулярные прямые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 xml:space="preserve">Прямой угол. Перпендикуляр </w:t>
      </w:r>
      <w:proofErr w:type="gramStart"/>
      <w:r>
        <w:rPr>
          <w:rFonts w:ascii="Times New Roman" w:hAnsi="Times New Roman"/>
          <w:bCs/>
          <w:sz w:val="28"/>
          <w:szCs w:val="28"/>
        </w:rPr>
        <w:t>к</w:t>
      </w:r>
      <w:proofErr w:type="gramEnd"/>
      <w:r>
        <w:rPr>
          <w:rFonts w:ascii="Times New Roman" w:hAnsi="Times New Roman"/>
          <w:bCs/>
          <w:sz w:val="28"/>
          <w:szCs w:val="28"/>
        </w:rPr>
        <w:t xml:space="preserve"> прямой. Наклонная, проекция. Серединный перпендикуляр к отрезку. </w:t>
      </w:r>
      <w:r>
        <w:rPr>
          <w:rFonts w:ascii="Times New Roman" w:hAnsi="Times New Roman"/>
          <w:i/>
          <w:sz w:val="28"/>
          <w:szCs w:val="28"/>
        </w:rPr>
        <w:t>Свойства и признаки перпендикулярности</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i/>
          <w:sz w:val="28"/>
          <w:szCs w:val="28"/>
        </w:rPr>
        <w:t>Подобие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Пропорциональные отрезки, подобие фигур. Подобные треугольники. Признаки подобия</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i/>
          <w:iCs/>
          <w:sz w:val="28"/>
          <w:szCs w:val="28"/>
        </w:rPr>
      </w:pPr>
      <w:r>
        <w:rPr>
          <w:rFonts w:ascii="Times New Roman" w:hAnsi="Times New Roman"/>
          <w:b/>
          <w:sz w:val="28"/>
          <w:szCs w:val="28"/>
        </w:rPr>
        <w:t>Взаимное расположение</w:t>
      </w:r>
      <w:r>
        <w:rPr>
          <w:rFonts w:ascii="Times New Roman" w:hAnsi="Times New Roman"/>
          <w:sz w:val="28"/>
          <w:szCs w:val="28"/>
        </w:rPr>
        <w:t xml:space="preserve"> прямой и окружности</w:t>
      </w:r>
      <w:r>
        <w:rPr>
          <w:rFonts w:ascii="Times New Roman" w:hAnsi="Times New Roman"/>
          <w:i/>
          <w:sz w:val="28"/>
          <w:szCs w:val="28"/>
        </w:rPr>
        <w:t>, двух окружностей.</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Измерения и вычисления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Величины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о площади плоской фигуры и ее свойствах. Измерение площадей. Единицы измерения площади.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Представление об объеме и его свойствах. Измерение объема. Единицы измерения объемов.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Измерения и вычисления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Pr>
          <w:rFonts w:ascii="Times New Roman" w:hAnsi="Times New Roman"/>
          <w:i/>
          <w:sz w:val="28"/>
          <w:szCs w:val="28"/>
        </w:rPr>
        <w:t>Тригонометрические функции тупого угла.</w:t>
      </w:r>
      <w:r>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Pr>
          <w:rFonts w:ascii="Times New Roman" w:hAnsi="Times New Roman"/>
          <w:i/>
          <w:sz w:val="28"/>
          <w:szCs w:val="28"/>
        </w:rPr>
        <w:t>Теорема синусов. Теорема косинусов</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Расстояния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Расстояние между точками. Расстояние от точки </w:t>
      </w:r>
      <w:proofErr w:type="gramStart"/>
      <w:r>
        <w:rPr>
          <w:rFonts w:ascii="Times New Roman" w:hAnsi="Times New Roman"/>
          <w:sz w:val="28"/>
          <w:szCs w:val="28"/>
        </w:rPr>
        <w:t>до</w:t>
      </w:r>
      <w:proofErr w:type="gramEnd"/>
      <w:r>
        <w:rPr>
          <w:rFonts w:ascii="Times New Roman" w:hAnsi="Times New Roman"/>
          <w:sz w:val="28"/>
          <w:szCs w:val="28"/>
        </w:rPr>
        <w:t xml:space="preserve"> прямой. </w:t>
      </w:r>
      <w:r>
        <w:rPr>
          <w:rFonts w:ascii="Times New Roman" w:hAnsi="Times New Roman"/>
          <w:i/>
          <w:sz w:val="28"/>
          <w:szCs w:val="28"/>
        </w:rPr>
        <w:t>Расстояние между фигурами</w:t>
      </w:r>
      <w:r>
        <w:rPr>
          <w:rFonts w:ascii="Times New Roman" w:hAnsi="Times New Roman"/>
          <w:sz w:val="28"/>
          <w:szCs w:val="28"/>
        </w:rPr>
        <w:t xml:space="preserve">. </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Геометрические построения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Геометрические построения для иллюстрации свойств геометрических фигур.</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Инструменты для построений: циркуль, линейка, угольник. </w:t>
      </w:r>
      <w:r>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w:t>
      </w:r>
      <w:proofErr w:type="gramStart"/>
      <w:r>
        <w:rPr>
          <w:rFonts w:ascii="Times New Roman" w:hAnsi="Times New Roman"/>
          <w:i/>
          <w:sz w:val="28"/>
          <w:szCs w:val="28"/>
        </w:rPr>
        <w:t>данному</w:t>
      </w:r>
      <w:proofErr w:type="gramEnd"/>
      <w:r>
        <w:rPr>
          <w:rFonts w:ascii="Times New Roman" w:hAnsi="Times New Roman"/>
          <w:i/>
          <w:sz w:val="28"/>
          <w:szCs w:val="28"/>
        </w:rPr>
        <w:t xml:space="preserve">,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Построение треугольников по трем сторонам, двум сторонам и углу между ними, стороне и двум прилежащим к ней углам.</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Деление отрезка в данном отношении.</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 xml:space="preserve">Геометрические преобразования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Преобразования</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sz w:val="28"/>
          <w:szCs w:val="28"/>
        </w:rPr>
        <w:lastRenderedPageBreak/>
        <w:t xml:space="preserve">Понятие преобразования. Представление о метапредметном понятии «преобразование». </w:t>
      </w:r>
      <w:r>
        <w:rPr>
          <w:rFonts w:ascii="Times New Roman" w:hAnsi="Times New Roman"/>
          <w:i/>
          <w:sz w:val="28"/>
          <w:szCs w:val="28"/>
        </w:rPr>
        <w:t>Подобие</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Движения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Осевая и центральная симметрия</w:t>
      </w:r>
      <w:r>
        <w:rPr>
          <w:rFonts w:ascii="Times New Roman" w:hAnsi="Times New Roman"/>
          <w:i/>
          <w:sz w:val="28"/>
          <w:szCs w:val="28"/>
        </w:rPr>
        <w:t>, поворот и параллельный перенос. Комбинации движений на плоскости и их свойства</w:t>
      </w:r>
      <w:r>
        <w:rPr>
          <w:rFonts w:ascii="Times New Roman" w:hAnsi="Times New Roman"/>
          <w:sz w:val="28"/>
          <w:szCs w:val="28"/>
        </w:rPr>
        <w:t xml:space="preserve">. </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Векторы и координаты на плоскости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iCs/>
          <w:sz w:val="28"/>
          <w:szCs w:val="28"/>
        </w:rPr>
        <w:t>Векторы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вектора, действия над векторами</w:t>
      </w:r>
      <w:r>
        <w:rPr>
          <w:rFonts w:ascii="Times New Roman" w:hAnsi="Times New Roman"/>
          <w:i/>
          <w:sz w:val="28"/>
          <w:szCs w:val="28"/>
        </w:rPr>
        <w:t xml:space="preserve">, </w:t>
      </w:r>
      <w:r>
        <w:rPr>
          <w:rFonts w:ascii="Times New Roman" w:hAnsi="Times New Roman"/>
          <w:sz w:val="28"/>
          <w:szCs w:val="28"/>
        </w:rPr>
        <w:t>использование векторов в физике,</w:t>
      </w:r>
      <w:r>
        <w:rPr>
          <w:rFonts w:ascii="Times New Roman" w:hAnsi="Times New Roman"/>
          <w:i/>
          <w:sz w:val="28"/>
          <w:szCs w:val="28"/>
        </w:rPr>
        <w:t xml:space="preserve"> разложение вектора на составляющие, скалярное произведение</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Координаты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понятия, </w:t>
      </w:r>
      <w:r>
        <w:rPr>
          <w:rFonts w:ascii="Times New Roman" w:hAnsi="Times New Roman"/>
          <w:i/>
          <w:sz w:val="28"/>
          <w:szCs w:val="28"/>
        </w:rPr>
        <w:t>координаты вектора, расстояние между точками. Координаты середины отрезка. Уравнения фигур.</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Применение векторов и координат для решения простейших геометрических задач.</w:t>
      </w:r>
    </w:p>
    <w:p w:rsidR="00777D59" w:rsidRDefault="006821ED">
      <w:pPr>
        <w:spacing w:after="0" w:line="360" w:lineRule="auto"/>
        <w:ind w:firstLine="709"/>
        <w:jc w:val="both"/>
        <w:rPr>
          <w:rFonts w:ascii="Times New Roman" w:hAnsi="Times New Roman"/>
          <w:b/>
          <w:bCs/>
          <w:sz w:val="28"/>
          <w:szCs w:val="28"/>
        </w:rPr>
      </w:pPr>
      <w:bookmarkStart w:id="350" w:name="_Toc405513924"/>
      <w:bookmarkStart w:id="351" w:name="_Toc284662802"/>
      <w:bookmarkStart w:id="352" w:name="_Toc284663429"/>
      <w:bookmarkStart w:id="353" w:name="_Toc31893455"/>
      <w:r>
        <w:rPr>
          <w:rFonts w:ascii="Times New Roman" w:hAnsi="Times New Roman"/>
          <w:b/>
          <w:bCs/>
          <w:sz w:val="28"/>
          <w:szCs w:val="28"/>
        </w:rPr>
        <w:t>История математики</w:t>
      </w:r>
      <w:bookmarkEnd w:id="350"/>
      <w:bookmarkEnd w:id="351"/>
      <w:bookmarkEnd w:id="352"/>
      <w:bookmarkEnd w:id="353"/>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Зарождение алгебры в недрах арифметики. </w:t>
      </w:r>
      <w:proofErr w:type="gramStart"/>
      <w:r>
        <w:rPr>
          <w:rFonts w:ascii="Times New Roman" w:hAnsi="Times New Roman"/>
          <w:i/>
          <w:sz w:val="28"/>
          <w:szCs w:val="28"/>
        </w:rPr>
        <w:t>Ал-Хорезми</w:t>
      </w:r>
      <w:proofErr w:type="gramEnd"/>
      <w:r>
        <w:rPr>
          <w:rFonts w:ascii="Times New Roman" w:hAnsi="Times New Roman"/>
          <w:i/>
          <w:sz w:val="28"/>
          <w:szCs w:val="28"/>
        </w:rPr>
        <w:t xml:space="preserve">.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w:t>
      </w:r>
      <w:proofErr w:type="gramStart"/>
      <w:r>
        <w:rPr>
          <w:rFonts w:ascii="Times New Roman" w:hAnsi="Times New Roman"/>
          <w:i/>
          <w:sz w:val="28"/>
          <w:szCs w:val="28"/>
        </w:rPr>
        <w:t>Дж</w:t>
      </w:r>
      <w:proofErr w:type="gramEnd"/>
      <w:r>
        <w:rPr>
          <w:rFonts w:ascii="Times New Roman" w:hAnsi="Times New Roman"/>
          <w:i/>
          <w:sz w:val="28"/>
          <w:szCs w:val="28"/>
        </w:rPr>
        <w:t>. Кардано, Н.Х. Абель, Э. Галуа.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lastRenderedPageBreak/>
        <w:t>Истоки теории вероятностей: страховое дело, азартные игры. П. Ферма, Б.Паскаль, Я. Бернулли, А.Н.Колмогоров.</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Геометрия и искусство. Геометрические закономерности окружающего мира.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Роль российских ученых в развитии математики: Л. Эйлер. Н.И. Лобачевский, П.Л.Чебышев, С. Ковалевская, А.Н. Колмогоров.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Математика в развитии России: Петр </w:t>
      </w:r>
      <w:r>
        <w:rPr>
          <w:rFonts w:ascii="Times New Roman" w:hAnsi="Times New Roman"/>
          <w:i/>
          <w:sz w:val="28"/>
          <w:szCs w:val="28"/>
          <w:lang w:val="en-US"/>
        </w:rPr>
        <w:t>I</w:t>
      </w:r>
      <w:r>
        <w:rPr>
          <w:rFonts w:ascii="Times New Roman" w:hAnsi="Times New Roman"/>
          <w:i/>
          <w:sz w:val="28"/>
          <w:szCs w:val="28"/>
        </w:rPr>
        <w:t>, школа математических и навигацких наук, развитие российского флота, А.Н. Крылов. Космическая программа и М.В. Келдыш.</w:t>
      </w:r>
    </w:p>
    <w:p w:rsidR="00777D59" w:rsidRDefault="00777D59">
      <w:pPr>
        <w:spacing w:after="0" w:line="360" w:lineRule="auto"/>
        <w:ind w:firstLine="709"/>
        <w:jc w:val="both"/>
        <w:rPr>
          <w:rFonts w:ascii="Times New Roman" w:hAnsi="Times New Roman"/>
          <w:i/>
          <w:sz w:val="28"/>
          <w:szCs w:val="28"/>
        </w:rPr>
      </w:pPr>
    </w:p>
    <w:p w:rsidR="00777D59" w:rsidRDefault="006821ED">
      <w:pPr>
        <w:spacing w:after="0" w:line="360" w:lineRule="auto"/>
        <w:ind w:firstLine="709"/>
        <w:jc w:val="both"/>
        <w:rPr>
          <w:rFonts w:ascii="Times New Roman" w:hAnsi="Times New Roman"/>
          <w:b/>
          <w:sz w:val="28"/>
          <w:szCs w:val="28"/>
        </w:rPr>
      </w:pPr>
      <w:bookmarkStart w:id="354" w:name="_Toc405513925"/>
      <w:bookmarkStart w:id="355" w:name="_Toc284662803"/>
      <w:bookmarkStart w:id="356" w:name="_Toc284663430"/>
      <w:bookmarkStart w:id="357" w:name="_Toc31893456"/>
      <w:r>
        <w:rPr>
          <w:rFonts w:ascii="Times New Roman" w:hAnsi="Times New Roman"/>
          <w:b/>
          <w:sz w:val="28"/>
          <w:szCs w:val="28"/>
        </w:rPr>
        <w:t>Содержание курса математики в 7-9 классах (углубленный уровень)</w:t>
      </w:r>
      <w:bookmarkEnd w:id="354"/>
      <w:bookmarkEnd w:id="355"/>
      <w:bookmarkEnd w:id="356"/>
      <w:bookmarkEnd w:id="357"/>
    </w:p>
    <w:p w:rsidR="00777D59" w:rsidRDefault="006821ED">
      <w:pPr>
        <w:spacing w:after="0" w:line="360" w:lineRule="auto"/>
        <w:ind w:firstLine="709"/>
        <w:jc w:val="both"/>
        <w:rPr>
          <w:rFonts w:ascii="Times New Roman" w:hAnsi="Times New Roman"/>
          <w:b/>
          <w:sz w:val="28"/>
          <w:szCs w:val="28"/>
        </w:rPr>
      </w:pPr>
      <w:bookmarkStart w:id="358" w:name="_Toc405513926"/>
      <w:bookmarkStart w:id="359" w:name="_Toc284662804"/>
      <w:bookmarkStart w:id="360" w:name="_Toc284663431"/>
      <w:bookmarkStart w:id="361" w:name="_Toc31893457"/>
      <w:r>
        <w:rPr>
          <w:rFonts w:ascii="Times New Roman" w:hAnsi="Times New Roman"/>
          <w:b/>
          <w:sz w:val="28"/>
          <w:szCs w:val="28"/>
        </w:rPr>
        <w:t>Алгебра</w:t>
      </w:r>
      <w:bookmarkEnd w:id="358"/>
      <w:bookmarkEnd w:id="359"/>
      <w:bookmarkEnd w:id="360"/>
      <w:bookmarkEnd w:id="361"/>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Числа</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Рациональные числа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Иррациональные числа</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Pr>
          <w:rFonts w:ascii="Times New Roman" w:hAnsi="Times New Roman"/>
          <w:bCs/>
          <w:sz w:val="28"/>
          <w:szCs w:val="28"/>
        </w:rPr>
        <w:t>Множество действительных чисел.</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Представления о расширениях числовых множеств. </w:t>
      </w:r>
      <w:bookmarkStart w:id="362" w:name="_Toc403076053"/>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lastRenderedPageBreak/>
        <w:t>Тождественные преобразования</w:t>
      </w:r>
      <w:bookmarkEnd w:id="362"/>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Числовые и буквенные выражения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Многочлены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Квадратный трехчлен.</w:t>
      </w:r>
      <w:r>
        <w:rPr>
          <w:rFonts w:ascii="Times New Roman" w:hAnsi="Times New Roman"/>
          <w:sz w:val="28"/>
          <w:szCs w:val="28"/>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Понятие тождества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Тождественное преобразование. Представление о тождестве на множестве.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Дробно-рациональные выражения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Преобразование выражений, содержащих знак модуля.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Иррациональные выражения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Корни </w:t>
      </w:r>
      <w:r>
        <w:rPr>
          <w:rFonts w:ascii="Times New Roman" w:hAnsi="Times New Roman"/>
          <w:i/>
          <w:sz w:val="28"/>
          <w:szCs w:val="28"/>
        </w:rPr>
        <w:t>n</w:t>
      </w:r>
      <w:r>
        <w:rPr>
          <w:rFonts w:ascii="Times New Roman" w:hAnsi="Times New Roman"/>
          <w:sz w:val="28"/>
          <w:szCs w:val="28"/>
        </w:rPr>
        <w:t xml:space="preserve">-ых степеней. Допустимые значения переменных в выражениях, содержащих корни </w:t>
      </w:r>
      <w:r>
        <w:rPr>
          <w:rFonts w:ascii="Times New Roman" w:hAnsi="Times New Roman"/>
          <w:i/>
          <w:sz w:val="28"/>
          <w:szCs w:val="28"/>
        </w:rPr>
        <w:t>n</w:t>
      </w:r>
      <w:r>
        <w:rPr>
          <w:rFonts w:ascii="Times New Roman" w:hAnsi="Times New Roman"/>
          <w:sz w:val="28"/>
          <w:szCs w:val="28"/>
        </w:rPr>
        <w:t xml:space="preserve">-ых степеней. Преобразование выражений, содержащих корни </w:t>
      </w:r>
      <w:r>
        <w:rPr>
          <w:rFonts w:ascii="Times New Roman" w:hAnsi="Times New Roman"/>
          <w:i/>
          <w:sz w:val="28"/>
          <w:szCs w:val="28"/>
        </w:rPr>
        <w:t>n</w:t>
      </w:r>
      <w:r>
        <w:rPr>
          <w:rFonts w:ascii="Times New Roman" w:hAnsi="Times New Roman"/>
          <w:sz w:val="28"/>
          <w:szCs w:val="28"/>
        </w:rPr>
        <w:t xml:space="preserve">-ых степеней.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777D59" w:rsidRDefault="006821ED">
      <w:pPr>
        <w:pStyle w:val="aff5"/>
        <w:spacing w:after="0" w:line="360" w:lineRule="auto"/>
        <w:ind w:firstLine="709"/>
        <w:jc w:val="both"/>
        <w:rPr>
          <w:rFonts w:ascii="Times New Roman" w:hAnsi="Times New Roman"/>
          <w:b/>
          <w:i w:val="0"/>
          <w:color w:val="auto"/>
          <w:spacing w:val="0"/>
          <w:sz w:val="28"/>
          <w:szCs w:val="28"/>
        </w:rPr>
      </w:pPr>
      <w:bookmarkStart w:id="363" w:name="_Toc403076054"/>
      <w:r>
        <w:rPr>
          <w:rFonts w:ascii="Times New Roman" w:hAnsi="Times New Roman"/>
          <w:b/>
          <w:i w:val="0"/>
          <w:color w:val="auto"/>
          <w:spacing w:val="0"/>
          <w:sz w:val="28"/>
          <w:szCs w:val="28"/>
        </w:rPr>
        <w:t xml:space="preserve">Уравнения </w:t>
      </w:r>
      <w:bookmarkEnd w:id="363"/>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Равенства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Числовое равенство. Свойства числовых равенств. Равенство с переменной.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Уравнения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Представление о равносильности на множестве. Равносильные преобразования уравнений.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Методы решения уравнений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Линейное уравнение и его корни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Квадратное уравнение и его корни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w:t>
      </w:r>
      <w:r>
        <w:rPr>
          <w:rFonts w:ascii="Times New Roman" w:hAnsi="Times New Roman"/>
          <w:sz w:val="28"/>
          <w:szCs w:val="28"/>
        </w:rPr>
        <w:lastRenderedPageBreak/>
        <w:t xml:space="preserve">использованием теоремы Виета. Биквадратные уравнения. Уравнения, сводимые к </w:t>
      </w:r>
      <w:proofErr w:type="gramStart"/>
      <w:r>
        <w:rPr>
          <w:rFonts w:ascii="Times New Roman" w:hAnsi="Times New Roman"/>
          <w:sz w:val="28"/>
          <w:szCs w:val="28"/>
        </w:rPr>
        <w:t>линейным</w:t>
      </w:r>
      <w:proofErr w:type="gramEnd"/>
      <w:r>
        <w:rPr>
          <w:rFonts w:ascii="Times New Roman" w:hAnsi="Times New Roman"/>
          <w:sz w:val="28"/>
          <w:szCs w:val="28"/>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Дробно-рациональные уравнения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Решение дробно-рациональных уравнений.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Простейшие иррациональные уравнения вида</w:t>
      </w:r>
      <w:proofErr w:type="gramStart"/>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extent cx="742950" cy="285750"/>
            <wp:effectExtent l="0" t="0" r="0" b="0"/>
            <wp:docPr id="105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742950" cy="285750"/>
                    </a:xfrm>
                    <a:prstGeom prst="rect">
                      <a:avLst/>
                    </a:prstGeom>
                    <a:ln>
                      <a:noFill/>
                    </a:ln>
                  </pic:spPr>
                </pic:pic>
              </a:graphicData>
            </a:graphic>
          </wp:inline>
        </w:drawing>
      </w:r>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extent cx="1095375" cy="285750"/>
            <wp:effectExtent l="0" t="0" r="0" b="0"/>
            <wp:docPr id="105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9" cstate="print"/>
                    <a:srcRect/>
                    <a:stretch/>
                  </pic:blipFill>
                  <pic:spPr>
                    <a:xfrm>
                      <a:off x="0" y="0"/>
                      <a:ext cx="1095375" cy="285750"/>
                    </a:xfrm>
                    <a:prstGeom prst="rect">
                      <a:avLst/>
                    </a:prstGeom>
                    <a:ln>
                      <a:noFill/>
                    </a:ln>
                  </pic:spPr>
                </pic:pic>
              </a:graphicData>
            </a:graphic>
          </wp:inline>
        </w:drawing>
      </w:r>
      <w:r w:rsidR="0083625E">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9"/>
          <w:sz w:val="28"/>
          <w:szCs w:val="28"/>
          <w:lang w:eastAsia="ru-RU"/>
        </w:rPr>
        <w:drawing>
          <wp:inline distT="0" distB="0" distL="0" distR="0">
            <wp:extent cx="817244" cy="255905"/>
            <wp:effectExtent l="0" t="0" r="1905" b="0"/>
            <wp:docPr id="1059"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4"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83625E">
        <w:rPr>
          <w:rFonts w:ascii="Times New Roman" w:eastAsia="Times New Roman" w:hAnsi="Times New Roman"/>
          <w:sz w:val="28"/>
          <w:szCs w:val="28"/>
        </w:rPr>
        <w:fldChar w:fldCharType="separate"/>
      </w:r>
      <w:r>
        <w:rPr>
          <w:rFonts w:ascii="Times New Roman" w:hAnsi="Times New Roman"/>
          <w:noProof/>
          <w:position w:val="-9"/>
          <w:sz w:val="28"/>
          <w:szCs w:val="28"/>
          <w:lang w:eastAsia="ru-RU"/>
        </w:rPr>
        <w:drawing>
          <wp:inline distT="0" distB="0" distL="0" distR="0">
            <wp:extent cx="817244" cy="255905"/>
            <wp:effectExtent l="0" t="0" r="1905" b="0"/>
            <wp:docPr id="1060"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4"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83625E">
        <w:rPr>
          <w:rFonts w:ascii="Times New Roman" w:eastAsia="Times New Roman" w:hAnsi="Times New Roman"/>
          <w:sz w:val="28"/>
          <w:szCs w:val="28"/>
        </w:rPr>
        <w:fldChar w:fldCharType="end"/>
      </w:r>
      <w:r w:rsidR="0083625E">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8"/>
          <w:sz w:val="28"/>
          <w:szCs w:val="28"/>
          <w:lang w:eastAsia="ru-RU"/>
        </w:rPr>
        <w:drawing>
          <wp:inline distT="0" distB="0" distL="0" distR="0">
            <wp:extent cx="464820" cy="228600"/>
            <wp:effectExtent l="0" t="0" r="0" b="0"/>
            <wp:docPr id="1061"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5"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0083625E">
        <w:rPr>
          <w:rFonts w:ascii="Times New Roman" w:eastAsia="Times New Roman" w:hAnsi="Times New Roman"/>
          <w:sz w:val="28"/>
          <w:szCs w:val="28"/>
        </w:rPr>
        <w:fldChar w:fldCharType="separate"/>
      </w:r>
      <w:r>
        <w:rPr>
          <w:rFonts w:ascii="Times New Roman" w:hAnsi="Times New Roman"/>
          <w:noProof/>
          <w:position w:val="-8"/>
          <w:sz w:val="28"/>
          <w:szCs w:val="28"/>
          <w:lang w:eastAsia="ru-RU"/>
        </w:rPr>
        <w:drawing>
          <wp:inline distT="0" distB="0" distL="0" distR="0">
            <wp:extent cx="464820" cy="228600"/>
            <wp:effectExtent l="0" t="0" r="0" b="0"/>
            <wp:docPr id="1062"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5"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0083625E">
        <w:rPr>
          <w:rFonts w:ascii="Times New Roman" w:eastAsia="Times New Roman" w:hAnsi="Times New Roman"/>
          <w:sz w:val="28"/>
          <w:szCs w:val="28"/>
        </w:rPr>
        <w:fldChar w:fldCharType="end"/>
      </w:r>
      <w:r w:rsidR="0083625E">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8"/>
          <w:sz w:val="28"/>
          <w:szCs w:val="28"/>
          <w:lang w:eastAsia="ru-RU"/>
        </w:rPr>
        <w:drawing>
          <wp:inline distT="0" distB="0" distL="0" distR="0">
            <wp:extent cx="476885" cy="228600"/>
            <wp:effectExtent l="0" t="0" r="0" b="0"/>
            <wp:docPr id="1063"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6"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0083625E">
        <w:rPr>
          <w:rFonts w:ascii="Times New Roman" w:eastAsia="Times New Roman" w:hAnsi="Times New Roman"/>
          <w:sz w:val="28"/>
          <w:szCs w:val="28"/>
        </w:rPr>
        <w:fldChar w:fldCharType="separate"/>
      </w:r>
      <w:r>
        <w:rPr>
          <w:rFonts w:ascii="Times New Roman" w:hAnsi="Times New Roman"/>
          <w:noProof/>
          <w:position w:val="-8"/>
          <w:sz w:val="28"/>
          <w:szCs w:val="28"/>
          <w:lang w:eastAsia="ru-RU"/>
        </w:rPr>
        <w:drawing>
          <wp:inline distT="0" distB="0" distL="0" distR="0">
            <wp:extent cx="476885" cy="228600"/>
            <wp:effectExtent l="0" t="0" r="0" b="0"/>
            <wp:docPr id="1064"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6"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0083625E">
        <w:rPr>
          <w:rFonts w:ascii="Times New Roman" w:eastAsia="Times New Roman" w:hAnsi="Times New Roman"/>
          <w:sz w:val="28"/>
          <w:szCs w:val="28"/>
        </w:rPr>
        <w:fldChar w:fldCharType="end"/>
      </w:r>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 xml:space="preserve">и их решение. </w:t>
      </w:r>
      <w:r>
        <w:rPr>
          <w:rFonts w:ascii="Times New Roman" w:hAnsi="Times New Roman"/>
          <w:sz w:val="28"/>
          <w:szCs w:val="28"/>
        </w:rPr>
        <w:t xml:space="preserve">Решение иррациональных уравнений вида </w:t>
      </w:r>
      <w:r>
        <w:rPr>
          <w:rFonts w:ascii="Times New Roman" w:hAnsi="Times New Roman"/>
          <w:noProof/>
          <w:position w:val="-16"/>
          <w:sz w:val="28"/>
          <w:szCs w:val="28"/>
          <w:lang w:eastAsia="ru-RU"/>
        </w:rPr>
        <w:drawing>
          <wp:inline distT="0" distB="0" distL="0" distR="0">
            <wp:extent cx="914400" cy="285750"/>
            <wp:effectExtent l="0" t="0" r="0" b="0"/>
            <wp:docPr id="106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_x0000_t75"/>
                    <pic:cNvPicPr/>
                  </pic:nvPicPr>
                  <pic:blipFill>
                    <a:blip r:embed="rId27" cstate="print"/>
                    <a:srcRect/>
                    <a:stretch/>
                  </pic:blipFill>
                  <pic:spPr>
                    <a:xfrm>
                      <a:off x="0" y="0"/>
                      <a:ext cx="914400" cy="285750"/>
                    </a:xfrm>
                    <a:prstGeom prst="rect">
                      <a:avLst/>
                    </a:prstGeom>
                    <a:ln>
                      <a:noFill/>
                    </a:ln>
                  </pic:spPr>
                </pic:pic>
              </a:graphicData>
            </a:graphic>
          </wp:inline>
        </w:drawing>
      </w:r>
      <w:r>
        <w:rPr>
          <w:rFonts w:ascii="Times New Roman" w:hAnsi="Times New Roman"/>
          <w:sz w:val="28"/>
          <w:szCs w:val="28"/>
        </w:rPr>
        <w:t>.</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Системы уравнений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системы уравнений. Решение систем уравнений.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Представление о равносильности систем уравнений.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Неравенства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Числовые неравенства. Свойства числовых неравенств. Проверка справедливости неравен</w:t>
      </w:r>
      <w:proofErr w:type="gramStart"/>
      <w:r>
        <w:rPr>
          <w:rFonts w:ascii="Times New Roman" w:hAnsi="Times New Roman"/>
          <w:sz w:val="28"/>
          <w:szCs w:val="28"/>
        </w:rPr>
        <w:t>ств пр</w:t>
      </w:r>
      <w:proofErr w:type="gramEnd"/>
      <w:r>
        <w:rPr>
          <w:rFonts w:ascii="Times New Roman" w:hAnsi="Times New Roman"/>
          <w:sz w:val="28"/>
          <w:szCs w:val="28"/>
        </w:rPr>
        <w:t xml:space="preserve">и заданных значениях переменных.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Неравенство с переменной. Строгие и нестрогие неравенства. Доказательство неравенств. Неравенства </w:t>
      </w:r>
      <w:proofErr w:type="gramStart"/>
      <w:r>
        <w:rPr>
          <w:rFonts w:ascii="Times New Roman" w:hAnsi="Times New Roman"/>
          <w:sz w:val="28"/>
          <w:szCs w:val="28"/>
        </w:rPr>
        <w:t>о</w:t>
      </w:r>
      <w:proofErr w:type="gramEnd"/>
      <w:r>
        <w:rPr>
          <w:rFonts w:ascii="Times New Roman" w:hAnsi="Times New Roman"/>
          <w:sz w:val="28"/>
          <w:szCs w:val="28"/>
        </w:rPr>
        <w:t xml:space="preserve"> средних для двух чисел.</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о решении неравенства. Множество решений неравенства.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Представление о равносильности неравенств.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Линейное неравенство и множества его решений. Решение линейных неравенств. Линейное неравенство с параметром.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Квадратное неравенство с параметром и его решение. </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Простейшие иррациональные неравенства вида</w:t>
      </w:r>
      <w:proofErr w:type="gramStart"/>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extent cx="742950" cy="285750"/>
            <wp:effectExtent l="0" t="0" r="0" b="0"/>
            <wp:docPr id="106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_x0000_t75"/>
                    <pic:cNvPicPr/>
                  </pic:nvPicPr>
                  <pic:blipFill>
                    <a:blip r:embed="rId28" cstate="print"/>
                    <a:srcRect/>
                    <a:stretch/>
                  </pic:blipFill>
                  <pic:spPr>
                    <a:xfrm>
                      <a:off x="0" y="0"/>
                      <a:ext cx="742950" cy="285750"/>
                    </a:xfrm>
                    <a:prstGeom prst="rect">
                      <a:avLst/>
                    </a:prstGeom>
                    <a:ln>
                      <a:noFill/>
                    </a:ln>
                  </pic:spPr>
                </pic:pic>
              </a:graphicData>
            </a:graphic>
          </wp:inline>
        </w:drawing>
      </w:r>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extent cx="742950" cy="285750"/>
            <wp:effectExtent l="0" t="0" r="0" b="0"/>
            <wp:docPr id="106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_x0000_t75"/>
                    <pic:cNvPicPr/>
                  </pic:nvPicPr>
                  <pic:blipFill>
                    <a:blip r:embed="rId29" cstate="print"/>
                    <a:srcRect/>
                    <a:stretch/>
                  </pic:blipFill>
                  <pic:spPr>
                    <a:xfrm>
                      <a:off x="0" y="0"/>
                      <a:ext cx="742950" cy="285750"/>
                    </a:xfrm>
                    <a:prstGeom prst="rect">
                      <a:avLst/>
                    </a:prstGeom>
                    <a:ln>
                      <a:noFill/>
                    </a:ln>
                  </pic:spPr>
                </pic:pic>
              </a:graphicData>
            </a:graphic>
          </wp:inline>
        </w:drawing>
      </w:r>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extent cx="1095375" cy="285750"/>
            <wp:effectExtent l="0" t="0" r="0" b="0"/>
            <wp:docPr id="106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_x0000_t75"/>
                    <pic:cNvPicPr/>
                  </pic:nvPicPr>
                  <pic:blipFill>
                    <a:blip r:embed="rId30" cstate="print"/>
                    <a:srcRect/>
                    <a:stretch/>
                  </pic:blipFill>
                  <pic:spPr>
                    <a:xfrm>
                      <a:off x="0" y="0"/>
                      <a:ext cx="1095375" cy="285750"/>
                    </a:xfrm>
                    <a:prstGeom prst="rect">
                      <a:avLst/>
                    </a:prstGeom>
                    <a:ln>
                      <a:noFill/>
                    </a:ln>
                  </pic:spPr>
                </pic:pic>
              </a:graphicData>
            </a:graphic>
          </wp:inline>
        </w:drawing>
      </w:r>
      <w:r w:rsidR="0083625E">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9"/>
          <w:sz w:val="28"/>
          <w:szCs w:val="28"/>
          <w:lang w:eastAsia="ru-RU"/>
        </w:rPr>
        <w:drawing>
          <wp:inline distT="0" distB="0" distL="0" distR="0">
            <wp:extent cx="817244" cy="255905"/>
            <wp:effectExtent l="0" t="0" r="1905" b="0"/>
            <wp:docPr id="1069"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31"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83625E">
        <w:rPr>
          <w:rFonts w:ascii="Times New Roman" w:eastAsia="Times New Roman" w:hAnsi="Times New Roman"/>
          <w:sz w:val="28"/>
          <w:szCs w:val="28"/>
        </w:rPr>
        <w:fldChar w:fldCharType="separate"/>
      </w:r>
      <w:r>
        <w:rPr>
          <w:rFonts w:ascii="Times New Roman" w:hAnsi="Times New Roman"/>
          <w:noProof/>
          <w:position w:val="-9"/>
          <w:sz w:val="28"/>
          <w:szCs w:val="28"/>
          <w:lang w:eastAsia="ru-RU"/>
        </w:rPr>
        <w:drawing>
          <wp:inline distT="0" distB="0" distL="0" distR="0">
            <wp:extent cx="817244" cy="255905"/>
            <wp:effectExtent l="0" t="0" r="1905" b="0"/>
            <wp:docPr id="1070"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31"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83625E">
        <w:rPr>
          <w:rFonts w:ascii="Times New Roman" w:eastAsia="Times New Roman" w:hAnsi="Times New Roman"/>
          <w:sz w:val="28"/>
          <w:szCs w:val="28"/>
        </w:rPr>
        <w:fldChar w:fldCharType="end"/>
      </w:r>
      <w:r>
        <w:rPr>
          <w:rFonts w:ascii="Times New Roman" w:eastAsia="Times New Roman" w:hAnsi="Times New Roman"/>
          <w:sz w:val="28"/>
          <w:szCs w:val="28"/>
        </w:rPr>
        <w:t>.</w:t>
      </w:r>
      <w:proofErr w:type="gramEnd"/>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Обобщенный метод интервалов для решения неравенств.</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Системы неравенств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Pr>
          <w:rFonts w:ascii="Times New Roman" w:hAnsi="Times New Roman"/>
          <w:sz w:val="28"/>
          <w:szCs w:val="28"/>
        </w:rPr>
        <w:t>на</w:t>
      </w:r>
      <w:proofErr w:type="gramEnd"/>
      <w:r>
        <w:rPr>
          <w:rFonts w:ascii="Times New Roman" w:hAnsi="Times New Roman"/>
          <w:sz w:val="28"/>
          <w:szCs w:val="28"/>
        </w:rPr>
        <w:t xml:space="preserve"> числовой прямой. Запись решения системы неравенств.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Pr>
          <w:rFonts w:ascii="Times New Roman" w:hAnsi="Times New Roman"/>
          <w:sz w:val="28"/>
          <w:szCs w:val="28"/>
        </w:rPr>
        <w:t>ств с дв</w:t>
      </w:r>
      <w:proofErr w:type="gramEnd"/>
      <w:r>
        <w:rPr>
          <w:rFonts w:ascii="Times New Roman" w:hAnsi="Times New Roman"/>
          <w:sz w:val="28"/>
          <w:szCs w:val="28"/>
        </w:rPr>
        <w:t>умя переменными.</w:t>
      </w:r>
    </w:p>
    <w:p w:rsidR="00777D59" w:rsidRDefault="006821ED">
      <w:pPr>
        <w:pStyle w:val="aff5"/>
        <w:spacing w:after="0" w:line="360" w:lineRule="auto"/>
        <w:ind w:firstLine="709"/>
        <w:jc w:val="both"/>
        <w:rPr>
          <w:rFonts w:ascii="Times New Roman" w:hAnsi="Times New Roman"/>
          <w:b/>
          <w:i w:val="0"/>
          <w:color w:val="auto"/>
          <w:spacing w:val="0"/>
          <w:sz w:val="28"/>
          <w:szCs w:val="28"/>
        </w:rPr>
      </w:pPr>
      <w:bookmarkStart w:id="364" w:name="_Toc403076055"/>
      <w:r>
        <w:rPr>
          <w:rFonts w:ascii="Times New Roman" w:hAnsi="Times New Roman"/>
          <w:b/>
          <w:i w:val="0"/>
          <w:color w:val="auto"/>
          <w:spacing w:val="0"/>
          <w:sz w:val="28"/>
          <w:szCs w:val="28"/>
        </w:rPr>
        <w:t>Функции</w:t>
      </w:r>
      <w:bookmarkEnd w:id="364"/>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Понятие зависимости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Функция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w:t>
      </w:r>
      <w:r>
        <w:rPr>
          <w:rFonts w:ascii="Times New Roman" w:hAnsi="Times New Roman"/>
          <w:sz w:val="28"/>
          <w:szCs w:val="28"/>
        </w:rPr>
        <w:lastRenderedPageBreak/>
        <w:t xml:space="preserve">монотонности, наибольшее и наименьшее значение, периодичность. Исследование функции по ее графику.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Линейная функция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Свойства, график. Угловой коэффициент прямой. Расположение графика линейной функции в зависимости от ее коэффициентов.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Квадратичная функция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Свойства</w:t>
      </w:r>
      <w:r>
        <w:rPr>
          <w:rFonts w:ascii="Times New Roman" w:hAnsi="Times New Roman"/>
          <w:bCs/>
          <w:sz w:val="28"/>
          <w:szCs w:val="28"/>
        </w:rPr>
        <w:t>.</w:t>
      </w:r>
      <w:r>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w:t>
      </w:r>
      <w:proofErr w:type="gramStart"/>
      <w:r>
        <w:rPr>
          <w:rFonts w:ascii="Times New Roman" w:hAnsi="Times New Roman"/>
          <w:sz w:val="28"/>
          <w:szCs w:val="28"/>
        </w:rPr>
        <w:t>ств кв</w:t>
      </w:r>
      <w:proofErr w:type="gramEnd"/>
      <w:r>
        <w:rPr>
          <w:rFonts w:ascii="Times New Roman" w:hAnsi="Times New Roman"/>
          <w:sz w:val="28"/>
          <w:szCs w:val="28"/>
        </w:rPr>
        <w:t>адратичной функции для решения задач.</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Обратная пропорциональность</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 xml:space="preserve">Свойства функции </w:t>
      </w:r>
      <w:r>
        <w:rPr>
          <w:rFonts w:ascii="Times New Roman" w:hAnsi="Times New Roman"/>
          <w:noProof/>
          <w:position w:val="-24"/>
          <w:sz w:val="28"/>
          <w:szCs w:val="28"/>
          <w:lang w:eastAsia="ru-RU"/>
        </w:rPr>
        <w:drawing>
          <wp:inline distT="0" distB="0" distL="0" distR="0">
            <wp:extent cx="361950" cy="361950"/>
            <wp:effectExtent l="0" t="0" r="0" b="0"/>
            <wp:docPr id="107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1" cstate="print"/>
                    <a:srcRect/>
                    <a:stretch/>
                  </pic:blipFill>
                  <pic:spPr>
                    <a:xfrm>
                      <a:off x="0" y="0"/>
                      <a:ext cx="361950" cy="361950"/>
                    </a:xfrm>
                    <a:prstGeom prst="rect">
                      <a:avLst/>
                    </a:prstGeom>
                    <a:ln>
                      <a:noFill/>
                    </a:ln>
                  </pic:spPr>
                </pic:pic>
              </a:graphicData>
            </a:graphic>
          </wp:inline>
        </w:drawing>
      </w:r>
      <w:r w:rsidR="0083625E">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15"/>
          <w:sz w:val="28"/>
          <w:szCs w:val="28"/>
          <w:lang w:eastAsia="ru-RU"/>
        </w:rPr>
        <w:drawing>
          <wp:inline distT="0" distB="0" distL="0" distR="0">
            <wp:extent cx="410845" cy="306070"/>
            <wp:effectExtent l="0" t="0" r="8255" b="0"/>
            <wp:docPr id="1072"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83625E">
        <w:rPr>
          <w:rFonts w:ascii="Times New Roman" w:eastAsia="Times New Roman" w:hAnsi="Times New Roman"/>
          <w:sz w:val="28"/>
          <w:szCs w:val="28"/>
        </w:rPr>
        <w:fldChar w:fldCharType="separate"/>
      </w:r>
      <w:r>
        <w:rPr>
          <w:rFonts w:ascii="Times New Roman" w:hAnsi="Times New Roman"/>
          <w:noProof/>
          <w:position w:val="-15"/>
          <w:sz w:val="28"/>
          <w:szCs w:val="28"/>
          <w:lang w:eastAsia="ru-RU"/>
        </w:rPr>
        <w:drawing>
          <wp:inline distT="0" distB="0" distL="0" distR="0">
            <wp:extent cx="410845" cy="306070"/>
            <wp:effectExtent l="0" t="0" r="8255" b="0"/>
            <wp:docPr id="1073"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83625E">
        <w:rPr>
          <w:rFonts w:ascii="Times New Roman" w:eastAsia="Times New Roman" w:hAnsi="Times New Roman"/>
          <w:sz w:val="28"/>
          <w:szCs w:val="28"/>
        </w:rPr>
        <w:fldChar w:fldCharType="end"/>
      </w:r>
      <w:r>
        <w:rPr>
          <w:rFonts w:ascii="Times New Roman" w:eastAsia="Times New Roman" w:hAnsi="Times New Roman"/>
          <w:sz w:val="28"/>
          <w:szCs w:val="28"/>
        </w:rPr>
        <w:t xml:space="preserve">. Гипербола. Представление об асимптотах. </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b/>
          <w:bCs/>
          <w:sz w:val="28"/>
          <w:szCs w:val="28"/>
        </w:rPr>
        <w:t>Степенная функция с показателем 3</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Свойства. Кубическая парабола. </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b/>
          <w:bCs/>
          <w:sz w:val="28"/>
          <w:szCs w:val="28"/>
        </w:rPr>
        <w:t>Функции</w:t>
      </w:r>
      <w:proofErr w:type="gramStart"/>
      <w:r>
        <w:rPr>
          <w:rFonts w:ascii="Times New Roman" w:eastAsia="Times New Roman" w:hAnsi="Times New Roman"/>
          <w:bCs/>
          <w:noProof/>
          <w:position w:val="-10"/>
          <w:sz w:val="28"/>
          <w:szCs w:val="28"/>
          <w:lang w:eastAsia="ru-RU"/>
        </w:rPr>
        <w:drawing>
          <wp:inline distT="0" distB="0" distL="0" distR="0">
            <wp:extent cx="552450" cy="180975"/>
            <wp:effectExtent l="0" t="0" r="0" b="0"/>
            <wp:docPr id="107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_x0000_t75"/>
                    <pic:cNvPicPr/>
                  </pic:nvPicPr>
                  <pic:blipFill>
                    <a:blip r:embed="rId32" cstate="print"/>
                    <a:srcRect/>
                    <a:stretch/>
                  </pic:blipFill>
                  <pic:spPr>
                    <a:xfrm>
                      <a:off x="0" y="0"/>
                      <a:ext cx="552450" cy="180975"/>
                    </a:xfrm>
                    <a:prstGeom prst="rect">
                      <a:avLst/>
                    </a:prstGeom>
                    <a:ln>
                      <a:noFill/>
                    </a:ln>
                  </pic:spPr>
                </pic:pic>
              </a:graphicData>
            </a:graphic>
          </wp:inline>
        </w:drawing>
      </w:r>
      <w:r>
        <w:rPr>
          <w:rFonts w:ascii="Times New Roman" w:eastAsia="Times New Roman" w:hAnsi="Times New Roman"/>
          <w:bCs/>
          <w:sz w:val="28"/>
          <w:szCs w:val="28"/>
        </w:rPr>
        <w:t xml:space="preserve">, </w:t>
      </w:r>
      <w:r>
        <w:rPr>
          <w:rFonts w:ascii="Times New Roman" w:eastAsia="Times New Roman" w:hAnsi="Times New Roman"/>
          <w:b/>
          <w:bCs/>
          <w:noProof/>
          <w:position w:val="-10"/>
          <w:sz w:val="28"/>
          <w:szCs w:val="28"/>
          <w:lang w:eastAsia="ru-RU"/>
        </w:rPr>
        <w:drawing>
          <wp:inline distT="0" distB="0" distL="0" distR="0">
            <wp:extent cx="552450" cy="180975"/>
            <wp:effectExtent l="0" t="0" r="0" b="0"/>
            <wp:docPr id="107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_x0000_t75"/>
                    <pic:cNvPicPr/>
                  </pic:nvPicPr>
                  <pic:blipFill>
                    <a:blip r:embed="rId33" cstate="print"/>
                    <a:srcRect/>
                    <a:stretch/>
                  </pic:blipFill>
                  <pic:spPr>
                    <a:xfrm>
                      <a:off x="0" y="0"/>
                      <a:ext cx="552450" cy="180975"/>
                    </a:xfrm>
                    <a:prstGeom prst="rect">
                      <a:avLst/>
                    </a:prstGeom>
                    <a:ln>
                      <a:noFill/>
                    </a:ln>
                  </pic:spPr>
                </pic:pic>
              </a:graphicData>
            </a:graphic>
          </wp:inline>
        </w:drawing>
      </w:r>
      <w:r>
        <w:rPr>
          <w:rFonts w:ascii="Times New Roman" w:eastAsia="Times New Roman" w:hAnsi="Times New Roman"/>
          <w:bCs/>
          <w:sz w:val="28"/>
          <w:szCs w:val="28"/>
        </w:rPr>
        <w:t xml:space="preserve">, </w:t>
      </w:r>
      <w:r>
        <w:rPr>
          <w:rFonts w:ascii="Times New Roman" w:eastAsia="Times New Roman" w:hAnsi="Times New Roman"/>
          <w:bCs/>
          <w:noProof/>
          <w:position w:val="-12"/>
          <w:sz w:val="28"/>
          <w:szCs w:val="28"/>
          <w:lang w:eastAsia="ru-RU"/>
        </w:rPr>
        <w:drawing>
          <wp:inline distT="0" distB="0" distL="0" distR="0">
            <wp:extent cx="466725" cy="180975"/>
            <wp:effectExtent l="0" t="0" r="0" b="0"/>
            <wp:docPr id="107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_x0000_t75"/>
                    <pic:cNvPicPr/>
                  </pic:nvPicPr>
                  <pic:blipFill>
                    <a:blip r:embed="rId34" cstate="print"/>
                    <a:srcRect/>
                    <a:stretch/>
                  </pic:blipFill>
                  <pic:spPr>
                    <a:xfrm>
                      <a:off x="0" y="0"/>
                      <a:ext cx="466725" cy="180975"/>
                    </a:xfrm>
                    <a:prstGeom prst="rect">
                      <a:avLst/>
                    </a:prstGeom>
                    <a:ln>
                      <a:noFill/>
                    </a:ln>
                  </pic:spPr>
                </pic:pic>
              </a:graphicData>
            </a:graphic>
          </wp:inline>
        </w:drawing>
      </w:r>
      <w:r>
        <w:rPr>
          <w:rFonts w:ascii="Times New Roman" w:eastAsia="Times New Roman" w:hAnsi="Times New Roman"/>
          <w:bCs/>
          <w:sz w:val="28"/>
          <w:szCs w:val="28"/>
        </w:rPr>
        <w:t>.</w:t>
      </w:r>
      <w:proofErr w:type="gramEnd"/>
      <w:r>
        <w:rPr>
          <w:rFonts w:ascii="Times New Roman" w:eastAsia="Times New Roman" w:hAnsi="Times New Roman"/>
          <w:sz w:val="28"/>
          <w:szCs w:val="28"/>
        </w:rPr>
        <w:t>Их свойства и графики. Степенная функция с показателем степени больше 3.</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Представление о взаимно обратных функциях.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Непрерывность функции и точки разрыва функций. Кусочно заданные функции.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Последовательности и прогрессии</w:t>
      </w:r>
    </w:p>
    <w:p w:rsidR="00777D59" w:rsidRDefault="006821ED">
      <w:pPr>
        <w:spacing w:after="0" w:line="360" w:lineRule="auto"/>
        <w:ind w:firstLine="709"/>
        <w:jc w:val="both"/>
        <w:rPr>
          <w:rFonts w:ascii="Times New Roman" w:hAnsi="Times New Roman"/>
          <w:sz w:val="28"/>
          <w:szCs w:val="28"/>
        </w:rPr>
      </w:pPr>
      <w:bookmarkStart w:id="365" w:name="_Toc403076056"/>
      <w:r>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365"/>
      <w:r>
        <w:rPr>
          <w:rFonts w:ascii="Times New Roman" w:hAnsi="Times New Roman"/>
          <w:sz w:val="28"/>
          <w:szCs w:val="28"/>
        </w:rPr>
        <w:t xml:space="preserve">Гармонический ряд. Расходимость гармонического ряда.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Метод математической индукции, его применение для вывода формул, доказательства равенств и неравенств, решения задач на делимость.</w:t>
      </w:r>
    </w:p>
    <w:p w:rsidR="00777D59" w:rsidRDefault="006821ED">
      <w:pPr>
        <w:pStyle w:val="aff5"/>
        <w:spacing w:after="0" w:line="360" w:lineRule="auto"/>
        <w:ind w:firstLine="709"/>
        <w:jc w:val="both"/>
        <w:rPr>
          <w:rFonts w:ascii="Times New Roman" w:hAnsi="Times New Roman"/>
          <w:b/>
          <w:i w:val="0"/>
          <w:color w:val="auto"/>
          <w:spacing w:val="0"/>
          <w:sz w:val="28"/>
          <w:szCs w:val="28"/>
        </w:rPr>
      </w:pPr>
      <w:bookmarkStart w:id="366" w:name="_Toc403076057"/>
      <w:r>
        <w:rPr>
          <w:rFonts w:ascii="Times New Roman" w:hAnsi="Times New Roman"/>
          <w:b/>
          <w:i w:val="0"/>
          <w:color w:val="auto"/>
          <w:spacing w:val="0"/>
          <w:sz w:val="28"/>
          <w:szCs w:val="28"/>
        </w:rPr>
        <w:t>Решение текстовых задач</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Задачи на все арифметические действия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текстовых задач арифметическим способом. Использование таблиц, схем, чертежей, других сре</w:t>
      </w:r>
      <w:proofErr w:type="gramStart"/>
      <w:r>
        <w:rPr>
          <w:rFonts w:ascii="Times New Roman" w:hAnsi="Times New Roman"/>
          <w:sz w:val="28"/>
          <w:szCs w:val="28"/>
        </w:rPr>
        <w:t>дств пр</w:t>
      </w:r>
      <w:proofErr w:type="gramEnd"/>
      <w:r>
        <w:rPr>
          <w:rFonts w:ascii="Times New Roman" w:hAnsi="Times New Roman"/>
          <w:sz w:val="28"/>
          <w:szCs w:val="28"/>
        </w:rPr>
        <w:t>едставления данных при решении задачи.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Решение задач на движение, работу, покупки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Решение задач на нахождение части числа и числа по его части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Решение задач на проценты, доли</w:t>
      </w:r>
      <w:r>
        <w:rPr>
          <w:rFonts w:ascii="Times New Roman" w:hAnsi="Times New Roman"/>
          <w:sz w:val="28"/>
          <w:szCs w:val="28"/>
        </w:rPr>
        <w:t>, применение пропорций при решении задач.</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Логические задачи</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Решение логических задач. Решение логических задач с помощью графов, таблиц.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Основные методы решения задач</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777D59" w:rsidRDefault="006821ED">
      <w:pPr>
        <w:spacing w:after="0" w:line="360" w:lineRule="auto"/>
        <w:ind w:firstLine="709"/>
        <w:jc w:val="both"/>
        <w:rPr>
          <w:rFonts w:ascii="Times New Roman" w:hAnsi="Times New Roman"/>
          <w:b/>
          <w:sz w:val="28"/>
          <w:szCs w:val="28"/>
        </w:rPr>
      </w:pPr>
      <w:bookmarkStart w:id="367" w:name="_Toc405513927"/>
      <w:bookmarkStart w:id="368" w:name="_Toc284662805"/>
      <w:bookmarkStart w:id="369" w:name="_Toc284663432"/>
      <w:bookmarkStart w:id="370" w:name="_Toc31893458"/>
      <w:r>
        <w:rPr>
          <w:rFonts w:ascii="Times New Roman" w:hAnsi="Times New Roman"/>
          <w:b/>
          <w:sz w:val="28"/>
          <w:szCs w:val="28"/>
        </w:rPr>
        <w:t>Статистика и теория вероятностей</w:t>
      </w:r>
      <w:bookmarkEnd w:id="366"/>
      <w:bookmarkEnd w:id="367"/>
      <w:bookmarkEnd w:id="368"/>
      <w:bookmarkEnd w:id="369"/>
      <w:bookmarkEnd w:id="370"/>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Статистика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Случайные опыты и случайные события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Элементы комбинаторики и испытания Бернулли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Геометрическая вероятность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Случайные величины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w:t>
      </w:r>
      <w:r>
        <w:rPr>
          <w:rFonts w:ascii="Times New Roman" w:hAnsi="Times New Roman"/>
          <w:sz w:val="28"/>
          <w:szCs w:val="28"/>
        </w:rPr>
        <w:lastRenderedPageBreak/>
        <w:t xml:space="preserve">чисел в социологии, страховании, в здравоохранении, обеспечении безопасности населения в чрезвычайных ситуациях. </w:t>
      </w:r>
    </w:p>
    <w:p w:rsidR="00777D59" w:rsidRDefault="006821ED">
      <w:pPr>
        <w:spacing w:after="0" w:line="360" w:lineRule="auto"/>
        <w:ind w:firstLine="709"/>
        <w:jc w:val="both"/>
        <w:rPr>
          <w:rFonts w:ascii="Times New Roman" w:hAnsi="Times New Roman"/>
          <w:b/>
          <w:sz w:val="28"/>
          <w:szCs w:val="28"/>
        </w:rPr>
      </w:pPr>
      <w:bookmarkStart w:id="371" w:name="_Toc403076059"/>
      <w:bookmarkStart w:id="372" w:name="_Toc405513928"/>
      <w:bookmarkStart w:id="373" w:name="_Toc284662806"/>
      <w:bookmarkStart w:id="374" w:name="_Toc284663433"/>
      <w:bookmarkStart w:id="375" w:name="_Toc31893459"/>
      <w:r>
        <w:rPr>
          <w:rFonts w:ascii="Times New Roman" w:hAnsi="Times New Roman"/>
          <w:b/>
          <w:sz w:val="28"/>
          <w:szCs w:val="28"/>
        </w:rPr>
        <w:t>Геометрия</w:t>
      </w:r>
      <w:bookmarkEnd w:id="371"/>
      <w:bookmarkEnd w:id="372"/>
      <w:bookmarkEnd w:id="373"/>
      <w:bookmarkEnd w:id="374"/>
      <w:bookmarkEnd w:id="375"/>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Фигуры в геометрии и в окружающем мире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Pr>
          <w:rFonts w:ascii="Times New Roman" w:hAnsi="Times New Roman"/>
          <w:bCs/>
          <w:sz w:val="28"/>
          <w:szCs w:val="28"/>
        </w:rPr>
        <w:t>Плоская и неплоская фигуры</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Выделение свойств объектов. Формирование представлений о метапредметном понятии «фигура». </w:t>
      </w:r>
      <w:proofErr w:type="gramStart"/>
      <w:r>
        <w:rPr>
          <w:rFonts w:ascii="Times New Roman" w:hAnsi="Times New Roman"/>
          <w:sz w:val="28"/>
          <w:szCs w:val="28"/>
        </w:rPr>
        <w:t>Точка, отрезок, прямая, луч, ломаная, плоскость, угол, биссектриса угла и ее свойства, виды углов, многоугольники, окружность и круг.</w:t>
      </w:r>
      <w:proofErr w:type="gramEnd"/>
    </w:p>
    <w:p w:rsidR="00777D59" w:rsidRDefault="006821ED">
      <w:pPr>
        <w:spacing w:after="0" w:line="360" w:lineRule="auto"/>
        <w:ind w:firstLine="709"/>
        <w:jc w:val="both"/>
        <w:rPr>
          <w:rFonts w:ascii="Times New Roman" w:hAnsi="Times New Roman"/>
          <w:i/>
          <w:iCs/>
          <w:sz w:val="28"/>
          <w:szCs w:val="28"/>
        </w:rPr>
      </w:pPr>
      <w:r>
        <w:rPr>
          <w:rFonts w:ascii="Times New Roman" w:hAnsi="Times New Roman"/>
          <w:iCs/>
          <w:sz w:val="28"/>
          <w:szCs w:val="28"/>
        </w:rPr>
        <w:t>Осевая симметрия геометрических фигур. Центральная симметрия геометрических фигур</w:t>
      </w:r>
      <w:r>
        <w:rPr>
          <w:rFonts w:ascii="Times New Roman" w:hAnsi="Times New Roman"/>
          <w:i/>
          <w:iCs/>
          <w:sz w:val="28"/>
          <w:szCs w:val="28"/>
        </w:rPr>
        <w:t>.</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Многоугольники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Многоугольник, его элементы и его свойства. Правильные многоугольники. </w:t>
      </w:r>
      <w:r>
        <w:rPr>
          <w:rFonts w:ascii="Times New Roman" w:hAnsi="Times New Roman"/>
          <w:bCs/>
          <w:sz w:val="28"/>
          <w:szCs w:val="28"/>
        </w:rPr>
        <w:t>В</w:t>
      </w:r>
      <w:r>
        <w:rPr>
          <w:rFonts w:ascii="Times New Roman" w:hAnsi="Times New Roman"/>
          <w:sz w:val="28"/>
          <w:szCs w:val="28"/>
        </w:rPr>
        <w:t xml:space="preserve">ыпуклые и невыпуклые многоугольники. Сумма углов выпуклого многоугольника.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Окружность, круг</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Фигуры в пространстве (объемные тела)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w:t>
      </w:r>
      <w:proofErr w:type="gramStart"/>
      <w:r>
        <w:rPr>
          <w:rFonts w:ascii="Times New Roman" w:hAnsi="Times New Roman"/>
          <w:sz w:val="28"/>
          <w:szCs w:val="28"/>
        </w:rPr>
        <w:t xml:space="preserve">Первичные представления о пирамидах, параллелепипедах, призмах, сфере, шаре, цилиндре, конусе, их элементах и простейших свойствах. </w:t>
      </w:r>
      <w:proofErr w:type="gramEnd"/>
    </w:p>
    <w:p w:rsidR="00777D59" w:rsidRDefault="006821ED">
      <w:pPr>
        <w:pStyle w:val="aff5"/>
        <w:spacing w:after="0" w:line="360" w:lineRule="auto"/>
        <w:ind w:firstLine="709"/>
        <w:jc w:val="both"/>
        <w:rPr>
          <w:rFonts w:ascii="Times New Roman" w:hAnsi="Times New Roman"/>
          <w:b/>
          <w:i w:val="0"/>
          <w:color w:val="auto"/>
          <w:spacing w:val="0"/>
          <w:sz w:val="28"/>
          <w:szCs w:val="28"/>
        </w:rPr>
      </w:pPr>
      <w:bookmarkStart w:id="376" w:name="_Toc403076060"/>
      <w:r>
        <w:rPr>
          <w:rFonts w:ascii="Times New Roman" w:hAnsi="Times New Roman"/>
          <w:b/>
          <w:i w:val="0"/>
          <w:color w:val="auto"/>
          <w:spacing w:val="0"/>
          <w:sz w:val="28"/>
          <w:szCs w:val="28"/>
        </w:rPr>
        <w:t>Отношения</w:t>
      </w:r>
      <w:bookmarkEnd w:id="376"/>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Равенство фигур</w:t>
      </w:r>
    </w:p>
    <w:p w:rsidR="00777D59" w:rsidRDefault="006821ED">
      <w:pPr>
        <w:spacing w:after="0" w:line="360" w:lineRule="auto"/>
        <w:ind w:firstLine="709"/>
        <w:jc w:val="both"/>
        <w:rPr>
          <w:rFonts w:ascii="Times New Roman" w:hAnsi="Times New Roman"/>
          <w:iCs/>
          <w:sz w:val="28"/>
          <w:szCs w:val="28"/>
        </w:rPr>
      </w:pPr>
      <w:r>
        <w:rPr>
          <w:rFonts w:ascii="Times New Roman" w:hAnsi="Times New Roman"/>
          <w:bCs/>
          <w:sz w:val="28"/>
          <w:szCs w:val="28"/>
        </w:rPr>
        <w:t>С</w:t>
      </w:r>
      <w:r>
        <w:rPr>
          <w:rFonts w:ascii="Times New Roman" w:hAnsi="Times New Roman"/>
          <w:sz w:val="28"/>
          <w:szCs w:val="28"/>
        </w:rPr>
        <w:t xml:space="preserve">войства и признаки равенства треугольников. </w:t>
      </w:r>
      <w:r>
        <w:rPr>
          <w:rFonts w:ascii="Times New Roman" w:hAnsi="Times New Roman"/>
          <w:iCs/>
          <w:sz w:val="28"/>
          <w:szCs w:val="28"/>
        </w:rPr>
        <w:t>Дополнительные признаки равенства треугольников. Признаки равенства параллелограммов.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Параллельность </w:t>
      </w:r>
      <w:proofErr w:type="gramStart"/>
      <w:r>
        <w:rPr>
          <w:rFonts w:ascii="Times New Roman" w:hAnsi="Times New Roman"/>
          <w:b/>
          <w:bCs/>
          <w:sz w:val="28"/>
          <w:szCs w:val="28"/>
        </w:rPr>
        <w:t>прямых</w:t>
      </w:r>
      <w:proofErr w:type="gramEnd"/>
    </w:p>
    <w:p w:rsidR="00777D59" w:rsidRDefault="006821ED">
      <w:pPr>
        <w:spacing w:after="0" w:line="360" w:lineRule="auto"/>
        <w:ind w:firstLine="709"/>
        <w:jc w:val="both"/>
        <w:rPr>
          <w:rFonts w:ascii="Times New Roman" w:hAnsi="Times New Roman"/>
          <w:iCs/>
          <w:sz w:val="28"/>
          <w:szCs w:val="28"/>
        </w:rPr>
      </w:pPr>
      <w:r>
        <w:rPr>
          <w:rFonts w:ascii="Times New Roman" w:hAnsi="Times New Roman"/>
          <w:sz w:val="28"/>
          <w:szCs w:val="28"/>
        </w:rPr>
        <w:t xml:space="preserve">Признаки и свойства </w:t>
      </w:r>
      <w:proofErr w:type="gramStart"/>
      <w:r>
        <w:rPr>
          <w:rFonts w:ascii="Times New Roman" w:hAnsi="Times New Roman"/>
          <w:sz w:val="28"/>
          <w:szCs w:val="28"/>
        </w:rPr>
        <w:t>параллельных</w:t>
      </w:r>
      <w:proofErr w:type="gramEnd"/>
      <w:r>
        <w:rPr>
          <w:rFonts w:ascii="Times New Roman" w:hAnsi="Times New Roman"/>
          <w:sz w:val="28"/>
          <w:szCs w:val="28"/>
        </w:rPr>
        <w:t xml:space="preserve"> прямых. Аксиома параллельности Евклида. Первичные представления о неевклидовых геометриях. Теорема Фалеса.</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Перпендикулярные прямые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 xml:space="preserve">Прямой угол. Перпендикуляр </w:t>
      </w:r>
      <w:proofErr w:type="gramStart"/>
      <w:r>
        <w:rPr>
          <w:rFonts w:ascii="Times New Roman" w:hAnsi="Times New Roman"/>
          <w:bCs/>
          <w:sz w:val="28"/>
          <w:szCs w:val="28"/>
        </w:rPr>
        <w:t>к</w:t>
      </w:r>
      <w:proofErr w:type="gramEnd"/>
      <w:r>
        <w:rPr>
          <w:rFonts w:ascii="Times New Roman" w:hAnsi="Times New Roman"/>
          <w:bCs/>
          <w:sz w:val="28"/>
          <w:szCs w:val="28"/>
        </w:rPr>
        <w:t xml:space="preserve"> прямой. Серединный перпендикуляр к отрезку. </w:t>
      </w:r>
      <w:r>
        <w:rPr>
          <w:rFonts w:ascii="Times New Roman" w:hAnsi="Times New Roman"/>
          <w:sz w:val="28"/>
          <w:szCs w:val="28"/>
        </w:rPr>
        <w:t xml:space="preserve">Свойства и признаки перпендикулярности </w:t>
      </w:r>
      <w:proofErr w:type="gramStart"/>
      <w:r>
        <w:rPr>
          <w:rFonts w:ascii="Times New Roman" w:hAnsi="Times New Roman"/>
          <w:sz w:val="28"/>
          <w:szCs w:val="28"/>
        </w:rPr>
        <w:t>прямых</w:t>
      </w:r>
      <w:proofErr w:type="gramEnd"/>
      <w:r>
        <w:rPr>
          <w:rFonts w:ascii="Times New Roman" w:hAnsi="Times New Roman"/>
          <w:sz w:val="28"/>
          <w:szCs w:val="28"/>
        </w:rPr>
        <w:t>. Наклонные, проекции, их свойства.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Подобие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Взаимное расположение прямой и окружности</w:t>
      </w:r>
      <w:r>
        <w:rPr>
          <w:rFonts w:ascii="Times New Roman" w:hAnsi="Times New Roman"/>
          <w:sz w:val="28"/>
          <w:szCs w:val="28"/>
        </w:rPr>
        <w:t>, двух окружностей.</w:t>
      </w:r>
    </w:p>
    <w:p w:rsidR="00777D59" w:rsidRDefault="006821ED">
      <w:pPr>
        <w:pStyle w:val="aff5"/>
        <w:spacing w:after="0" w:line="360" w:lineRule="auto"/>
        <w:ind w:firstLine="709"/>
        <w:jc w:val="both"/>
        <w:rPr>
          <w:rFonts w:ascii="Times New Roman" w:hAnsi="Times New Roman"/>
          <w:b/>
          <w:i w:val="0"/>
          <w:color w:val="auto"/>
          <w:spacing w:val="0"/>
          <w:sz w:val="28"/>
          <w:szCs w:val="28"/>
        </w:rPr>
      </w:pPr>
      <w:bookmarkStart w:id="377" w:name="_Toc403076061"/>
      <w:r>
        <w:rPr>
          <w:rFonts w:ascii="Times New Roman" w:hAnsi="Times New Roman"/>
          <w:b/>
          <w:i w:val="0"/>
          <w:color w:val="auto"/>
          <w:spacing w:val="0"/>
          <w:sz w:val="28"/>
          <w:szCs w:val="28"/>
        </w:rPr>
        <w:t>Измерения и вычисления</w:t>
      </w:r>
      <w:bookmarkEnd w:id="377"/>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Величины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величины. Длина. Измерение длины. Единцы измерения длины.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о площади плоской фигуры и ее свойствах. Измерение площадей. Единицы измерения площади.</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sz w:val="28"/>
          <w:szCs w:val="28"/>
        </w:rPr>
        <w:t>Представление об объеме пространственной фигуры и его свойствах. Измерение объема. Единицы измерения объемов.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Измерения и вычисления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Теорема косинусов. Теорема синусов.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Расстояния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Расстояние между точками. Расстояние от точки </w:t>
      </w:r>
      <w:proofErr w:type="gramStart"/>
      <w:r>
        <w:rPr>
          <w:rFonts w:ascii="Times New Roman" w:hAnsi="Times New Roman"/>
          <w:sz w:val="28"/>
          <w:szCs w:val="28"/>
        </w:rPr>
        <w:t>до</w:t>
      </w:r>
      <w:proofErr w:type="gramEnd"/>
      <w:r>
        <w:rPr>
          <w:rFonts w:ascii="Times New Roman" w:hAnsi="Times New Roman"/>
          <w:sz w:val="28"/>
          <w:szCs w:val="28"/>
        </w:rPr>
        <w:t xml:space="preserve"> прямой. Расстояние между фигурами.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Равновеликие и равносоставленные фигуры.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Свойства (аксиомы) длины отрезка, величины угла, площади и объема фигуры</w:t>
      </w:r>
      <w:bookmarkStart w:id="378" w:name="_Toc403076062"/>
      <w:r>
        <w:rPr>
          <w:rFonts w:ascii="Times New Roman" w:hAnsi="Times New Roman"/>
          <w:sz w:val="28"/>
          <w:szCs w:val="28"/>
        </w:rPr>
        <w:t>.</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Геометрические построения</w:t>
      </w:r>
      <w:bookmarkEnd w:id="378"/>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Геометрические построения для иллюстрации свойств геометрических фигур.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Инструменты для построений. Циркуль, линейка.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Простейшие построения циркулем и линейкой: построение биссектрисы угла, перпендикуляра к прямой, угла, равного </w:t>
      </w:r>
      <w:proofErr w:type="gramStart"/>
      <w:r>
        <w:rPr>
          <w:rFonts w:ascii="Times New Roman" w:hAnsi="Times New Roman"/>
          <w:sz w:val="28"/>
          <w:szCs w:val="28"/>
        </w:rPr>
        <w:t>данному</w:t>
      </w:r>
      <w:proofErr w:type="gramEnd"/>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Построение треугольников по трем сторонам, двум сторонам и углу между ними, стороне и двум прилежащим к ней углам, </w:t>
      </w:r>
      <w:r>
        <w:rPr>
          <w:rFonts w:ascii="Times New Roman" w:hAnsi="Times New Roman"/>
          <w:i/>
          <w:sz w:val="28"/>
          <w:szCs w:val="28"/>
        </w:rPr>
        <w:t>по другим элементам</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Деление отрезка в данном отношении.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Основные методы решения задач на построение (метод геометрических мест точек, метод параллельного переноса, метод симметрии, метод подобия).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Этапы решения задач на построение.</w:t>
      </w:r>
      <w:bookmarkStart w:id="379" w:name="_Toc403076063"/>
    </w:p>
    <w:bookmarkEnd w:id="379"/>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Геометрические преобразования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Преобразования</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Движения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Подобие как преобразование</w:t>
      </w:r>
    </w:p>
    <w:p w:rsidR="00777D59" w:rsidRDefault="006821ED">
      <w:pPr>
        <w:spacing w:after="0" w:line="360" w:lineRule="auto"/>
        <w:ind w:firstLine="709"/>
        <w:jc w:val="both"/>
        <w:rPr>
          <w:rFonts w:ascii="Times New Roman" w:hAnsi="Times New Roman"/>
          <w:iCs/>
          <w:sz w:val="28"/>
          <w:szCs w:val="28"/>
        </w:rPr>
      </w:pPr>
      <w:r>
        <w:rPr>
          <w:rFonts w:ascii="Times New Roman" w:hAnsi="Times New Roman"/>
          <w:sz w:val="28"/>
          <w:szCs w:val="28"/>
        </w:rPr>
        <w:t xml:space="preserve">Гомотетия. </w:t>
      </w:r>
      <w:r>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777D59" w:rsidRDefault="006821ED">
      <w:pPr>
        <w:pStyle w:val="aff5"/>
        <w:spacing w:after="0" w:line="360" w:lineRule="auto"/>
        <w:ind w:firstLine="709"/>
        <w:jc w:val="both"/>
        <w:rPr>
          <w:rFonts w:ascii="Times New Roman" w:hAnsi="Times New Roman"/>
          <w:b/>
          <w:i w:val="0"/>
          <w:color w:val="auto"/>
          <w:spacing w:val="0"/>
          <w:sz w:val="28"/>
          <w:szCs w:val="28"/>
        </w:rPr>
      </w:pPr>
      <w:bookmarkStart w:id="380" w:name="_Toc403076064"/>
      <w:r>
        <w:rPr>
          <w:rFonts w:ascii="Times New Roman" w:hAnsi="Times New Roman"/>
          <w:b/>
          <w:i w:val="0"/>
          <w:color w:val="auto"/>
          <w:spacing w:val="0"/>
          <w:sz w:val="28"/>
          <w:szCs w:val="28"/>
        </w:rPr>
        <w:t>Векторы и координаты на плоскости</w:t>
      </w:r>
      <w:bookmarkEnd w:id="380"/>
    </w:p>
    <w:p w:rsidR="00777D59" w:rsidRDefault="006821ED">
      <w:pPr>
        <w:spacing w:after="0" w:line="360" w:lineRule="auto"/>
        <w:ind w:firstLine="709"/>
        <w:jc w:val="both"/>
        <w:rPr>
          <w:rFonts w:ascii="Times New Roman" w:hAnsi="Times New Roman"/>
          <w:b/>
          <w:sz w:val="28"/>
          <w:szCs w:val="28"/>
        </w:rPr>
      </w:pPr>
      <w:r>
        <w:rPr>
          <w:rFonts w:ascii="Times New Roman" w:hAnsi="Times New Roman"/>
          <w:b/>
          <w:iCs/>
          <w:sz w:val="28"/>
          <w:szCs w:val="28"/>
        </w:rPr>
        <w:t>Векторы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Координаты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 векторов и координат для решения геометрических задач.</w:t>
      </w:r>
    </w:p>
    <w:p w:rsidR="00777D59" w:rsidRDefault="006821ED">
      <w:pPr>
        <w:spacing w:after="0" w:line="360" w:lineRule="auto"/>
        <w:ind w:firstLine="709"/>
        <w:jc w:val="both"/>
        <w:rPr>
          <w:rFonts w:ascii="Times New Roman" w:hAnsi="Times New Roman"/>
          <w:iCs/>
          <w:sz w:val="28"/>
          <w:szCs w:val="28"/>
        </w:rPr>
      </w:pPr>
      <w:r>
        <w:rPr>
          <w:rFonts w:ascii="Times New Roman" w:hAnsi="Times New Roman"/>
          <w:iCs/>
          <w:sz w:val="28"/>
          <w:szCs w:val="28"/>
        </w:rPr>
        <w:t>Аффинная система координат. Радиус-векторы точек. Центроид системы точек.</w:t>
      </w:r>
    </w:p>
    <w:p w:rsidR="00777D59" w:rsidRDefault="006821ED">
      <w:pPr>
        <w:spacing w:after="0" w:line="360" w:lineRule="auto"/>
        <w:ind w:firstLine="709"/>
        <w:jc w:val="both"/>
        <w:rPr>
          <w:rFonts w:ascii="Times New Roman" w:hAnsi="Times New Roman"/>
          <w:b/>
          <w:i/>
          <w:sz w:val="28"/>
          <w:szCs w:val="28"/>
        </w:rPr>
      </w:pPr>
      <w:bookmarkStart w:id="381" w:name="_Toc403076065"/>
      <w:bookmarkStart w:id="382" w:name="_Toc405513929"/>
      <w:bookmarkStart w:id="383" w:name="_Toc284662807"/>
      <w:bookmarkStart w:id="384" w:name="_Toc284663434"/>
      <w:bookmarkStart w:id="385" w:name="_Toc31893460"/>
      <w:r>
        <w:rPr>
          <w:rFonts w:ascii="Times New Roman" w:hAnsi="Times New Roman"/>
          <w:b/>
          <w:i/>
          <w:sz w:val="28"/>
          <w:szCs w:val="28"/>
        </w:rPr>
        <w:t>История математики</w:t>
      </w:r>
      <w:bookmarkEnd w:id="381"/>
      <w:bookmarkEnd w:id="382"/>
      <w:bookmarkEnd w:id="383"/>
      <w:bookmarkEnd w:id="384"/>
      <w:bookmarkEnd w:id="385"/>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lastRenderedPageBreak/>
        <w:t>Бесконечность множества простых чисел. Числа и длины отрезков. Рациональные числа. Потребность в иррациональных числах. Школа Пифагора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Зарождение алгебры в недрах арифметики. </w:t>
      </w:r>
      <w:proofErr w:type="gramStart"/>
      <w:r>
        <w:rPr>
          <w:rFonts w:ascii="Times New Roman" w:hAnsi="Times New Roman"/>
          <w:i/>
          <w:sz w:val="28"/>
          <w:szCs w:val="28"/>
        </w:rPr>
        <w:t>Ал-Хорезми</w:t>
      </w:r>
      <w:proofErr w:type="gramEnd"/>
      <w:r>
        <w:rPr>
          <w:rFonts w:ascii="Times New Roman" w:hAnsi="Times New Roman"/>
          <w:i/>
          <w:sz w:val="28"/>
          <w:szCs w:val="28"/>
        </w:rPr>
        <w:t xml:space="preserve">.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w:t>
      </w:r>
      <w:proofErr w:type="gramStart"/>
      <w:r>
        <w:rPr>
          <w:rFonts w:ascii="Times New Roman" w:hAnsi="Times New Roman"/>
          <w:i/>
          <w:sz w:val="28"/>
          <w:szCs w:val="28"/>
        </w:rPr>
        <w:t>Дж</w:t>
      </w:r>
      <w:proofErr w:type="gramEnd"/>
      <w:r>
        <w:rPr>
          <w:rFonts w:ascii="Times New Roman" w:hAnsi="Times New Roman"/>
          <w:i/>
          <w:sz w:val="28"/>
          <w:szCs w:val="28"/>
        </w:rPr>
        <w:t>. Кардано, Н.Х. Абель, Э.Галуа.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Истоки теории вероятностей: страховое дело, азартные игры. П. Ферма, Б. Паскаль, Я. Бернулли, А.Н. Колмогоров.</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Геометрия и искусство. Геометрические закономерности окружающего мира.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Роль российских ученых в развитии математики: Л.Эйлер. Н.И. Лобачевский, П.Л. Чебышев, С. Ковалевская, А.Н. Колмогоров.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Математика в развитии России: Петр </w:t>
      </w:r>
      <w:r>
        <w:rPr>
          <w:rFonts w:ascii="Times New Roman" w:hAnsi="Times New Roman"/>
          <w:i/>
          <w:sz w:val="28"/>
          <w:szCs w:val="28"/>
          <w:lang w:val="en-US"/>
        </w:rPr>
        <w:t>I</w:t>
      </w:r>
      <w:r>
        <w:rPr>
          <w:rFonts w:ascii="Times New Roman" w:hAnsi="Times New Roman"/>
          <w:i/>
          <w:sz w:val="28"/>
          <w:szCs w:val="28"/>
        </w:rPr>
        <w:t>, школа математических и навигацких наук, развитие российского флота, А.Н. Крылов. Космическая программа и М.В. Келдыш.</w:t>
      </w:r>
    </w:p>
    <w:p w:rsidR="00777D59" w:rsidRDefault="00777D59">
      <w:pPr>
        <w:spacing w:after="0" w:line="360" w:lineRule="auto"/>
        <w:ind w:firstLine="709"/>
        <w:jc w:val="both"/>
        <w:rPr>
          <w:rFonts w:ascii="Times New Roman" w:hAnsi="Times New Roman"/>
          <w:sz w:val="28"/>
          <w:szCs w:val="28"/>
        </w:rPr>
      </w:pPr>
    </w:p>
    <w:p w:rsidR="00777D59" w:rsidRDefault="00211273">
      <w:pPr>
        <w:pStyle w:val="4"/>
        <w:ind w:left="1701"/>
      </w:pPr>
      <w:bookmarkStart w:id="386" w:name="_Toc409691709"/>
      <w:bookmarkStart w:id="387" w:name="_Toc410654034"/>
      <w:bookmarkStart w:id="388" w:name="_Toc31893461"/>
      <w:bookmarkStart w:id="389" w:name="_Toc31898641"/>
      <w:bookmarkEnd w:id="323"/>
      <w:r>
        <w:lastRenderedPageBreak/>
        <w:t>2.2.2.8</w:t>
      </w:r>
      <w:r w:rsidR="006821ED">
        <w:t>. Информатика</w:t>
      </w:r>
      <w:bookmarkEnd w:id="386"/>
      <w:bookmarkEnd w:id="387"/>
      <w:bookmarkEnd w:id="388"/>
      <w:bookmarkEnd w:id="389"/>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w:t>
      </w:r>
      <w:r>
        <w:rPr>
          <w:rFonts w:ascii="Times New Roman" w:hAnsi="Times New Roman"/>
          <w:position w:val="-1"/>
          <w:sz w:val="28"/>
          <w:szCs w:val="28"/>
        </w:rPr>
        <w:t xml:space="preserve">реализации программы учебного предмета «Информатика» у учащихся формируется </w:t>
      </w:r>
      <w:r>
        <w:rPr>
          <w:rFonts w:ascii="Times New Roman" w:eastAsia="Times New Roman" w:hAnsi="Times New Roman"/>
          <w:sz w:val="28"/>
          <w:szCs w:val="28"/>
          <w:lang w:eastAsia="ru-RU"/>
        </w:rPr>
        <w:t xml:space="preserve"> информационная и алгоритмическая культура</w:t>
      </w:r>
      <w:proofErr w:type="gramStart"/>
      <w:r>
        <w:rPr>
          <w:rFonts w:ascii="Times New Roman" w:eastAsia="Times New Roman" w:hAnsi="Times New Roman"/>
          <w:sz w:val="28"/>
          <w:szCs w:val="28"/>
          <w:lang w:eastAsia="ru-RU"/>
        </w:rPr>
        <w:t>;у</w:t>
      </w:r>
      <w:proofErr w:type="gramEnd"/>
      <w:r>
        <w:rPr>
          <w:rFonts w:ascii="Times New Roman" w:eastAsia="Times New Roman" w:hAnsi="Times New Roman"/>
          <w:sz w:val="28"/>
          <w:szCs w:val="28"/>
          <w:lang w:eastAsia="ru-RU"/>
        </w:rPr>
        <w:t xml:space="preserve">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w:t>
      </w:r>
      <w:r>
        <w:rPr>
          <w:rFonts w:ascii="Times New Roman" w:eastAsia="Times New Roman" w:hAnsi="Times New Roman"/>
          <w:sz w:val="28"/>
          <w:szCs w:val="28"/>
        </w:rPr>
        <w:t>представление о компьютере как универсальном устройстве обработки информации;</w:t>
      </w:r>
      <w:r>
        <w:rPr>
          <w:rFonts w:ascii="Times New Roman" w:eastAsia="Times New Roman" w:hAnsi="Times New Roman"/>
          <w:sz w:val="28"/>
          <w:szCs w:val="28"/>
          <w:lang w:eastAsia="ru-RU"/>
        </w:rPr>
        <w:t xml:space="preserve"> представление об основных изучаемых понятиях: информация, алгоритм, модель - и их свойствах</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азвивается алгоритмическое мышление, необходимое для профессиональной деятельности в современном обществе; формируются</w:t>
      </w:r>
      <w:r>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Pr>
          <w:rFonts w:ascii="Times New Roman" w:eastAsia="Times New Roman" w:hAnsi="Times New Roman"/>
          <w:sz w:val="28"/>
          <w:szCs w:val="28"/>
          <w:lang w:eastAsia="ru-RU"/>
        </w:rPr>
        <w:t xml:space="preserve"> вырабатываются навык и умение безопасного и целесообразного поведения при работе с компьютерными программами и в </w:t>
      </w:r>
      <w:r>
        <w:rPr>
          <w:rFonts w:ascii="Times New Roman" w:eastAsia="Times New Roman" w:hAnsi="Times New Roman"/>
          <w:sz w:val="28"/>
          <w:szCs w:val="28"/>
        </w:rPr>
        <w:t xml:space="preserve">сети </w:t>
      </w:r>
      <w:r>
        <w:rPr>
          <w:rFonts w:ascii="Times New Roman" w:eastAsia="Times New Roman" w:hAnsi="Times New Roman"/>
          <w:sz w:val="28"/>
          <w:szCs w:val="28"/>
          <w:lang w:eastAsia="ru-RU"/>
        </w:rPr>
        <w:t>Интернет, умение соблюдать нормы информационной этики и права.</w:t>
      </w:r>
    </w:p>
    <w:p w:rsidR="00777D59" w:rsidRDefault="00777D59">
      <w:pPr>
        <w:spacing w:after="0" w:line="360" w:lineRule="auto"/>
        <w:jc w:val="both"/>
        <w:rPr>
          <w:rFonts w:ascii="Times New Roman" w:hAnsi="Times New Roman"/>
          <w:sz w:val="28"/>
          <w:szCs w:val="28"/>
        </w:rPr>
      </w:pPr>
    </w:p>
    <w:p w:rsidR="00777D59" w:rsidRDefault="006821ED">
      <w:pPr>
        <w:tabs>
          <w:tab w:val="left" w:pos="1180"/>
        </w:tabs>
        <w:spacing w:after="0" w:line="360" w:lineRule="auto"/>
        <w:ind w:firstLine="709"/>
        <w:jc w:val="both"/>
        <w:rPr>
          <w:rFonts w:ascii="Times New Roman" w:hAnsi="Times New Roman"/>
          <w:sz w:val="28"/>
          <w:szCs w:val="28"/>
        </w:rPr>
      </w:pPr>
      <w:r>
        <w:rPr>
          <w:rFonts w:ascii="Times New Roman" w:hAnsi="Times New Roman"/>
          <w:b/>
          <w:bCs/>
          <w:sz w:val="28"/>
          <w:szCs w:val="28"/>
        </w:rPr>
        <w:t>Введение</w:t>
      </w:r>
    </w:p>
    <w:p w:rsidR="00777D59" w:rsidRDefault="006821ED">
      <w:pPr>
        <w:pStyle w:val="a8"/>
        <w:spacing w:line="360" w:lineRule="auto"/>
        <w:ind w:left="709"/>
        <w:jc w:val="both"/>
        <w:rPr>
          <w:rFonts w:ascii="Times New Roman" w:hAnsi="Times New Roman"/>
          <w:sz w:val="28"/>
          <w:szCs w:val="28"/>
        </w:rPr>
      </w:pPr>
      <w:r>
        <w:rPr>
          <w:rFonts w:ascii="Times New Roman" w:eastAsia="Times New Roman" w:hAnsi="Times New Roman"/>
          <w:b/>
          <w:bCs/>
          <w:sz w:val="28"/>
          <w:szCs w:val="28"/>
        </w:rPr>
        <w:t>Информация и информационные процессы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Информация – одно из основных обобщающих понятий современной науки.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Информационные процессы – процессы, связанные с хранением, преобразованием и передачей данных.</w:t>
      </w:r>
    </w:p>
    <w:p w:rsidR="00777D59" w:rsidRDefault="006821ED">
      <w:pPr>
        <w:pStyle w:val="a8"/>
        <w:spacing w:line="360" w:lineRule="auto"/>
        <w:ind w:left="709"/>
        <w:jc w:val="both"/>
        <w:rPr>
          <w:rFonts w:ascii="Times New Roman" w:hAnsi="Times New Roman"/>
          <w:sz w:val="28"/>
          <w:szCs w:val="28"/>
        </w:rPr>
      </w:pPr>
      <w:r>
        <w:rPr>
          <w:rFonts w:ascii="Times New Roman" w:eastAsia="Times New Roman" w:hAnsi="Times New Roman"/>
          <w:b/>
          <w:bCs/>
          <w:sz w:val="28"/>
          <w:szCs w:val="28"/>
        </w:rPr>
        <w:lastRenderedPageBreak/>
        <w:t>Компьютер – универсальное устройство обработки данных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Pr>
          <w:rFonts w:ascii="Times New Roman" w:eastAsia="Times New Roman" w:hAnsi="Times New Roman"/>
          <w:sz w:val="28"/>
          <w:szCs w:val="28"/>
        </w:rPr>
        <w:t>их количественные характеристики</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Pr>
          <w:rFonts w:ascii="Times New Roman" w:hAnsi="Times New Roman"/>
          <w:i/>
          <w:sz w:val="28"/>
          <w:szCs w:val="28"/>
          <w:lang w:val="en-US"/>
        </w:rPr>
        <w:t>D</w:t>
      </w:r>
      <w:r>
        <w:rPr>
          <w:rFonts w:ascii="Times New Roman" w:hAnsi="Times New Roman"/>
          <w:i/>
          <w:sz w:val="28"/>
          <w:szCs w:val="28"/>
        </w:rPr>
        <w:t xml:space="preserve">-принтеры). </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Программное обеспечение компьютера.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Pr>
          <w:rFonts w:ascii="Times New Roman" w:eastAsia="Times New Roman" w:hAnsi="Times New Roman"/>
          <w:i/>
          <w:sz w:val="28"/>
          <w:szCs w:val="28"/>
        </w:rPr>
        <w:t>Носители информации в живой природе.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Физические ограничения на значения характеристик компьютеров</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Параллельные вычисления.</w:t>
      </w:r>
    </w:p>
    <w:p w:rsidR="00777D59" w:rsidRDefault="006821ED">
      <w:pPr>
        <w:spacing w:after="0" w:line="360" w:lineRule="auto"/>
        <w:ind w:firstLine="709"/>
        <w:jc w:val="both"/>
        <w:rPr>
          <w:rFonts w:ascii="Times New Roman" w:hAnsi="Times New Roman"/>
          <w:b/>
          <w:bCs/>
          <w:sz w:val="28"/>
          <w:szCs w:val="28"/>
        </w:rPr>
      </w:pPr>
      <w:r>
        <w:rPr>
          <w:rFonts w:ascii="Times New Roman" w:eastAsia="Times New Roman" w:hAnsi="Times New Roman"/>
          <w:sz w:val="28"/>
          <w:szCs w:val="28"/>
        </w:rPr>
        <w:t>Техника безопасности и правила работы на компьютере.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Математические основы информатики</w:t>
      </w:r>
    </w:p>
    <w:p w:rsidR="00777D59" w:rsidRDefault="006821ED">
      <w:pPr>
        <w:pStyle w:val="a8"/>
        <w:spacing w:line="360" w:lineRule="auto"/>
        <w:ind w:left="709"/>
        <w:jc w:val="both"/>
        <w:rPr>
          <w:rFonts w:ascii="Times New Roman" w:hAnsi="Times New Roman"/>
          <w:sz w:val="28"/>
          <w:szCs w:val="28"/>
        </w:rPr>
      </w:pPr>
      <w:r>
        <w:rPr>
          <w:rFonts w:ascii="Times New Roman" w:eastAsia="Times New Roman" w:hAnsi="Times New Roman"/>
          <w:b/>
          <w:bCs/>
          <w:sz w:val="28"/>
          <w:szCs w:val="28"/>
        </w:rPr>
        <w:t>Тексты и кодирование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Двоичный алфавит. Представление данных в компьютере как текстов в двоичном алфавите.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Двоичные коды с фиксированной длиной кодового слова. Разрядность кода – длина кодового слова. Примеры двоичных кодов с разрядностью 8, 16, </w:t>
      </w:r>
      <w:r>
        <w:rPr>
          <w:rFonts w:ascii="Times New Roman" w:hAnsi="Times New Roman"/>
          <w:position w:val="-1"/>
          <w:sz w:val="28"/>
          <w:szCs w:val="28"/>
        </w:rPr>
        <w:t>32.</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Подход А.Н. Колмогорова к определению количества информации.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Зависимость количества кодовых комбинаций от разрядности кода.</w:t>
      </w:r>
      <w:r>
        <w:rPr>
          <w:rFonts w:ascii="Times New Roman" w:hAnsi="Times New Roman"/>
          <w:i/>
          <w:sz w:val="28"/>
          <w:szCs w:val="28"/>
        </w:rPr>
        <w:t xml:space="preserve">  Код ASCII. </w:t>
      </w:r>
      <w:r>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Pr>
          <w:rFonts w:ascii="Times New Roman" w:hAnsi="Times New Roman"/>
          <w:i/>
          <w:sz w:val="28"/>
          <w:szCs w:val="28"/>
        </w:rPr>
        <w:t xml:space="preserve">. Таблицы кодировки с алфавитом, отличным от </w:t>
      </w:r>
      <w:proofErr w:type="gramStart"/>
      <w:r>
        <w:rPr>
          <w:rFonts w:ascii="Times New Roman" w:hAnsi="Times New Roman"/>
          <w:i/>
          <w:sz w:val="28"/>
          <w:szCs w:val="28"/>
        </w:rPr>
        <w:t>двоичного</w:t>
      </w:r>
      <w:proofErr w:type="gramEnd"/>
      <w:r>
        <w:rPr>
          <w:rFonts w:ascii="Times New Roman" w:hAnsi="Times New Roman"/>
          <w:i/>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777D59" w:rsidRDefault="006821ED">
      <w:pPr>
        <w:pStyle w:val="a8"/>
        <w:spacing w:line="360" w:lineRule="auto"/>
        <w:ind w:left="709"/>
        <w:jc w:val="both"/>
        <w:rPr>
          <w:rFonts w:ascii="Times New Roman" w:hAnsi="Times New Roman"/>
          <w:sz w:val="28"/>
          <w:szCs w:val="28"/>
        </w:rPr>
      </w:pPr>
      <w:r>
        <w:rPr>
          <w:rFonts w:ascii="Times New Roman" w:eastAsia="Times New Roman" w:hAnsi="Times New Roman"/>
          <w:b/>
          <w:bCs/>
          <w:sz w:val="28"/>
          <w:szCs w:val="28"/>
        </w:rPr>
        <w:t>Дискретизация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Измерение и дискретизация. Общее представление о цифровом представлен</w:t>
      </w:r>
      <w:proofErr w:type="gramStart"/>
      <w:r>
        <w:rPr>
          <w:rFonts w:ascii="Times New Roman" w:hAnsi="Times New Roman"/>
          <w:sz w:val="28"/>
          <w:szCs w:val="28"/>
        </w:rPr>
        <w:t>ии ау</w:t>
      </w:r>
      <w:proofErr w:type="gramEnd"/>
      <w:r>
        <w:rPr>
          <w:rFonts w:ascii="Times New Roman" w:hAnsi="Times New Roman"/>
          <w:sz w:val="28"/>
          <w:szCs w:val="28"/>
        </w:rPr>
        <w:t>диовизуальных и других непрерывных данных.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Кодирование цвета. Цветовые модели</w:t>
      </w:r>
      <w:r>
        <w:rPr>
          <w:rFonts w:ascii="Times New Roman" w:hAnsi="Times New Roman"/>
          <w:b/>
          <w:bCs/>
          <w:sz w:val="28"/>
          <w:szCs w:val="28"/>
        </w:rPr>
        <w:t xml:space="preserve">. </w:t>
      </w:r>
      <w:r>
        <w:rPr>
          <w:rFonts w:ascii="Times New Roman" w:hAnsi="Times New Roman"/>
          <w:sz w:val="28"/>
          <w:szCs w:val="28"/>
        </w:rPr>
        <w:t xml:space="preserve">Модели RGB </w:t>
      </w:r>
      <w:r>
        <w:rPr>
          <w:rFonts w:ascii="Times New Roman" w:hAnsi="Times New Roman"/>
          <w:bCs/>
          <w:sz w:val="28"/>
          <w:szCs w:val="28"/>
        </w:rPr>
        <w:t xml:space="preserve">и </w:t>
      </w:r>
      <w:r>
        <w:rPr>
          <w:rFonts w:ascii="Times New Roman" w:hAnsi="Times New Roman"/>
          <w:sz w:val="28"/>
          <w:szCs w:val="28"/>
        </w:rPr>
        <w:t xml:space="preserve">CMYK. </w:t>
      </w:r>
      <w:r>
        <w:rPr>
          <w:rFonts w:ascii="Times New Roman" w:hAnsi="Times New Roman"/>
          <w:i/>
          <w:sz w:val="28"/>
          <w:szCs w:val="28"/>
        </w:rPr>
        <w:t>Модели HSB и CMY</w:t>
      </w:r>
      <w:r>
        <w:rPr>
          <w:rFonts w:ascii="Times New Roman" w:hAnsi="Times New Roman"/>
          <w:sz w:val="28"/>
          <w:szCs w:val="28"/>
        </w:rPr>
        <w:t>. Глубина кодирования. Знакомство с растровой и векторной графикой.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Кодирование звука</w:t>
      </w:r>
      <w:r>
        <w:rPr>
          <w:rFonts w:ascii="Times New Roman" w:hAnsi="Times New Roman"/>
          <w:b/>
          <w:bCs/>
          <w:sz w:val="28"/>
          <w:szCs w:val="28"/>
        </w:rPr>
        <w:t xml:space="preserve">. </w:t>
      </w:r>
      <w:r>
        <w:rPr>
          <w:rFonts w:ascii="Times New Roman" w:hAnsi="Times New Roman"/>
          <w:sz w:val="28"/>
          <w:szCs w:val="28"/>
        </w:rPr>
        <w:t>Разрядность и частота записи. Количество каналов записи.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777D59" w:rsidRDefault="006821ED">
      <w:pPr>
        <w:pStyle w:val="a8"/>
        <w:spacing w:line="360" w:lineRule="auto"/>
        <w:ind w:left="709"/>
        <w:jc w:val="both"/>
        <w:rPr>
          <w:rFonts w:ascii="Times New Roman" w:hAnsi="Times New Roman"/>
          <w:sz w:val="28"/>
          <w:szCs w:val="28"/>
        </w:rPr>
      </w:pPr>
      <w:r>
        <w:rPr>
          <w:rFonts w:ascii="Times New Roman" w:eastAsia="Times New Roman" w:hAnsi="Times New Roman"/>
          <w:b/>
          <w:bCs/>
          <w:sz w:val="28"/>
          <w:szCs w:val="28"/>
        </w:rPr>
        <w:t>Системы счисления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Pr>
          <w:rFonts w:ascii="Times New Roman" w:hAnsi="Times New Roman"/>
          <w:sz w:val="28"/>
          <w:szCs w:val="28"/>
        </w:rPr>
        <w:t>двоичную</w:t>
      </w:r>
      <w:proofErr w:type="gramEnd"/>
      <w:r>
        <w:rPr>
          <w:rFonts w:ascii="Times New Roman" w:hAnsi="Times New Roman"/>
          <w:sz w:val="28"/>
          <w:szCs w:val="28"/>
        </w:rPr>
        <w:t xml:space="preserve"> и из двоичной в десятичную.</w:t>
      </w:r>
    </w:p>
    <w:p w:rsidR="00777D59" w:rsidRDefault="006821ED">
      <w:pPr>
        <w:spacing w:after="0" w:line="360" w:lineRule="auto"/>
        <w:ind w:right="40" w:firstLine="709"/>
        <w:jc w:val="both"/>
        <w:rPr>
          <w:rFonts w:ascii="Times New Roman" w:hAnsi="Times New Roman"/>
          <w:sz w:val="28"/>
          <w:szCs w:val="28"/>
        </w:rPr>
      </w:pPr>
      <w:r>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w:t>
      </w:r>
      <w:proofErr w:type="gramStart"/>
      <w:r>
        <w:rPr>
          <w:rFonts w:ascii="Times New Roman" w:hAnsi="Times New Roman"/>
          <w:sz w:val="28"/>
          <w:szCs w:val="28"/>
        </w:rPr>
        <w:t>восьмеричную</w:t>
      </w:r>
      <w:proofErr w:type="gramEnd"/>
      <w:r>
        <w:rPr>
          <w:rFonts w:ascii="Times New Roman" w:hAnsi="Times New Roman"/>
          <w:sz w:val="28"/>
          <w:szCs w:val="28"/>
        </w:rPr>
        <w:t xml:space="preserve">,  шестнадцатеричную и обратно. </w:t>
      </w:r>
    </w:p>
    <w:p w:rsidR="00777D59" w:rsidRDefault="006821ED">
      <w:pPr>
        <w:spacing w:after="0" w:line="360" w:lineRule="auto"/>
        <w:ind w:right="40" w:firstLine="709"/>
        <w:jc w:val="both"/>
        <w:rPr>
          <w:rFonts w:ascii="Times New Roman" w:hAnsi="Times New Roman"/>
          <w:sz w:val="28"/>
          <w:szCs w:val="28"/>
        </w:rPr>
      </w:pPr>
      <w:r>
        <w:rPr>
          <w:rFonts w:ascii="Times New Roman" w:hAnsi="Times New Roman"/>
          <w:sz w:val="28"/>
          <w:szCs w:val="28"/>
        </w:rPr>
        <w:t xml:space="preserve">Перевод натуральных чисел из двоичной системы счисления в </w:t>
      </w:r>
      <w:proofErr w:type="gramStart"/>
      <w:r>
        <w:rPr>
          <w:rFonts w:ascii="Times New Roman" w:hAnsi="Times New Roman"/>
          <w:sz w:val="28"/>
          <w:szCs w:val="28"/>
        </w:rPr>
        <w:t>восьмеричную</w:t>
      </w:r>
      <w:proofErr w:type="gramEnd"/>
      <w:r>
        <w:rPr>
          <w:rFonts w:ascii="Times New Roman" w:hAnsi="Times New Roman"/>
          <w:sz w:val="28"/>
          <w:szCs w:val="28"/>
        </w:rPr>
        <w:t xml:space="preserve"> и шестнадцатеричную и обратно.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Арифметические действия в системах счисления.</w:t>
      </w:r>
    </w:p>
    <w:p w:rsidR="00777D59" w:rsidRDefault="006821ED">
      <w:pPr>
        <w:pStyle w:val="a8"/>
        <w:tabs>
          <w:tab w:val="left" w:pos="1260"/>
        </w:tabs>
        <w:spacing w:line="360" w:lineRule="auto"/>
        <w:ind w:left="0" w:firstLine="709"/>
        <w:jc w:val="both"/>
        <w:rPr>
          <w:rFonts w:ascii="Times New Roman" w:hAnsi="Times New Roman"/>
          <w:sz w:val="28"/>
          <w:szCs w:val="28"/>
        </w:rPr>
      </w:pPr>
      <w:r>
        <w:rPr>
          <w:rFonts w:ascii="Times New Roman" w:eastAsia="Times New Roman" w:hAnsi="Times New Roman"/>
          <w:b/>
          <w:bCs/>
          <w:sz w:val="28"/>
          <w:szCs w:val="28"/>
        </w:rPr>
        <w:t>Элементы комбинаторики, теории множеств и математической логики</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 xml:space="preserve">Расчет количества вариантов: </w:t>
      </w:r>
      <w:r>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777D59" w:rsidRDefault="006821ED">
      <w:pPr>
        <w:spacing w:after="0" w:line="360" w:lineRule="auto"/>
        <w:ind w:right="-23" w:firstLine="709"/>
        <w:jc w:val="both"/>
        <w:rPr>
          <w:rFonts w:ascii="Times New Roman" w:hAnsi="Times New Roman"/>
          <w:sz w:val="28"/>
          <w:szCs w:val="28"/>
        </w:rPr>
      </w:pPr>
      <w:r>
        <w:rPr>
          <w:rFonts w:ascii="Times New Roman" w:hAnsi="Times New Roman"/>
          <w:sz w:val="28"/>
          <w:szCs w:val="28"/>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Pr>
          <w:rFonts w:ascii="Times New Roman" w:hAnsi="Times New Roman"/>
          <w:sz w:val="28"/>
          <w:szCs w:val="28"/>
        </w:rPr>
        <w:t>Логические операции: «и» (конъюнкция, логическое умножение), «или» (дизъюнкция, логическое сложение), «не» (логическое отрицание).</w:t>
      </w:r>
      <w:proofErr w:type="gramEnd"/>
      <w:r>
        <w:rPr>
          <w:rFonts w:ascii="Times New Roman" w:hAnsi="Times New Roman"/>
          <w:sz w:val="28"/>
          <w:szCs w:val="28"/>
        </w:rPr>
        <w:t xml:space="preserve"> Правила записи логических выражений. Приоритеты логических операций.</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Таблицы истинности. Построение таблиц истинности для логических выражений.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Логические операции следования (импликация) и равносильности (эквивалентность). Свойства логических операций. Законы алгебры логики</w:t>
      </w:r>
      <w:r>
        <w:rPr>
          <w:rFonts w:ascii="Times New Roman" w:hAnsi="Times New Roman"/>
          <w:sz w:val="28"/>
          <w:szCs w:val="28"/>
        </w:rPr>
        <w:t xml:space="preserve">. </w:t>
      </w:r>
      <w:r>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777D59" w:rsidRDefault="006821ED">
      <w:pPr>
        <w:tabs>
          <w:tab w:val="left" w:pos="709"/>
        </w:tabs>
        <w:spacing w:after="0" w:line="360" w:lineRule="auto"/>
        <w:jc w:val="both"/>
        <w:rPr>
          <w:rFonts w:ascii="Times New Roman" w:eastAsia="Times New Roman" w:hAnsi="Times New Roman"/>
          <w:b/>
          <w:bCs/>
          <w:sz w:val="28"/>
          <w:szCs w:val="28"/>
        </w:rPr>
      </w:pPr>
      <w:r>
        <w:rPr>
          <w:rFonts w:ascii="Times New Roman" w:eastAsia="Times New Roman" w:hAnsi="Times New Roman"/>
          <w:b/>
          <w:bCs/>
          <w:sz w:val="28"/>
          <w:szCs w:val="28"/>
        </w:rPr>
        <w:tab/>
        <w:t>Списки, графы, деревья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Список. Первый элемент, последний элемент, предыдущий элемент, следующий элемент. Вставка, удаление и замена элемента.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Pr>
          <w:rFonts w:ascii="Times New Roman" w:hAnsi="Times New Roman"/>
          <w:i/>
          <w:sz w:val="28"/>
          <w:szCs w:val="28"/>
        </w:rPr>
        <w:t>Бинарное дерево. Генеалогическое дерево.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Алгоритмы и элементы программирования</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Исполнители и алгоритмы. Управление исполнителями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Pr>
          <w:rFonts w:ascii="Times New Roman" w:eastAsia="Times New Roman" w:hAnsi="Times New Roman"/>
          <w:sz w:val="28"/>
          <w:szCs w:val="28"/>
        </w:rPr>
        <w:t>Ручное управление исполнителем.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Pr>
          <w:rFonts w:ascii="Times New Roman" w:hAnsi="Times New Roman"/>
          <w:i/>
          <w:sz w:val="28"/>
          <w:szCs w:val="28"/>
        </w:rPr>
        <w:t>Программное управление самодвижущимся роботом.</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Системы программирования. Средства создания и выполнения программ.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Понятие об этапах разработки программ и приемах отладки программ.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Управление. Сигнал. Обратная связь. Примеры: компьютер и управляемый им исполнитель (в том числе робот); компьютер, получающий </w:t>
      </w:r>
      <w:r>
        <w:rPr>
          <w:rFonts w:ascii="Times New Roman" w:hAnsi="Times New Roman"/>
          <w:sz w:val="28"/>
          <w:szCs w:val="28"/>
        </w:rPr>
        <w:lastRenderedPageBreak/>
        <w:t>сигналы от цифровых датчиков в ходе наблюдений и экспериментов, и управляющий реальными (в том числе движущимися) устройствами.</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Алгоритмические конструкции</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Конструкция «следование». Линейный алгоритм. Ограниченность линейных алгоритмов</w:t>
      </w:r>
      <w:r>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Конструкция «ветвление». </w:t>
      </w:r>
      <w:proofErr w:type="gramStart"/>
      <w:r>
        <w:rPr>
          <w:rFonts w:ascii="Times New Roman" w:hAnsi="Times New Roman"/>
          <w:sz w:val="28"/>
          <w:szCs w:val="28"/>
        </w:rPr>
        <w:t xml:space="preserve">Условный оператор: полная и неполная формы. </w:t>
      </w:r>
      <w:proofErr w:type="gramEnd"/>
    </w:p>
    <w:p w:rsidR="00777D59" w:rsidRDefault="006821ED">
      <w:pPr>
        <w:spacing w:after="0" w:line="360" w:lineRule="auto"/>
        <w:ind w:firstLine="709"/>
        <w:jc w:val="both"/>
        <w:rPr>
          <w:rFonts w:ascii="Times New Roman" w:hAnsi="Times New Roman"/>
          <w:strike/>
          <w:sz w:val="28"/>
          <w:szCs w:val="28"/>
        </w:rPr>
      </w:pPr>
      <w:r>
        <w:rPr>
          <w:rFonts w:ascii="Times New Roman" w:hAnsi="Times New Roman"/>
          <w:sz w:val="28"/>
          <w:szCs w:val="28"/>
        </w:rPr>
        <w:t>Выполнение  и невыполнение условия (истинность и ложность высказывания). Простые и составные условия. Запись составных условий</w:t>
      </w:r>
      <w:r>
        <w:rPr>
          <w:rFonts w:ascii="Times New Roman" w:eastAsia="Times New Roman" w:hAnsi="Times New Roman"/>
          <w:sz w:val="28"/>
          <w:szCs w:val="28"/>
        </w:rPr>
        <w:t xml:space="preserve">.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Запись алгоритмических конструкций в выбранном языке программирования.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777D59" w:rsidRDefault="006821ED">
      <w:pPr>
        <w:pStyle w:val="a8"/>
        <w:tabs>
          <w:tab w:val="left" w:pos="900"/>
        </w:tabs>
        <w:spacing w:line="360" w:lineRule="auto"/>
        <w:ind w:left="709"/>
        <w:jc w:val="both"/>
        <w:rPr>
          <w:rFonts w:ascii="Times New Roman" w:eastAsia="Times New Roman" w:hAnsi="Times New Roman"/>
          <w:b/>
          <w:bCs/>
          <w:sz w:val="28"/>
          <w:szCs w:val="28"/>
        </w:rPr>
      </w:pPr>
      <w:r>
        <w:rPr>
          <w:rFonts w:ascii="Times New Roman" w:eastAsia="Times New Roman" w:hAnsi="Times New Roman"/>
          <w:b/>
          <w:bCs/>
          <w:sz w:val="28"/>
          <w:szCs w:val="28"/>
        </w:rPr>
        <w:t>Разработка алгоритмов и программ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Оператор присваивания. </w:t>
      </w:r>
      <w:r>
        <w:rPr>
          <w:rFonts w:ascii="Times New Roman" w:hAnsi="Times New Roman"/>
          <w:i/>
          <w:sz w:val="28"/>
          <w:szCs w:val="28"/>
        </w:rPr>
        <w:t>Представление о структурах данных.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Константы и переменные. Переменная: имя и значение. Типы переменных: целые, вещественные, </w:t>
      </w:r>
      <w:r>
        <w:rPr>
          <w:rFonts w:ascii="Times New Roman" w:hAnsi="Times New Roman"/>
          <w:i/>
          <w:sz w:val="28"/>
          <w:szCs w:val="28"/>
        </w:rPr>
        <w:t>символьные, строковые, логические</w:t>
      </w:r>
      <w:r>
        <w:rPr>
          <w:rFonts w:ascii="Times New Roman" w:hAnsi="Times New Roman"/>
          <w:sz w:val="28"/>
          <w:szCs w:val="28"/>
        </w:rPr>
        <w:t xml:space="preserve">. Табличные величины (массивы). Одномерные массивы. </w:t>
      </w:r>
      <w:r>
        <w:rPr>
          <w:rFonts w:ascii="Times New Roman" w:hAnsi="Times New Roman"/>
          <w:i/>
          <w:sz w:val="28"/>
          <w:szCs w:val="28"/>
        </w:rPr>
        <w:t>Двумерные массивы.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Примеры задач обработки данных:</w:t>
      </w:r>
    </w:p>
    <w:p w:rsidR="00777D59" w:rsidRDefault="006821ED" w:rsidP="006821ED">
      <w:pPr>
        <w:pStyle w:val="a8"/>
        <w:numPr>
          <w:ilvl w:val="0"/>
          <w:numId w:val="171"/>
        </w:numPr>
        <w:tabs>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 xml:space="preserve">нахождение минимального и максимального числа из </w:t>
      </w:r>
      <w:r>
        <w:rPr>
          <w:rFonts w:ascii="Times New Roman" w:eastAsia="Times New Roman" w:hAnsi="Times New Roman"/>
          <w:w w:val="99"/>
          <w:sz w:val="28"/>
          <w:szCs w:val="28"/>
        </w:rPr>
        <w:t xml:space="preserve">двух, трех, </w:t>
      </w:r>
      <w:r>
        <w:rPr>
          <w:rFonts w:ascii="Times New Roman" w:eastAsia="Times New Roman" w:hAnsi="Times New Roman"/>
          <w:sz w:val="28"/>
          <w:szCs w:val="28"/>
        </w:rPr>
        <w:t xml:space="preserve">четырех данных </w:t>
      </w:r>
      <w:r>
        <w:rPr>
          <w:rFonts w:ascii="Times New Roman" w:eastAsia="Times New Roman" w:hAnsi="Times New Roman"/>
          <w:w w:val="99"/>
          <w:sz w:val="28"/>
          <w:szCs w:val="28"/>
        </w:rPr>
        <w:t>чисел;</w:t>
      </w:r>
    </w:p>
    <w:p w:rsidR="00777D59" w:rsidRDefault="006821ED" w:rsidP="006821ED">
      <w:pPr>
        <w:pStyle w:val="a8"/>
        <w:numPr>
          <w:ilvl w:val="0"/>
          <w:numId w:val="171"/>
        </w:numPr>
        <w:tabs>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нахождение всех корней заданного квадратного уравнения;</w:t>
      </w:r>
    </w:p>
    <w:p w:rsidR="00777D59" w:rsidRDefault="006821ED" w:rsidP="006821ED">
      <w:pPr>
        <w:pStyle w:val="a8"/>
        <w:numPr>
          <w:ilvl w:val="0"/>
          <w:numId w:val="171"/>
        </w:numPr>
        <w:tabs>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заполнение числового массива в соответствии с формулой или путем ввода чисел;</w:t>
      </w:r>
    </w:p>
    <w:p w:rsidR="00777D59" w:rsidRDefault="006821ED" w:rsidP="006821ED">
      <w:pPr>
        <w:pStyle w:val="a8"/>
        <w:numPr>
          <w:ilvl w:val="0"/>
          <w:numId w:val="171"/>
        </w:numPr>
        <w:tabs>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нахождение суммы элементов данной конечной числовой последовательности или массива;</w:t>
      </w:r>
    </w:p>
    <w:p w:rsidR="00777D59" w:rsidRDefault="006821ED" w:rsidP="006821ED">
      <w:pPr>
        <w:pStyle w:val="a8"/>
        <w:numPr>
          <w:ilvl w:val="0"/>
          <w:numId w:val="171"/>
        </w:numPr>
        <w:tabs>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нахождение минимального (максимального) элемента массива.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Составление алгоритмов и программ по управлению исполнителями </w:t>
      </w:r>
      <w:r>
        <w:rPr>
          <w:rFonts w:ascii="Times New Roman" w:eastAsia="Times New Roman" w:hAnsi="Times New Roman"/>
          <w:sz w:val="28"/>
          <w:szCs w:val="28"/>
        </w:rPr>
        <w:t>Робот, Черепашка, Чертежник и др.</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Знакомство с документированием программ. </w:t>
      </w:r>
      <w:r>
        <w:rPr>
          <w:rFonts w:ascii="Times New Roman" w:hAnsi="Times New Roman"/>
          <w:i/>
          <w:sz w:val="28"/>
          <w:szCs w:val="28"/>
        </w:rPr>
        <w:t>Составление описание программы по образцу.</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Анализ алгоритмов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w:t>
      </w:r>
      <w:r>
        <w:rPr>
          <w:rFonts w:ascii="Times New Roman" w:hAnsi="Times New Roman"/>
          <w:sz w:val="28"/>
          <w:szCs w:val="28"/>
        </w:rPr>
        <w:lastRenderedPageBreak/>
        <w:t>помощью набора числовых характеристик, а также зависимостей между этими характеристиками, выражаемыми с помощью формул.</w:t>
      </w:r>
    </w:p>
    <w:p w:rsidR="00777D59" w:rsidRDefault="006821ED">
      <w:pPr>
        <w:spacing w:after="0" w:line="360" w:lineRule="auto"/>
        <w:ind w:firstLine="709"/>
        <w:rPr>
          <w:rFonts w:ascii="Times New Roman" w:hAnsi="Times New Roman"/>
          <w:b/>
          <w:i/>
          <w:sz w:val="28"/>
          <w:szCs w:val="28"/>
        </w:rPr>
      </w:pPr>
      <w:r>
        <w:rPr>
          <w:rFonts w:ascii="Times New Roman" w:hAnsi="Times New Roman"/>
          <w:b/>
          <w:i/>
          <w:sz w:val="28"/>
          <w:szCs w:val="28"/>
        </w:rPr>
        <w:t>Робототехника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Pr>
          <w:rFonts w:ascii="Times New Roman" w:hAnsi="Times New Roman"/>
          <w:i/>
          <w:sz w:val="28"/>
          <w:szCs w:val="28"/>
        </w:rPr>
        <w:t>Обратная связь: получение сигналов от цифровых датчиков (касания, расстояния, света, звука и др.</w:t>
      </w:r>
      <w:proofErr w:type="gramEnd"/>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Математическое моделирование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Компьютерные эксперименты.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Использование программных систем и сервисов</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Файловая система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Архивирование и разархивирование.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Файловый менеджер.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Поиск в файловой системе.</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Подготовка текстов и демонстрационных материалов</w:t>
      </w:r>
    </w:p>
    <w:p w:rsidR="00777D59" w:rsidRDefault="006821ED">
      <w:pPr>
        <w:spacing w:after="0" w:line="360" w:lineRule="auto"/>
        <w:ind w:firstLine="709"/>
        <w:jc w:val="both"/>
        <w:rPr>
          <w:rFonts w:ascii="Times New Roman" w:hAnsi="Times New Roman"/>
          <w:strike/>
          <w:sz w:val="28"/>
          <w:szCs w:val="28"/>
        </w:rPr>
      </w:pPr>
      <w:r>
        <w:rPr>
          <w:rFonts w:ascii="Times New Roman" w:hAnsi="Times New Roman"/>
          <w:sz w:val="28"/>
          <w:szCs w:val="28"/>
        </w:rPr>
        <w:t xml:space="preserve">Текстовые документы и их структурные элементы (страница, абзац, строка, слово, символ). </w:t>
      </w:r>
    </w:p>
    <w:p w:rsidR="00777D59" w:rsidRDefault="006821ED">
      <w:pPr>
        <w:spacing w:after="0" w:line="360" w:lineRule="auto"/>
        <w:ind w:firstLine="756"/>
        <w:jc w:val="both"/>
        <w:rPr>
          <w:rFonts w:ascii="Times New Roman" w:eastAsia="Times New Roman" w:hAnsi="Times New Roman"/>
          <w:sz w:val="28"/>
          <w:szCs w:val="28"/>
        </w:rPr>
      </w:pPr>
      <w:r>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Pr>
          <w:rFonts w:ascii="Times New Roman" w:hAnsi="Times New Roman"/>
          <w:i/>
          <w:sz w:val="28"/>
          <w:szCs w:val="28"/>
        </w:rPr>
        <w:t xml:space="preserve"> История изменений.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Проверка правописания, словари.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lastRenderedPageBreak/>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Подготовка компьютерных презентаций. Включение в презентацию аудиовизуальных объектов.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Знакомство с графическими редакторами. </w:t>
      </w:r>
      <w:proofErr w:type="gramStart"/>
      <w:r>
        <w:rPr>
          <w:rFonts w:ascii="Times New Roman" w:hAnsi="Times New Roman"/>
          <w:sz w:val="28"/>
          <w:szCs w:val="28"/>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Pr>
          <w:rFonts w:ascii="Times New Roman" w:hAnsi="Times New Roman"/>
          <w:sz w:val="28"/>
          <w:szCs w:val="28"/>
        </w:rPr>
        <w:t xml:space="preserve"> </w:t>
      </w:r>
      <w:r>
        <w:rPr>
          <w:rFonts w:ascii="Times New Roman" w:hAnsi="Times New Roman"/>
          <w:i/>
          <w:sz w:val="28"/>
          <w:szCs w:val="28"/>
        </w:rPr>
        <w:t xml:space="preserve">Знакомство с обработкой фотографий. Геометрические и стилевые преобразования.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Электронные (динамические) таблицы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Базы данных. Поиск информации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Базы данных. Таблица как представление отношения. Поиск данных в готовой базе. </w:t>
      </w:r>
      <w:r>
        <w:rPr>
          <w:rFonts w:ascii="Times New Roman" w:hAnsi="Times New Roman"/>
          <w:i/>
          <w:sz w:val="28"/>
          <w:szCs w:val="28"/>
        </w:rPr>
        <w:t>Связи между таблицами.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Pr>
          <w:rFonts w:ascii="Times New Roman" w:hAnsi="Times New Roman"/>
          <w:i/>
          <w:sz w:val="28"/>
          <w:szCs w:val="28"/>
        </w:rPr>
        <w:t>Поисковые машины.</w:t>
      </w:r>
    </w:p>
    <w:p w:rsidR="00777D59" w:rsidRDefault="006821ED">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Pr>
          <w:rFonts w:ascii="Times New Roman" w:eastAsia="Times New Roman" w:hAnsi="Times New Roman"/>
          <w:b/>
          <w:bCs/>
          <w:sz w:val="28"/>
          <w:szCs w:val="28"/>
        </w:rPr>
        <w:t xml:space="preserve">Работа в информационном пространстве. Информационно-коммуникационные </w:t>
      </w:r>
      <w:r>
        <w:rPr>
          <w:rFonts w:ascii="Times New Roman" w:eastAsia="Times New Roman" w:hAnsi="Times New Roman"/>
          <w:b/>
          <w:bCs/>
          <w:w w:val="99"/>
          <w:sz w:val="28"/>
          <w:szCs w:val="28"/>
        </w:rPr>
        <w:t>технологии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Компьютерные сети. Интернет. Адресация в сети Интернет. Доменная система имен. Сайт. Сетевое хранение данных. </w:t>
      </w:r>
      <w:r>
        <w:rPr>
          <w:rFonts w:ascii="Times New Roman" w:hAnsi="Times New Roman"/>
          <w:i/>
          <w:sz w:val="28"/>
          <w:szCs w:val="28"/>
        </w:rPr>
        <w:t xml:space="preserve">Большие данные в природе и технике (геномные данные, результаты физических экспериментов, </w:t>
      </w:r>
      <w:proofErr w:type="gramStart"/>
      <w:r>
        <w:rPr>
          <w:rFonts w:ascii="Times New Roman" w:hAnsi="Times New Roman"/>
          <w:i/>
          <w:sz w:val="28"/>
          <w:szCs w:val="28"/>
        </w:rPr>
        <w:t>Интернет-данные</w:t>
      </w:r>
      <w:proofErr w:type="gramEnd"/>
      <w:r>
        <w:rPr>
          <w:rFonts w:ascii="Times New Roman" w:hAnsi="Times New Roman"/>
          <w:i/>
          <w:sz w:val="28"/>
          <w:szCs w:val="28"/>
        </w:rPr>
        <w:t>, в частности, данные социальных сетей). Технологии их обработки и хранения.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Виды деятельности в сети Интернет. </w:t>
      </w:r>
      <w:proofErr w:type="gramStart"/>
      <w:r>
        <w:rPr>
          <w:rFonts w:ascii="Times New Roman" w:hAnsi="Times New Roman"/>
          <w:sz w:val="28"/>
          <w:szCs w:val="28"/>
        </w:rPr>
        <w:t>Интернет-сервисы</w:t>
      </w:r>
      <w:proofErr w:type="gramEnd"/>
      <w:r>
        <w:rPr>
          <w:rFonts w:ascii="Times New Roman" w:hAnsi="Times New Roman"/>
          <w:sz w:val="28"/>
          <w:szCs w:val="28"/>
        </w:rPr>
        <w:t>: почтовая служба; справочные службы (карты, расписания и т. п.), поисковые службы, службы обновления программного обеспечения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Компьютерные вирусы и другие вредоносные программы; защита от них.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Приемы, повышающие безопасность работы в сети Интернет. </w:t>
      </w:r>
      <w:r>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Pr>
          <w:rFonts w:ascii="Times New Roman" w:hAnsi="Times New Roman"/>
          <w:sz w:val="28"/>
          <w:szCs w:val="28"/>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Основные этапы и тенденции развития ИКТ. Стандарты в сфере информатики и ИКТ. </w:t>
      </w:r>
      <w:r>
        <w:rPr>
          <w:rFonts w:ascii="Times New Roman" w:hAnsi="Times New Roman"/>
          <w:i/>
          <w:sz w:val="28"/>
          <w:szCs w:val="28"/>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777D59" w:rsidRDefault="00777D59">
      <w:pPr>
        <w:spacing w:after="0" w:line="360" w:lineRule="auto"/>
        <w:ind w:firstLine="709"/>
        <w:jc w:val="both"/>
        <w:rPr>
          <w:rFonts w:ascii="Times New Roman" w:hAnsi="Times New Roman"/>
          <w:sz w:val="28"/>
          <w:szCs w:val="28"/>
        </w:rPr>
      </w:pPr>
    </w:p>
    <w:p w:rsidR="00777D59" w:rsidRDefault="00211273">
      <w:pPr>
        <w:pStyle w:val="4"/>
        <w:ind w:left="1701"/>
      </w:pPr>
      <w:bookmarkStart w:id="390" w:name="_Toc409691710"/>
      <w:bookmarkStart w:id="391" w:name="_Toc410654035"/>
      <w:bookmarkStart w:id="392" w:name="_Toc31893462"/>
      <w:bookmarkStart w:id="393" w:name="_Toc31898642"/>
      <w:r>
        <w:t>2.2.2.9</w:t>
      </w:r>
      <w:r w:rsidR="006821ED">
        <w:t>. Физика</w:t>
      </w:r>
      <w:bookmarkEnd w:id="390"/>
      <w:bookmarkEnd w:id="391"/>
      <w:bookmarkEnd w:id="392"/>
      <w:bookmarkEnd w:id="393"/>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w:t>
      </w:r>
      <w:r>
        <w:rPr>
          <w:rFonts w:ascii="Times New Roman" w:hAnsi="Times New Roman"/>
          <w:sz w:val="28"/>
          <w:szCs w:val="28"/>
        </w:rPr>
        <w:lastRenderedPageBreak/>
        <w:t>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Pr>
          <w:rFonts w:ascii="Times New Roman" w:hAnsi="Times New Roman"/>
          <w:sz w:val="28"/>
          <w:szCs w:val="28"/>
        </w:rPr>
        <w:t>естественно-научные</w:t>
      </w:r>
      <w:proofErr w:type="gramEnd"/>
      <w:r>
        <w:rPr>
          <w:rFonts w:ascii="Times New Roman" w:hAnsi="Times New Roman"/>
          <w:sz w:val="28"/>
          <w:szCs w:val="28"/>
        </w:rPr>
        <w:t xml:space="preserve"> исследования и эксперименты, анализировать полученные результаты, представлять и научно аргументировать полученные выводы.</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Pr>
          <w:rFonts w:ascii="Times New Roman" w:hAnsi="Times New Roman"/>
          <w:sz w:val="28"/>
          <w:szCs w:val="28"/>
        </w:rPr>
        <w:t xml:space="preserve"> </w:t>
      </w:r>
      <w:proofErr w:type="gramStart"/>
      <w:r>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roofErr w:type="gramEnd"/>
    </w:p>
    <w:p w:rsidR="00777D59" w:rsidRDefault="00777D59">
      <w:pPr>
        <w:tabs>
          <w:tab w:val="left" w:pos="851"/>
        </w:tabs>
        <w:autoSpaceDE w:val="0"/>
        <w:autoSpaceDN w:val="0"/>
        <w:adjustRightInd w:val="0"/>
        <w:spacing w:after="0" w:line="360" w:lineRule="auto"/>
        <w:ind w:firstLine="709"/>
        <w:jc w:val="both"/>
        <w:rPr>
          <w:rFonts w:ascii="Times New Roman" w:hAnsi="Times New Roman"/>
          <w:sz w:val="28"/>
          <w:szCs w:val="28"/>
        </w:rPr>
      </w:pPr>
    </w:p>
    <w:p w:rsidR="00777D59" w:rsidRDefault="006821ED">
      <w:pPr>
        <w:widowControl w:val="0"/>
        <w:tabs>
          <w:tab w:val="left" w:pos="709"/>
          <w:tab w:val="left" w:pos="989"/>
        </w:tabs>
        <w:spacing w:after="0" w:line="360" w:lineRule="auto"/>
        <w:ind w:firstLine="851"/>
        <w:jc w:val="both"/>
        <w:rPr>
          <w:rFonts w:ascii="Times New Roman" w:hAnsi="Times New Roman"/>
          <w:b/>
          <w:sz w:val="28"/>
          <w:szCs w:val="28"/>
        </w:rPr>
      </w:pPr>
      <w:r>
        <w:rPr>
          <w:rFonts w:ascii="Times New Roman" w:hAnsi="Times New Roman"/>
          <w:b/>
          <w:sz w:val="28"/>
          <w:szCs w:val="28"/>
        </w:rPr>
        <w:t>Физика и физические методы изучения природы</w:t>
      </w:r>
    </w:p>
    <w:p w:rsidR="00777D59" w:rsidRDefault="006821ED">
      <w:pPr>
        <w:tabs>
          <w:tab w:val="left" w:pos="851"/>
        </w:tabs>
        <w:spacing w:after="0" w:line="360" w:lineRule="auto"/>
        <w:ind w:firstLine="709"/>
        <w:jc w:val="both"/>
        <w:rPr>
          <w:rFonts w:ascii="Times New Roman" w:hAnsi="Times New Roman"/>
          <w:bCs/>
          <w:sz w:val="28"/>
          <w:szCs w:val="28"/>
        </w:rPr>
      </w:pPr>
      <w:r>
        <w:rPr>
          <w:rFonts w:ascii="Times New Roman" w:hAnsi="Times New Roman"/>
          <w:sz w:val="28"/>
          <w:szCs w:val="28"/>
        </w:rPr>
        <w:lastRenderedPageBreak/>
        <w:t xml:space="preserve">Физика – наука о природе. </w:t>
      </w:r>
      <w:r>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777D59" w:rsidRDefault="006821ED">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Механические явления</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Механическое движение. Материальная точка как модель физического тела. Относительность механического движения. Система отсчета</w:t>
      </w:r>
      <w:proofErr w:type="gramStart"/>
      <w:r>
        <w:rPr>
          <w:rFonts w:ascii="Times New Roman" w:hAnsi="Times New Roman"/>
          <w:sz w:val="28"/>
          <w:szCs w:val="28"/>
        </w:rPr>
        <w:t>.Ф</w:t>
      </w:r>
      <w:proofErr w:type="gramEnd"/>
      <w:r>
        <w:rPr>
          <w:rFonts w:ascii="Times New Roman" w:hAnsi="Times New Roman"/>
          <w:sz w:val="28"/>
          <w:szCs w:val="28"/>
        </w:rP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Pr>
          <w:rFonts w:ascii="Times New Roman" w:hAnsi="Times New Roman"/>
          <w:sz w:val="28"/>
          <w:szCs w:val="28"/>
        </w:rPr>
        <w:t>.М</w:t>
      </w:r>
      <w:proofErr w:type="gramEnd"/>
      <w:r>
        <w:rPr>
          <w:rFonts w:ascii="Times New Roman" w:hAnsi="Times New Roman"/>
          <w:sz w:val="28"/>
          <w:szCs w:val="28"/>
        </w:rPr>
        <w:t>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Pr>
          <w:rFonts w:ascii="Times New Roman" w:hAnsi="Times New Roman"/>
          <w:i/>
          <w:sz w:val="28"/>
          <w:szCs w:val="28"/>
        </w:rPr>
        <w:t xml:space="preserve">Центр тяжести тела. </w:t>
      </w:r>
      <w:r>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777D59" w:rsidRDefault="006821ED">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Тепловые явления</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Строение вещества. Атомы и молекулы. Тепловое движение атомов и молекул. Диффузия в газах, жидкостях и твердых телах. </w:t>
      </w:r>
      <w:r>
        <w:rPr>
          <w:rFonts w:ascii="Times New Roman" w:hAnsi="Times New Roman"/>
          <w:i/>
          <w:sz w:val="28"/>
          <w:szCs w:val="28"/>
        </w:rPr>
        <w:t>Броуновское движение</w:t>
      </w:r>
      <w:r>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777D59" w:rsidRDefault="006821ED">
      <w:pPr>
        <w:tabs>
          <w:tab w:val="left" w:pos="851"/>
        </w:tabs>
        <w:spacing w:after="0" w:line="360" w:lineRule="auto"/>
        <w:ind w:firstLine="709"/>
        <w:jc w:val="both"/>
        <w:rPr>
          <w:rFonts w:ascii="Times New Roman" w:hAnsi="Times New Roman"/>
          <w:i/>
          <w:sz w:val="28"/>
          <w:szCs w:val="28"/>
        </w:rPr>
      </w:pPr>
      <w:r>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Pr>
          <w:rFonts w:ascii="Times New Roman" w:hAnsi="Times New Roman"/>
          <w:i/>
          <w:sz w:val="28"/>
          <w:szCs w:val="28"/>
        </w:rPr>
        <w:t>Экологические проблемы использования тепловых машин.</w:t>
      </w:r>
    </w:p>
    <w:p w:rsidR="00777D59" w:rsidRDefault="006821ED">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lastRenderedPageBreak/>
        <w:t>Электромагнитные явления</w:t>
      </w:r>
    </w:p>
    <w:p w:rsidR="00777D59" w:rsidRDefault="006821ED">
      <w:pPr>
        <w:tabs>
          <w:tab w:val="left" w:pos="851"/>
        </w:tabs>
        <w:spacing w:after="0" w:line="360" w:lineRule="auto"/>
        <w:ind w:firstLine="709"/>
        <w:jc w:val="both"/>
        <w:rPr>
          <w:rFonts w:ascii="Times New Roman" w:hAnsi="Times New Roman"/>
          <w:i/>
          <w:sz w:val="28"/>
          <w:szCs w:val="28"/>
        </w:rPr>
      </w:pPr>
      <w:r>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Pr>
          <w:rFonts w:ascii="Times New Roman" w:hAnsi="Times New Roman"/>
          <w:i/>
          <w:sz w:val="28"/>
          <w:szCs w:val="28"/>
        </w:rPr>
        <w:t xml:space="preserve">Напряженность электрического поля. </w:t>
      </w:r>
      <w:r>
        <w:rPr>
          <w:rFonts w:ascii="Times New Roman" w:hAnsi="Times New Roman"/>
          <w:sz w:val="28"/>
          <w:szCs w:val="28"/>
        </w:rPr>
        <w:t xml:space="preserve">Действие электрического поля на электрические заряды. </w:t>
      </w:r>
      <w:r>
        <w:rPr>
          <w:rFonts w:ascii="Times New Roman" w:hAnsi="Times New Roman"/>
          <w:i/>
          <w:sz w:val="28"/>
          <w:szCs w:val="28"/>
        </w:rPr>
        <w:t>Конденсатор. Энергия электрического поля конденсатора.</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Pr>
          <w:rFonts w:ascii="Times New Roman" w:hAnsi="Times New Roman"/>
          <w:i/>
          <w:sz w:val="28"/>
          <w:szCs w:val="28"/>
        </w:rPr>
        <w:t>Сила Ампера и сила Лоренца.</w:t>
      </w:r>
      <w:r>
        <w:rPr>
          <w:rFonts w:ascii="Times New Roman" w:hAnsi="Times New Roman"/>
          <w:sz w:val="28"/>
          <w:szCs w:val="28"/>
        </w:rPr>
        <w:t xml:space="preserve"> Электродвигатель. Явление </w:t>
      </w:r>
      <w:proofErr w:type="gramStart"/>
      <w:r>
        <w:rPr>
          <w:rFonts w:ascii="Times New Roman" w:hAnsi="Times New Roman"/>
          <w:sz w:val="28"/>
          <w:szCs w:val="28"/>
        </w:rPr>
        <w:t>электромагнитной</w:t>
      </w:r>
      <w:proofErr w:type="gramEnd"/>
      <w:r>
        <w:rPr>
          <w:rFonts w:ascii="Times New Roman" w:hAnsi="Times New Roman"/>
          <w:sz w:val="28"/>
          <w:szCs w:val="28"/>
        </w:rPr>
        <w:t xml:space="preserve"> индукция. Опыты Фарадея.</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Электромагнитные колебания. </w:t>
      </w:r>
      <w:r>
        <w:rPr>
          <w:rFonts w:ascii="Times New Roman" w:hAnsi="Times New Roman"/>
          <w:i/>
          <w:sz w:val="28"/>
          <w:szCs w:val="28"/>
        </w:rPr>
        <w:t>Колебательный контур. Электрогенератор. Переменный ток. Трансформатор.</w:t>
      </w:r>
      <w:r>
        <w:rPr>
          <w:rFonts w:ascii="Times New Roman" w:hAnsi="Times New Roman"/>
          <w:sz w:val="28"/>
          <w:szCs w:val="28"/>
        </w:rPr>
        <w:t xml:space="preserve"> Передача электрической энергии на расстояние. Электромагнитные волны и их </w:t>
      </w:r>
      <w:r>
        <w:rPr>
          <w:rFonts w:ascii="Times New Roman" w:hAnsi="Times New Roman"/>
          <w:sz w:val="28"/>
          <w:szCs w:val="28"/>
        </w:rPr>
        <w:lastRenderedPageBreak/>
        <w:t xml:space="preserve">свойства. </w:t>
      </w:r>
      <w:r>
        <w:rPr>
          <w:rFonts w:ascii="Times New Roman" w:hAnsi="Times New Roman"/>
          <w:i/>
          <w:sz w:val="28"/>
          <w:szCs w:val="28"/>
        </w:rPr>
        <w:t>Принципы радиосвязи и телевидения. Влияние электромагнитных излучений на живые организмы.</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Pr>
          <w:rFonts w:ascii="Times New Roman" w:hAnsi="Times New Roman"/>
          <w:i/>
          <w:sz w:val="28"/>
          <w:szCs w:val="28"/>
        </w:rPr>
        <w:t>Оптические приборы.</w:t>
      </w:r>
      <w:r>
        <w:rPr>
          <w:rFonts w:ascii="Times New Roman" w:hAnsi="Times New Roman"/>
          <w:sz w:val="28"/>
          <w:szCs w:val="28"/>
        </w:rPr>
        <w:t xml:space="preserve"> Глаз как оптическая система. Дисперсия света. </w:t>
      </w:r>
      <w:r>
        <w:rPr>
          <w:rFonts w:ascii="Times New Roman" w:hAnsi="Times New Roman"/>
          <w:i/>
          <w:sz w:val="28"/>
          <w:szCs w:val="28"/>
        </w:rPr>
        <w:t>Интерференция и дифракция света.</w:t>
      </w:r>
    </w:p>
    <w:p w:rsidR="00777D59" w:rsidRDefault="006821ED">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Квантовые явления</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Опыты Резерфорда.</w:t>
      </w:r>
    </w:p>
    <w:p w:rsidR="00777D59" w:rsidRDefault="006821ED">
      <w:pPr>
        <w:tabs>
          <w:tab w:val="left" w:pos="851"/>
        </w:tabs>
        <w:spacing w:after="0" w:line="360" w:lineRule="auto"/>
        <w:ind w:firstLine="709"/>
        <w:jc w:val="both"/>
        <w:rPr>
          <w:rFonts w:ascii="Times New Roman" w:hAnsi="Times New Roman"/>
          <w:i/>
          <w:sz w:val="28"/>
          <w:szCs w:val="28"/>
        </w:rPr>
      </w:pPr>
      <w:r>
        <w:rPr>
          <w:rFonts w:ascii="Times New Roman" w:hAnsi="Times New Roman"/>
          <w:sz w:val="28"/>
          <w:szCs w:val="28"/>
        </w:rPr>
        <w:t xml:space="preserve">Состав атомного ядра. Протон, нейтрон и электрон. Закон Эйнштейна о пропорциональности массы и энергии. </w:t>
      </w:r>
      <w:r>
        <w:rPr>
          <w:rFonts w:ascii="Times New Roman" w:hAnsi="Times New Roman"/>
          <w:i/>
          <w:sz w:val="28"/>
          <w:szCs w:val="28"/>
        </w:rPr>
        <w:t>Дефект масс и энергия связи атомных ядер.</w:t>
      </w:r>
      <w:r>
        <w:rPr>
          <w:rFonts w:ascii="Times New Roman" w:hAnsi="Times New Roman"/>
          <w:sz w:val="28"/>
          <w:szCs w:val="28"/>
        </w:rPr>
        <w:t xml:space="preserve"> Радиоактивность. Период полураспада. Альфа-излучение. </w:t>
      </w:r>
      <w:r>
        <w:rPr>
          <w:rFonts w:ascii="Times New Roman" w:hAnsi="Times New Roman"/>
          <w:i/>
          <w:sz w:val="28"/>
          <w:szCs w:val="28"/>
        </w:rPr>
        <w:t>Бета-излучение</w:t>
      </w:r>
      <w:r>
        <w:rPr>
          <w:rFonts w:ascii="Times New Roman" w:hAnsi="Times New Roman"/>
          <w:sz w:val="28"/>
          <w:szCs w:val="28"/>
        </w:rPr>
        <w:t xml:space="preserve">. Гамма-излучение. Ядерные реакции. Источники энергии Солнца и звезд. Ядерная энергетика. </w:t>
      </w:r>
      <w:r>
        <w:rPr>
          <w:rFonts w:ascii="Times New Roman" w:hAnsi="Times New Roman"/>
          <w:i/>
          <w:sz w:val="28"/>
          <w:szCs w:val="28"/>
        </w:rPr>
        <w:t xml:space="preserve">Экологические проблемы работы атомных электростанций. </w:t>
      </w:r>
      <w:r>
        <w:rPr>
          <w:rFonts w:ascii="Times New Roman" w:hAnsi="Times New Roman"/>
          <w:sz w:val="28"/>
          <w:szCs w:val="28"/>
        </w:rPr>
        <w:t xml:space="preserve">Дозиметрия. </w:t>
      </w:r>
      <w:r>
        <w:rPr>
          <w:rFonts w:ascii="Times New Roman" w:hAnsi="Times New Roman"/>
          <w:i/>
          <w:sz w:val="28"/>
          <w:szCs w:val="28"/>
        </w:rPr>
        <w:t>Влияние радиоактивных излучений на живые организмы.</w:t>
      </w:r>
    </w:p>
    <w:p w:rsidR="00777D59" w:rsidRDefault="006821ED">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Строение и эволюция Вселенной</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777D59" w:rsidRDefault="006821ED">
      <w:pPr>
        <w:tabs>
          <w:tab w:val="left" w:pos="851"/>
        </w:tabs>
        <w:spacing w:after="0" w:line="360" w:lineRule="auto"/>
        <w:ind w:firstLine="709"/>
        <w:jc w:val="both"/>
        <w:rPr>
          <w:rFonts w:ascii="Times New Roman" w:hAnsi="Times New Roman"/>
          <w:b/>
          <w:bCs/>
          <w:sz w:val="28"/>
          <w:szCs w:val="28"/>
        </w:rPr>
      </w:pPr>
      <w:r>
        <w:rPr>
          <w:rFonts w:ascii="Times New Roman" w:hAnsi="Times New Roman"/>
          <w:b/>
          <w:bCs/>
          <w:sz w:val="28"/>
          <w:szCs w:val="28"/>
        </w:rPr>
        <w:t>Примерные темы лабораторных и практических работ</w:t>
      </w:r>
    </w:p>
    <w:p w:rsidR="00777D59" w:rsidRDefault="006821ED">
      <w:pPr>
        <w:tabs>
          <w:tab w:val="left" w:pos="851"/>
        </w:tabs>
        <w:spacing w:after="0" w:line="360" w:lineRule="auto"/>
        <w:ind w:firstLine="709"/>
        <w:jc w:val="both"/>
        <w:rPr>
          <w:rFonts w:ascii="Times New Roman" w:hAnsi="Times New Roman"/>
          <w:bCs/>
          <w:sz w:val="28"/>
          <w:szCs w:val="28"/>
        </w:rPr>
      </w:pPr>
      <w:r>
        <w:rPr>
          <w:rFonts w:ascii="Times New Roman" w:hAnsi="Times New Roman"/>
          <w:bCs/>
          <w:sz w:val="28"/>
          <w:szCs w:val="28"/>
        </w:rPr>
        <w:t>Лабораторные работы (независимо от тематической принадлежности) делятся следующие типы:</w:t>
      </w:r>
    </w:p>
    <w:p w:rsidR="00777D59" w:rsidRDefault="006821ED">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Проведение прямых измерений физических величин </w:t>
      </w:r>
    </w:p>
    <w:p w:rsidR="00777D59" w:rsidRDefault="006821ED">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777D59" w:rsidRDefault="006821ED">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Наблюдение явлений и постановка опытов (на качественном уровне) по обнаружению факторов, влияющих на протекание данных явлений.</w:t>
      </w:r>
    </w:p>
    <w:p w:rsidR="00777D59" w:rsidRDefault="006821ED">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777D59" w:rsidRDefault="006821ED">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777D59" w:rsidRDefault="006821ED">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Знакомство с техническими устройствами и их конструирование.</w:t>
      </w:r>
    </w:p>
    <w:p w:rsidR="00777D59" w:rsidRDefault="006821ED">
      <w:pPr>
        <w:tabs>
          <w:tab w:val="left" w:pos="851"/>
        </w:tabs>
        <w:spacing w:after="0" w:line="360" w:lineRule="auto"/>
        <w:ind w:firstLine="709"/>
        <w:jc w:val="both"/>
        <w:rPr>
          <w:rFonts w:ascii="Times New Roman" w:hAnsi="Times New Roman"/>
          <w:bCs/>
          <w:sz w:val="28"/>
          <w:szCs w:val="28"/>
        </w:rPr>
      </w:pPr>
      <w:r>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777D59" w:rsidRDefault="006821ED">
      <w:pPr>
        <w:tabs>
          <w:tab w:val="left" w:pos="851"/>
        </w:tabs>
        <w:spacing w:after="0" w:line="360" w:lineRule="auto"/>
        <w:ind w:firstLine="709"/>
        <w:jc w:val="both"/>
        <w:rPr>
          <w:rFonts w:ascii="Times New Roman" w:hAnsi="Times New Roman"/>
          <w:bCs/>
          <w:sz w:val="28"/>
          <w:szCs w:val="28"/>
        </w:rPr>
      </w:pPr>
      <w:r>
        <w:rPr>
          <w:rFonts w:ascii="Times New Roman" w:hAnsi="Times New Roman"/>
          <w:b/>
          <w:bCs/>
          <w:sz w:val="28"/>
          <w:szCs w:val="28"/>
        </w:rPr>
        <w:t>Проведение прямых измерений физических величин</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размеров тел.</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размеров малых тел.</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массы тела.</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объема тела.</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силы.</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времени процесса, периода колебаний.</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температуры.</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давления воздуха в баллоне под поршнем.</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силы тока и его регулирование.</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напряжения.</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углов падения и преломления.</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фокусного расстояния линзы.</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sz w:val="28"/>
          <w:szCs w:val="28"/>
        </w:rPr>
      </w:pPr>
      <w:r>
        <w:rPr>
          <w:rFonts w:ascii="Times New Roman" w:hAnsi="Times New Roman"/>
          <w:bCs/>
          <w:sz w:val="28"/>
          <w:szCs w:val="28"/>
        </w:rPr>
        <w:t>Измерение радиоактивного</w:t>
      </w:r>
      <w:r>
        <w:rPr>
          <w:rFonts w:ascii="Times New Roman" w:hAnsi="Times New Roman"/>
          <w:sz w:val="28"/>
          <w:szCs w:val="28"/>
        </w:rPr>
        <w:t xml:space="preserve"> фона.</w:t>
      </w:r>
    </w:p>
    <w:p w:rsidR="00777D59" w:rsidRDefault="006821ED">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плотности вещества твердого тела.</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коэффициента трения скольжения.</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жесткости пружины.</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Определение выталкивающей силы, действующей на погруженное в </w:t>
      </w:r>
      <w:r>
        <w:rPr>
          <w:rFonts w:ascii="Times New Roman" w:hAnsi="Times New Roman"/>
          <w:bCs/>
          <w:sz w:val="28"/>
          <w:szCs w:val="28"/>
        </w:rPr>
        <w:lastRenderedPageBreak/>
        <w:t>жидкость тело.</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момента силы.</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скорости равномерного движения.</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средней скорости движения.</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ускорения равноускоренного движения.</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работы и мощности.</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частоты колебаний груза на пружине и нити.</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относительной влажности.</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количества теплоты.</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удельной теплоемкости.</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работы и мощности электрического тока.</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сопротивления.</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оптической силы линзы.</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силы трения от характера поверхности, ее независимости от площади.</w:t>
      </w:r>
    </w:p>
    <w:p w:rsidR="00777D59" w:rsidRDefault="006821ED">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зависимости периода колебаний груза на нити от длины и независимости от массы.</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зависимости периода колебаний груза на пружине от массы и жесткости.</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зависимости давления газа от объема и температуры.</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зависимости температуры остывающей воды от времени.</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явления взаимодействия катушки с током и магнита.</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явления электромагнитной индукции.</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явления отражения и преломления света.</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Наблюдение явления дисперсии.</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Обнаружение зависимости сопротивления проводника от его параметров и вещества.</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веса тела в жидкости от объема погруженной части.</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массы от объема.</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скорости от времени и пути при равноускоренном движении.</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силы трения от силы давления.</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деформации пружины от силы.</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периода колебаний груза на нити от длины.</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периода колебаний груза на пружине от жесткости и массы.</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силы тока через проводник от напряжения.</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силы тока через лампочку от напряжения.</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угла преломления от угла падения.</w:t>
      </w:r>
    </w:p>
    <w:p w:rsidR="00777D59" w:rsidRDefault="006821ED">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Проверка гипотезы о линейной зависимости длины столбика жидкости в трубке от температуры.</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Проверка гипотезы: при последовательно включенных лампочки и проводника или двух проводников напряжения складывать нельзя (можно).</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Проверка правила сложения токов на двух параллельно включенных резисторов.</w:t>
      </w:r>
    </w:p>
    <w:p w:rsidR="00777D59" w:rsidRDefault="006821ED">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Pr>
          <w:rFonts w:ascii="Times New Roman" w:eastAsia="Courier New" w:hAnsi="Times New Roman"/>
          <w:b/>
          <w:sz w:val="28"/>
          <w:szCs w:val="28"/>
        </w:rPr>
        <w:t>Знакомство с техническими устройствами и их конструирование</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наклонной плоскости с заданным значением КПД.</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ареометра и испытание его работы.</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Сборка электрической цепи и измерение силы тока в ее различных участках.</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Сборка электромагнита и испытание его действия.</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Изучение электрического двигателя постоянного тока (на модели).</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электродвигателя.</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модели телескопа.</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модели лодки с заданной грузоподъемностью.</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Оценка своего зрения и подбор очков.</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простейшего генератора.</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Изучение свойств изображения в линзах.</w:t>
      </w:r>
    </w:p>
    <w:p w:rsidR="00777D59" w:rsidRDefault="00777D59">
      <w:pPr>
        <w:spacing w:after="0" w:line="360" w:lineRule="auto"/>
        <w:ind w:firstLine="709"/>
        <w:jc w:val="both"/>
        <w:rPr>
          <w:rFonts w:ascii="Times New Roman" w:hAnsi="Times New Roman"/>
          <w:sz w:val="28"/>
          <w:szCs w:val="28"/>
        </w:rPr>
      </w:pPr>
    </w:p>
    <w:p w:rsidR="00777D59" w:rsidRDefault="00211273">
      <w:pPr>
        <w:pStyle w:val="4"/>
        <w:ind w:left="1701"/>
      </w:pPr>
      <w:bookmarkStart w:id="394" w:name="_Toc409691711"/>
      <w:bookmarkStart w:id="395" w:name="_Toc410654036"/>
      <w:bookmarkStart w:id="396" w:name="_Toc31893463"/>
      <w:bookmarkStart w:id="397" w:name="_Toc31898643"/>
      <w:r>
        <w:t>2.2.2.10</w:t>
      </w:r>
      <w:r w:rsidR="006821ED">
        <w:t>. Биология</w:t>
      </w:r>
      <w:bookmarkEnd w:id="394"/>
      <w:bookmarkEnd w:id="395"/>
      <w:bookmarkEnd w:id="396"/>
      <w:bookmarkEnd w:id="397"/>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w:t>
      </w:r>
      <w:r>
        <w:rPr>
          <w:rFonts w:ascii="Times New Roman" w:hAnsi="Times New Roman"/>
          <w:sz w:val="28"/>
          <w:szCs w:val="28"/>
        </w:rPr>
        <w:lastRenderedPageBreak/>
        <w:t>эксперименты, оценивать и анализировать полученные результаты, сопоставлять их с объективными реалиями жизни.</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98" w:name="page3"/>
      <w:bookmarkEnd w:id="398"/>
      <w:r>
        <w:rPr>
          <w:rFonts w:ascii="Times New Roman" w:hAnsi="Times New Roman"/>
          <w:sz w:val="28"/>
          <w:szCs w:val="28"/>
        </w:rPr>
        <w:t xml:space="preserve"> и научно аргументировать полученные выводы.</w:t>
      </w:r>
      <w:proofErr w:type="gramEnd"/>
    </w:p>
    <w:p w:rsidR="00777D59" w:rsidRDefault="006821ED">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Pr>
          <w:rFonts w:ascii="Times New Roman" w:hAnsi="Times New Roman"/>
          <w:sz w:val="28"/>
          <w:szCs w:val="28"/>
        </w:rPr>
        <w:t xml:space="preserve"> </w:t>
      </w:r>
      <w:proofErr w:type="gramStart"/>
      <w:r>
        <w:rPr>
          <w:rFonts w:ascii="Times New Roman" w:hAnsi="Times New Roman"/>
          <w:sz w:val="28"/>
          <w:szCs w:val="28"/>
        </w:rPr>
        <w:t>«Физика», «Химия», «География», «Математика», «Экология», «Основы безопасности жизнедеятельности», «История», «Русский язык», «Литература» и др.</w:t>
      </w:r>
      <w:bookmarkStart w:id="399" w:name="page15"/>
      <w:bookmarkStart w:id="400" w:name="page25"/>
      <w:bookmarkEnd w:id="399"/>
      <w:bookmarkEnd w:id="400"/>
      <w:r>
        <w:rPr>
          <w:rFonts w:ascii="Times New Roman" w:hAnsi="Times New Roman"/>
          <w:sz w:val="28"/>
          <w:szCs w:val="28"/>
        </w:rPr>
        <w:t xml:space="preserve"> </w:t>
      </w:r>
      <w:proofErr w:type="gramEnd"/>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Живые организмы</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Cs/>
          <w:sz w:val="28"/>
          <w:szCs w:val="28"/>
        </w:rPr>
      </w:pPr>
      <w:r>
        <w:rPr>
          <w:rFonts w:ascii="Times New Roman" w:hAnsi="Times New Roman"/>
          <w:b/>
          <w:bCs/>
          <w:sz w:val="28"/>
          <w:szCs w:val="28"/>
        </w:rPr>
        <w:t>Биология – наука о живых организмах</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Свойства живых организмов (</w:t>
      </w:r>
      <w:r>
        <w:rPr>
          <w:rFonts w:ascii="Times New Roman" w:hAnsi="Times New Roman"/>
          <w:i/>
          <w:sz w:val="28"/>
          <w:szCs w:val="28"/>
        </w:rPr>
        <w:t>структурированность, целостность</w:t>
      </w:r>
      <w:r>
        <w:rPr>
          <w:rFonts w:ascii="Times New Roman" w:hAnsi="Times New Roman"/>
          <w:sz w:val="28"/>
          <w:szCs w:val="28"/>
        </w:rPr>
        <w:t xml:space="preserve">, обмен веществ, движение, размножение, развитие, раздражимость, приспособленность, </w:t>
      </w:r>
      <w:r>
        <w:rPr>
          <w:rFonts w:ascii="Times New Roman" w:hAnsi="Times New Roman"/>
          <w:i/>
          <w:sz w:val="28"/>
          <w:szCs w:val="28"/>
        </w:rPr>
        <w:t>наследственность и изменчивость</w:t>
      </w:r>
      <w:r>
        <w:rPr>
          <w:rFonts w:ascii="Times New Roman" w:hAnsi="Times New Roman"/>
          <w:sz w:val="28"/>
          <w:szCs w:val="28"/>
        </w:rPr>
        <w:t>) их проявление у растений, животных, грибов и бактерий.</w:t>
      </w:r>
      <w:proofErr w:type="gramEnd"/>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Клеточное строение организмов</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Клетка – основа строения и жизнедеятельности организмов. </w:t>
      </w:r>
      <w:r>
        <w:rPr>
          <w:rFonts w:ascii="Times New Roman" w:hAnsi="Times New Roman"/>
          <w:i/>
          <w:sz w:val="28"/>
          <w:szCs w:val="28"/>
        </w:rPr>
        <w:t>История изучения клетки. Методы изучения клетки.</w:t>
      </w:r>
      <w:r>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Pr>
          <w:rFonts w:ascii="Times New Roman" w:hAnsi="Times New Roman"/>
          <w:i/>
          <w:sz w:val="28"/>
          <w:szCs w:val="28"/>
        </w:rPr>
        <w:t>Ткани организмов.</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Многообразие организмов</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 xml:space="preserve">Среды жизни </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Среда обитания. Факторы </w:t>
      </w:r>
      <w:r>
        <w:rPr>
          <w:rFonts w:ascii="Times New Roman" w:hAnsi="Times New Roman"/>
          <w:bCs/>
          <w:sz w:val="28"/>
          <w:szCs w:val="28"/>
        </w:rPr>
        <w:t>с</w:t>
      </w:r>
      <w:r>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Pr>
          <w:rFonts w:ascii="Times New Roman" w:hAnsi="Times New Roman"/>
          <w:i/>
          <w:sz w:val="28"/>
          <w:szCs w:val="28"/>
        </w:rPr>
        <w:t>Растительный и животный мир родного края.</w:t>
      </w:r>
    </w:p>
    <w:p w:rsidR="00777D59" w:rsidRDefault="006821ED">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Царство Растения</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777D59" w:rsidRDefault="006821ED">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Органы цветкового растения</w:t>
      </w:r>
    </w:p>
    <w:p w:rsidR="00777D59" w:rsidRDefault="006821ED">
      <w:pPr>
        <w:overflowPunct w:val="0"/>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Cs/>
          <w:sz w:val="28"/>
          <w:szCs w:val="28"/>
        </w:rPr>
        <w:t xml:space="preserve">Семя. </w:t>
      </w:r>
      <w:r>
        <w:rPr>
          <w:rFonts w:ascii="Times New Roman" w:hAnsi="Times New Roman"/>
          <w:sz w:val="28"/>
          <w:szCs w:val="28"/>
        </w:rPr>
        <w:t>Строение семени. Корень. Зоны корня. Виды корней. Корневые системы. Значение корня. Видоизменения корней</w:t>
      </w:r>
      <w:r>
        <w:rPr>
          <w:rFonts w:ascii="Times New Roman" w:hAnsi="Times New Roman"/>
          <w:i/>
          <w:sz w:val="28"/>
          <w:szCs w:val="28"/>
        </w:rPr>
        <w:t>.</w:t>
      </w:r>
      <w:r>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777D59" w:rsidRDefault="006821ED">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Микроскопическое строение растений</w:t>
      </w:r>
    </w:p>
    <w:p w:rsidR="00777D59" w:rsidRDefault="006821ED">
      <w:pPr>
        <w:overflowPunct w:val="0"/>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777D59" w:rsidRDefault="006821ED">
      <w:pPr>
        <w:tabs>
          <w:tab w:val="left"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Жизнедеятельность цветковых растений</w:t>
      </w:r>
    </w:p>
    <w:p w:rsidR="00777D59" w:rsidRDefault="006821ED">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lastRenderedPageBreak/>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Pr>
          <w:rFonts w:ascii="Times New Roman" w:hAnsi="Times New Roman"/>
          <w:bCs/>
          <w:i/>
          <w:sz w:val="28"/>
          <w:szCs w:val="28"/>
        </w:rPr>
        <w:t>Движения</w:t>
      </w:r>
      <w:r>
        <w:rPr>
          <w:rFonts w:ascii="Times New Roman" w:hAnsi="Times New Roman"/>
          <w:bCs/>
          <w:sz w:val="28"/>
          <w:szCs w:val="28"/>
        </w:rPr>
        <w:t xml:space="preserve">. Рост, развитие и размножение растений. Половое размножение растений. </w:t>
      </w:r>
      <w:r>
        <w:rPr>
          <w:rFonts w:ascii="Times New Roman" w:hAnsi="Times New Roman"/>
          <w:bCs/>
          <w:i/>
          <w:sz w:val="28"/>
          <w:szCs w:val="28"/>
        </w:rPr>
        <w:t>Оплодотворение у цветковых растений.</w:t>
      </w:r>
      <w:r>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Многообразие растений</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777D59" w:rsidRDefault="006821ED">
      <w:pPr>
        <w:tabs>
          <w:tab w:val="left"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 xml:space="preserve">Царство Бактерии </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Бактерии</w:t>
      </w:r>
      <w:proofErr w:type="gramStart"/>
      <w:r>
        <w:rPr>
          <w:rFonts w:ascii="Times New Roman" w:hAnsi="Times New Roman"/>
          <w:sz w:val="28"/>
          <w:szCs w:val="28"/>
        </w:rPr>
        <w:t>,и</w:t>
      </w:r>
      <w:proofErr w:type="gramEnd"/>
      <w:r>
        <w:rPr>
          <w:rFonts w:ascii="Times New Roman" w:hAnsi="Times New Roman"/>
          <w:sz w:val="28"/>
          <w:szCs w:val="28"/>
        </w:rPr>
        <w:t xml:space="preserve">х строение и жизнедеятельность. Роль бактерий в природе, жизни человека. Меры профилактики заболеваний, вызываемых бактериями. </w:t>
      </w:r>
      <w:r>
        <w:rPr>
          <w:rFonts w:ascii="Times New Roman" w:hAnsi="Times New Roman"/>
          <w:i/>
          <w:sz w:val="28"/>
          <w:szCs w:val="28"/>
        </w:rPr>
        <w:t>Значение работ Р. Коха и Л. Пастера.</w:t>
      </w:r>
    </w:p>
    <w:p w:rsidR="00777D59" w:rsidRDefault="006821ED">
      <w:pPr>
        <w:tabs>
          <w:tab w:val="left" w:pos="851"/>
        </w:tabs>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Царство Грибы</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Отличительные особенности грибов.</w:t>
      </w:r>
      <w:r>
        <w:rPr>
          <w:rFonts w:ascii="Times New Roman" w:hAnsi="Times New Roman"/>
          <w:bCs/>
          <w:sz w:val="28"/>
          <w:szCs w:val="28"/>
        </w:rPr>
        <w:t xml:space="preserve"> Многообразие грибов. </w:t>
      </w:r>
      <w:r>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777D59" w:rsidRDefault="006821ED">
      <w:pPr>
        <w:tabs>
          <w:tab w:val="left"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Царство Животные</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Общее знакомство с животными. Животные ткани, органы и системы органов животных.</w:t>
      </w:r>
      <w:r>
        <w:rPr>
          <w:rFonts w:ascii="Times New Roman" w:hAnsi="Times New Roman"/>
          <w:i/>
          <w:sz w:val="28"/>
          <w:szCs w:val="28"/>
        </w:rPr>
        <w:t xml:space="preserve"> Организм животного как биосистема. </w:t>
      </w:r>
      <w:r>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w:t>
      </w:r>
      <w:r>
        <w:rPr>
          <w:rFonts w:ascii="Times New Roman" w:hAnsi="Times New Roman"/>
          <w:sz w:val="28"/>
          <w:szCs w:val="28"/>
        </w:rPr>
        <w:lastRenderedPageBreak/>
        <w:t>инстинкты). Разнообразие отношений животных в природе. Значение животных в природе и жизни человека.</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Одноклеточные животные, или Простейшие</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Общая характеристика простейших. </w:t>
      </w:r>
      <w:r>
        <w:rPr>
          <w:rFonts w:ascii="Times New Roman" w:hAnsi="Times New Roman"/>
          <w:i/>
          <w:sz w:val="28"/>
          <w:szCs w:val="28"/>
        </w:rPr>
        <w:t>Происхождение простейших</w:t>
      </w:r>
      <w:r>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 xml:space="preserve">Тип </w:t>
      </w:r>
      <w:proofErr w:type="gramStart"/>
      <w:r>
        <w:rPr>
          <w:rFonts w:ascii="Times New Roman" w:hAnsi="Times New Roman"/>
          <w:b/>
          <w:bCs/>
          <w:sz w:val="28"/>
          <w:szCs w:val="28"/>
        </w:rPr>
        <w:t>Кишечнополостные</w:t>
      </w:r>
      <w:proofErr w:type="gramEnd"/>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t xml:space="preserve">Многоклеточные животные. </w:t>
      </w:r>
      <w:r>
        <w:rPr>
          <w:rFonts w:ascii="Times New Roman" w:hAnsi="Times New Roman"/>
          <w:sz w:val="28"/>
          <w:szCs w:val="28"/>
        </w:rPr>
        <w:t xml:space="preserve">Общая характеристика типа </w:t>
      </w:r>
      <w:proofErr w:type="gramStart"/>
      <w:r>
        <w:rPr>
          <w:rFonts w:ascii="Times New Roman" w:hAnsi="Times New Roman"/>
          <w:sz w:val="28"/>
          <w:szCs w:val="28"/>
        </w:rPr>
        <w:t>Кишечнополостные</w:t>
      </w:r>
      <w:proofErr w:type="gramEnd"/>
      <w:r>
        <w:rPr>
          <w:rFonts w:ascii="Times New Roman" w:hAnsi="Times New Roman"/>
          <w:sz w:val="28"/>
          <w:szCs w:val="28"/>
        </w:rPr>
        <w:t xml:space="preserve">. Регенерация. </w:t>
      </w:r>
      <w:r>
        <w:rPr>
          <w:rFonts w:ascii="Times New Roman" w:hAnsi="Times New Roman"/>
          <w:i/>
          <w:sz w:val="28"/>
          <w:szCs w:val="28"/>
        </w:rPr>
        <w:t xml:space="preserve">Происхождение </w:t>
      </w:r>
      <w:proofErr w:type="gramStart"/>
      <w:r>
        <w:rPr>
          <w:rFonts w:ascii="Times New Roman" w:hAnsi="Times New Roman"/>
          <w:i/>
          <w:sz w:val="28"/>
          <w:szCs w:val="28"/>
        </w:rPr>
        <w:t>кишечнополостных</w:t>
      </w:r>
      <w:proofErr w:type="gramEnd"/>
      <w:r>
        <w:rPr>
          <w:rFonts w:ascii="Times New Roman" w:hAnsi="Times New Roman"/>
          <w:i/>
          <w:sz w:val="28"/>
          <w:szCs w:val="28"/>
        </w:rPr>
        <w:t>.</w:t>
      </w:r>
      <w:r>
        <w:rPr>
          <w:rFonts w:ascii="Times New Roman" w:hAnsi="Times New Roman"/>
          <w:sz w:val="28"/>
          <w:szCs w:val="28"/>
        </w:rPr>
        <w:t xml:space="preserve"> Значение </w:t>
      </w:r>
      <w:proofErr w:type="gramStart"/>
      <w:r>
        <w:rPr>
          <w:rFonts w:ascii="Times New Roman" w:hAnsi="Times New Roman"/>
          <w:sz w:val="28"/>
          <w:szCs w:val="28"/>
        </w:rPr>
        <w:t>кишечнополостных</w:t>
      </w:r>
      <w:proofErr w:type="gramEnd"/>
      <w:r>
        <w:rPr>
          <w:rFonts w:ascii="Times New Roman" w:hAnsi="Times New Roman"/>
          <w:sz w:val="28"/>
          <w:szCs w:val="28"/>
        </w:rPr>
        <w:t xml:space="preserve"> в природе и жизни человека.</w:t>
      </w:r>
    </w:p>
    <w:p w:rsidR="00777D59" w:rsidRDefault="006821ED">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 xml:space="preserve">Типы червей </w:t>
      </w:r>
    </w:p>
    <w:p w:rsidR="00777D59" w:rsidRDefault="006821ED">
      <w:pPr>
        <w:autoSpaceDE w:val="0"/>
        <w:autoSpaceDN w:val="0"/>
        <w:adjustRightInd w:val="0"/>
        <w:spacing w:after="0" w:line="360" w:lineRule="auto"/>
        <w:ind w:firstLine="709"/>
        <w:contextualSpacing/>
        <w:jc w:val="both"/>
        <w:rPr>
          <w:rFonts w:ascii="Times New Roman" w:hAnsi="Times New Roman"/>
          <w:i/>
          <w:sz w:val="28"/>
          <w:szCs w:val="28"/>
        </w:rPr>
      </w:pPr>
      <w:r>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Pr>
          <w:rFonts w:ascii="Times New Roman" w:hAnsi="Times New Roman"/>
          <w:i/>
          <w:sz w:val="28"/>
          <w:szCs w:val="28"/>
        </w:rPr>
        <w:t xml:space="preserve">Происхождение червей. </w:t>
      </w:r>
    </w:p>
    <w:p w:rsidR="00777D59" w:rsidRDefault="006821ED">
      <w:pPr>
        <w:tabs>
          <w:tab w:val="left" w:pos="1223"/>
        </w:tabs>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Тип Моллюски</w:t>
      </w:r>
    </w:p>
    <w:p w:rsidR="00777D59" w:rsidRDefault="006821ED">
      <w:pPr>
        <w:tabs>
          <w:tab w:val="left" w:pos="1223"/>
        </w:tabs>
        <w:overflowPunct w:val="0"/>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Общая характеристика типа Моллюски. Многообразие моллюсков. </w:t>
      </w:r>
      <w:r>
        <w:rPr>
          <w:rFonts w:ascii="Times New Roman" w:hAnsi="Times New Roman"/>
          <w:i/>
          <w:sz w:val="28"/>
          <w:szCs w:val="28"/>
        </w:rPr>
        <w:t>Происхождение моллюсков</w:t>
      </w:r>
      <w:r>
        <w:rPr>
          <w:rFonts w:ascii="Times New Roman" w:hAnsi="Times New Roman"/>
          <w:sz w:val="28"/>
          <w:szCs w:val="28"/>
        </w:rPr>
        <w:t xml:space="preserve"> и их значение в природе и жизни человека.</w:t>
      </w:r>
    </w:p>
    <w:p w:rsidR="00777D59" w:rsidRDefault="006821ED">
      <w:pPr>
        <w:tabs>
          <w:tab w:val="left" w:pos="1158"/>
        </w:tabs>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Тип Членистоногие</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Cs/>
          <w:sz w:val="28"/>
          <w:szCs w:val="28"/>
        </w:rPr>
        <w:t xml:space="preserve">Общая характеристика типа Членистоногие. Среды жизни. </w:t>
      </w:r>
      <w:r>
        <w:rPr>
          <w:rFonts w:ascii="Times New Roman" w:hAnsi="Times New Roman"/>
          <w:i/>
          <w:sz w:val="28"/>
          <w:szCs w:val="28"/>
        </w:rPr>
        <w:t>Происхождение членистоногих</w:t>
      </w:r>
      <w:r>
        <w:rPr>
          <w:rFonts w:ascii="Times New Roman" w:hAnsi="Times New Roman"/>
          <w:sz w:val="28"/>
          <w:szCs w:val="28"/>
        </w:rPr>
        <w:t>. Охрана членистоногих.</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Класс </w:t>
      </w:r>
      <w:proofErr w:type="gramStart"/>
      <w:r>
        <w:rPr>
          <w:rFonts w:ascii="Times New Roman" w:hAnsi="Times New Roman"/>
          <w:sz w:val="28"/>
          <w:szCs w:val="28"/>
        </w:rPr>
        <w:t>Ракообразные</w:t>
      </w:r>
      <w:proofErr w:type="gramEnd"/>
      <w:r>
        <w:rPr>
          <w:rFonts w:ascii="Times New Roman" w:hAnsi="Times New Roman"/>
          <w:sz w:val="28"/>
          <w:szCs w:val="28"/>
        </w:rPr>
        <w:t xml:space="preserve">. Особенности строения и жизнедеятельности ракообразных, их значение в природе и жизни человека. </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Класс </w:t>
      </w:r>
      <w:proofErr w:type="gramStart"/>
      <w:r>
        <w:rPr>
          <w:rFonts w:ascii="Times New Roman" w:hAnsi="Times New Roman"/>
          <w:sz w:val="28"/>
          <w:szCs w:val="28"/>
        </w:rPr>
        <w:t>Паукообразные</w:t>
      </w:r>
      <w:proofErr w:type="gramEnd"/>
      <w:r>
        <w:rPr>
          <w:rFonts w:ascii="Times New Roman" w:hAnsi="Times New Roman"/>
          <w:sz w:val="28"/>
          <w:szCs w:val="28"/>
        </w:rPr>
        <w:t>. Особенности строения и жизнедеятельности паукообразных, их значение в природе и жизни человека.</w:t>
      </w:r>
      <w:r>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777D59" w:rsidRDefault="006821ED">
      <w:pPr>
        <w:overflowPunct w:val="0"/>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lastRenderedPageBreak/>
        <w:t xml:space="preserve">Класс Насекомые. Особенности строения и жизнедеятельности насекомых. Поведение насекомых, </w:t>
      </w:r>
      <w:r>
        <w:rPr>
          <w:rFonts w:ascii="Times New Roman" w:hAnsi="Times New Roman"/>
          <w:bCs/>
          <w:sz w:val="28"/>
          <w:szCs w:val="28"/>
        </w:rPr>
        <w:t>инстинкты.</w:t>
      </w:r>
      <w:r>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777D59" w:rsidRDefault="006821ED">
      <w:pPr>
        <w:tabs>
          <w:tab w:val="left"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Тип Хордовые</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t xml:space="preserve">Общая </w:t>
      </w:r>
      <w:r>
        <w:rPr>
          <w:rFonts w:ascii="Times New Roman" w:hAnsi="Times New Roman"/>
          <w:sz w:val="28"/>
          <w:szCs w:val="28"/>
        </w:rPr>
        <w:t xml:space="preserve">характеристика типа Хордовых. Подтип </w:t>
      </w:r>
      <w:proofErr w:type="gramStart"/>
      <w:r>
        <w:rPr>
          <w:rFonts w:ascii="Times New Roman" w:hAnsi="Times New Roman"/>
          <w:sz w:val="28"/>
          <w:szCs w:val="28"/>
        </w:rPr>
        <w:t>Бесчерепные</w:t>
      </w:r>
      <w:proofErr w:type="gramEnd"/>
      <w:r>
        <w:rPr>
          <w:rFonts w:ascii="Times New Roman" w:hAnsi="Times New Roman"/>
          <w:sz w:val="28"/>
          <w:szCs w:val="28"/>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Pr>
          <w:rFonts w:ascii="Times New Roman" w:hAnsi="Times New Roman"/>
          <w:i/>
          <w:sz w:val="28"/>
          <w:szCs w:val="28"/>
        </w:rPr>
        <w:t>Происхождение земноводных</w:t>
      </w:r>
      <w:r>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401" w:name="page11"/>
      <w:bookmarkEnd w:id="401"/>
      <w:r>
        <w:rPr>
          <w:rFonts w:ascii="Times New Roman" w:hAnsi="Times New Roman"/>
          <w:sz w:val="28"/>
          <w:szCs w:val="28"/>
        </w:rPr>
        <w:t xml:space="preserve"> внешнего и внутреннего строения пресмыкающихся. Размножение пресмыкающихся. </w:t>
      </w:r>
      <w:r>
        <w:rPr>
          <w:rFonts w:ascii="Times New Roman" w:hAnsi="Times New Roman"/>
          <w:i/>
          <w:sz w:val="28"/>
          <w:szCs w:val="28"/>
        </w:rPr>
        <w:t>Происхождение</w:t>
      </w:r>
      <w:r>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Pr>
          <w:rFonts w:ascii="Times New Roman" w:hAnsi="Times New Roman"/>
          <w:i/>
          <w:sz w:val="28"/>
          <w:szCs w:val="28"/>
        </w:rPr>
        <w:t>Сезонные явления в жизни птиц. Экологические группы птиц.</w:t>
      </w:r>
      <w:r>
        <w:rPr>
          <w:rFonts w:ascii="Times New Roman" w:hAnsi="Times New Roman"/>
          <w:sz w:val="28"/>
          <w:szCs w:val="28"/>
        </w:rPr>
        <w:t xml:space="preserve"> Происхождение птиц. Значение </w:t>
      </w:r>
      <w:r>
        <w:rPr>
          <w:rFonts w:ascii="Times New Roman" w:hAnsi="Times New Roman"/>
          <w:sz w:val="28"/>
          <w:szCs w:val="28"/>
        </w:rPr>
        <w:lastRenderedPageBreak/>
        <w:t xml:space="preserve">птиц в природе и жизни человека. Охрана птиц. Птицеводство. </w:t>
      </w:r>
      <w:r>
        <w:rPr>
          <w:rFonts w:ascii="Times New Roman" w:hAnsi="Times New Roman"/>
          <w:i/>
          <w:sz w:val="28"/>
          <w:szCs w:val="28"/>
        </w:rPr>
        <w:t>Домашние птицы, приемы выращивания и ухода за птицами.</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Pr>
          <w:rFonts w:ascii="Times New Roman" w:hAnsi="Times New Roman"/>
          <w:i/>
          <w:sz w:val="28"/>
          <w:szCs w:val="28"/>
        </w:rPr>
        <w:t>рассудочное поведение</w:t>
      </w:r>
      <w:r>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Pr>
          <w:rFonts w:ascii="Times New Roman" w:hAnsi="Times New Roman"/>
          <w:i/>
          <w:sz w:val="28"/>
          <w:szCs w:val="28"/>
        </w:rPr>
        <w:t>Многообразие птиц и млекопитающих родного края.</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Человек и его здоровье</w:t>
      </w:r>
    </w:p>
    <w:p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Введение в науки о человеке</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777D59" w:rsidRDefault="006821ED">
      <w:pPr>
        <w:autoSpaceDE w:val="0"/>
        <w:autoSpaceDN w:val="0"/>
        <w:adjustRightInd w:val="0"/>
        <w:spacing w:after="0" w:line="360" w:lineRule="auto"/>
        <w:ind w:left="360" w:firstLine="348"/>
        <w:contextualSpacing/>
        <w:jc w:val="both"/>
        <w:rPr>
          <w:rFonts w:ascii="Times New Roman" w:hAnsi="Times New Roman"/>
          <w:b/>
          <w:bCs/>
          <w:sz w:val="28"/>
          <w:szCs w:val="28"/>
        </w:rPr>
      </w:pPr>
      <w:r>
        <w:rPr>
          <w:rFonts w:ascii="Times New Roman" w:hAnsi="Times New Roman"/>
          <w:b/>
          <w:bCs/>
          <w:sz w:val="28"/>
          <w:szCs w:val="28"/>
        </w:rPr>
        <w:t>Общие свойства организма человека</w:t>
      </w:r>
    </w:p>
    <w:p w:rsidR="00777D59" w:rsidRDefault="006821ED">
      <w:pPr>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Нейрогуморальная регуляция функций организма</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 xml:space="preserve">Регуляция функций организма, способы регуляции. Механизмы регуляции функций. </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Pr>
          <w:rFonts w:ascii="Times New Roman" w:hAnsi="Times New Roman"/>
          <w:bCs/>
          <w:i/>
          <w:sz w:val="28"/>
          <w:szCs w:val="28"/>
        </w:rPr>
        <w:t>Особенности развития головного мозга человека и его функциональная асимметрия.</w:t>
      </w:r>
      <w:r>
        <w:rPr>
          <w:rFonts w:ascii="Times New Roman" w:hAnsi="Times New Roman"/>
          <w:bCs/>
          <w:sz w:val="28"/>
          <w:szCs w:val="28"/>
        </w:rPr>
        <w:t xml:space="preserve"> Нарушения деятельности нервной системы и их предупреждение.</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Pr>
          <w:rFonts w:ascii="Times New Roman" w:hAnsi="Times New Roman"/>
          <w:bCs/>
          <w:i/>
          <w:sz w:val="28"/>
          <w:szCs w:val="28"/>
        </w:rPr>
        <w:t>эпифиз</w:t>
      </w:r>
      <w:r>
        <w:rPr>
          <w:rFonts w:ascii="Times New Roman" w:hAnsi="Times New Roman"/>
          <w:bCs/>
          <w:sz w:val="28"/>
          <w:szCs w:val="28"/>
        </w:rPr>
        <w:t xml:space="preserve">, щитовидная железа, надпочечники. Железы смешанной секреции: </w:t>
      </w:r>
      <w:proofErr w:type="gramStart"/>
      <w:r>
        <w:rPr>
          <w:rFonts w:ascii="Times New Roman" w:hAnsi="Times New Roman"/>
          <w:bCs/>
          <w:sz w:val="28"/>
          <w:szCs w:val="28"/>
        </w:rPr>
        <w:t>поджелудочная</w:t>
      </w:r>
      <w:proofErr w:type="gramEnd"/>
      <w:r>
        <w:rPr>
          <w:rFonts w:ascii="Times New Roman" w:hAnsi="Times New Roman"/>
          <w:bCs/>
          <w:sz w:val="28"/>
          <w:szCs w:val="28"/>
        </w:rPr>
        <w:t xml:space="preserve"> и половые железы. Регуляция функций эндокринных желез. </w:t>
      </w:r>
    </w:p>
    <w:p w:rsidR="00777D59" w:rsidRDefault="006821ED">
      <w:pPr>
        <w:tabs>
          <w:tab w:val="left" w:pos="851"/>
        </w:tabs>
        <w:autoSpaceDE w:val="0"/>
        <w:autoSpaceDN w:val="0"/>
        <w:adjustRightInd w:val="0"/>
        <w:spacing w:after="0" w:line="360" w:lineRule="auto"/>
        <w:ind w:left="709"/>
        <w:contextualSpacing/>
        <w:jc w:val="both"/>
        <w:rPr>
          <w:rFonts w:ascii="Times New Roman" w:hAnsi="Times New Roman"/>
          <w:bCs/>
          <w:sz w:val="28"/>
          <w:szCs w:val="28"/>
        </w:rPr>
      </w:pPr>
      <w:r>
        <w:rPr>
          <w:rFonts w:ascii="Times New Roman" w:hAnsi="Times New Roman"/>
          <w:b/>
          <w:bCs/>
          <w:sz w:val="28"/>
          <w:szCs w:val="28"/>
        </w:rPr>
        <w:t>Опора и движение</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777D59" w:rsidRDefault="006821ED">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Кровь и кровообращение</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Функции крови илимфы. Поддержание постоянства внутренней среды. </w:t>
      </w:r>
      <w:r>
        <w:rPr>
          <w:rFonts w:ascii="Times New Roman" w:hAnsi="Times New Roman"/>
          <w:i/>
          <w:sz w:val="28"/>
          <w:szCs w:val="28"/>
        </w:rPr>
        <w:t>Гомеостаз</w:t>
      </w:r>
      <w:r>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Pr>
          <w:rFonts w:ascii="Times New Roman" w:hAnsi="Times New Roman"/>
          <w:i/>
          <w:sz w:val="28"/>
          <w:szCs w:val="28"/>
        </w:rPr>
        <w:t>Значение работ Л. Пастера и И.И. Мечникова в области иммунитета.</w:t>
      </w:r>
      <w:r>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Pr>
          <w:rFonts w:ascii="Times New Roman" w:hAnsi="Times New Roman"/>
          <w:i/>
          <w:sz w:val="28"/>
          <w:szCs w:val="28"/>
        </w:rPr>
        <w:lastRenderedPageBreak/>
        <w:t xml:space="preserve">Движение лимфы по сосудам. </w:t>
      </w:r>
      <w:r>
        <w:rPr>
          <w:rFonts w:ascii="Times New Roman" w:hAnsi="Times New Roman"/>
          <w:sz w:val="28"/>
          <w:szCs w:val="28"/>
        </w:rPr>
        <w:t xml:space="preserve">Гигиена </w:t>
      </w:r>
      <w:proofErr w:type="gramStart"/>
      <w:r>
        <w:rPr>
          <w:rFonts w:ascii="Times New Roman" w:hAnsi="Times New Roman"/>
          <w:sz w:val="28"/>
          <w:szCs w:val="28"/>
        </w:rPr>
        <w:t>сердечно-сосудистой</w:t>
      </w:r>
      <w:proofErr w:type="gramEnd"/>
      <w:r>
        <w:rPr>
          <w:rFonts w:ascii="Times New Roman" w:hAnsi="Times New Roman"/>
          <w:sz w:val="28"/>
          <w:szCs w:val="28"/>
        </w:rPr>
        <w:t xml:space="preserve"> системы. Профилактика </w:t>
      </w:r>
      <w:proofErr w:type="gramStart"/>
      <w:r>
        <w:rPr>
          <w:rFonts w:ascii="Times New Roman" w:hAnsi="Times New Roman"/>
          <w:sz w:val="28"/>
          <w:szCs w:val="28"/>
        </w:rPr>
        <w:t>сердечно-сосудистых</w:t>
      </w:r>
      <w:proofErr w:type="gramEnd"/>
      <w:r>
        <w:rPr>
          <w:rFonts w:ascii="Times New Roman" w:hAnsi="Times New Roman"/>
          <w:sz w:val="28"/>
          <w:szCs w:val="28"/>
        </w:rPr>
        <w:t xml:space="preserve"> заболеваний. Виды кровотечений, приемы оказания первой помощи при кровотечениях. </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Дыхание</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Дыхательная система: строение и функции.</w:t>
      </w:r>
      <w:r>
        <w:rPr>
          <w:rFonts w:ascii="Times New Roman" w:hAnsi="Times New Roman"/>
          <w:bCs/>
          <w:sz w:val="28"/>
          <w:szCs w:val="28"/>
        </w:rPr>
        <w:t xml:space="preserve"> Этапы дыхания</w:t>
      </w:r>
      <w:r>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777D59" w:rsidRDefault="006821ED">
      <w:pPr>
        <w:tabs>
          <w:tab w:val="left" w:pos="851"/>
        </w:tabs>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Пищеварение</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Питание.</w:t>
      </w:r>
      <w:r>
        <w:rPr>
          <w:rFonts w:ascii="Times New Roman" w:hAnsi="Times New Roman"/>
          <w:bCs/>
          <w:sz w:val="28"/>
          <w:szCs w:val="28"/>
        </w:rPr>
        <w:t xml:space="preserve"> Пищеварение. </w:t>
      </w:r>
      <w:r>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777D59" w:rsidRDefault="006821ED">
      <w:pPr>
        <w:tabs>
          <w:tab w:val="left" w:pos="851"/>
        </w:tabs>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Обмен веществ и энергии</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Поддержание температуры тела. </w:t>
      </w:r>
      <w:r>
        <w:rPr>
          <w:rFonts w:ascii="Times New Roman" w:hAnsi="Times New Roman"/>
          <w:i/>
          <w:sz w:val="28"/>
          <w:szCs w:val="28"/>
        </w:rPr>
        <w:t>Терморегуляция при разных условиях среды.</w:t>
      </w:r>
      <w:r>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Выделение</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Размножение и развитие</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Половая система: строение и функции. Оплодотворение и внутриутробное развитие. </w:t>
      </w:r>
      <w:r>
        <w:rPr>
          <w:rFonts w:ascii="Times New Roman" w:hAnsi="Times New Roman"/>
          <w:i/>
          <w:sz w:val="28"/>
          <w:szCs w:val="28"/>
        </w:rPr>
        <w:t>Роды.</w:t>
      </w:r>
      <w:r>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402" w:name="page17"/>
      <w:bookmarkEnd w:id="402"/>
      <w:r>
        <w:rPr>
          <w:rFonts w:ascii="Times New Roman" w:hAnsi="Times New Roman"/>
          <w:sz w:val="28"/>
          <w:szCs w:val="28"/>
        </w:rPr>
        <w:t xml:space="preserve"> передающиеся половым путем и их профилактика. ВИЧ, профилактика СПИДа.</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Сенсорные системы (анализаторы)</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Высшая нервная деятельность</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Высшая нервная деятельность человека, </w:t>
      </w:r>
      <w:r>
        <w:rPr>
          <w:rFonts w:ascii="Times New Roman" w:hAnsi="Times New Roman"/>
          <w:i/>
          <w:sz w:val="28"/>
          <w:szCs w:val="28"/>
        </w:rPr>
        <w:t>работы И. М. Сеченова, И. П. Павлова, А. А. Ухтомского и П. К. Анохина.</w:t>
      </w:r>
      <w:r>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Pr>
          <w:rFonts w:ascii="Times New Roman" w:hAnsi="Times New Roman"/>
          <w:i/>
          <w:sz w:val="28"/>
          <w:szCs w:val="28"/>
        </w:rPr>
        <w:t>Значение интеллектуальных, творческих и эстетических потребностей.</w:t>
      </w:r>
      <w:r>
        <w:rPr>
          <w:rFonts w:ascii="Times New Roman" w:hAnsi="Times New Roman"/>
          <w:sz w:val="28"/>
          <w:szCs w:val="28"/>
        </w:rPr>
        <w:t xml:space="preserve"> Роль обучения и воспитания в развитии психики и поведения человека.</w:t>
      </w:r>
    </w:p>
    <w:p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lastRenderedPageBreak/>
        <w:t>Здоровье человека и его охрана</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Человек и окружающая среда. </w:t>
      </w:r>
      <w:r>
        <w:rPr>
          <w:rFonts w:ascii="Times New Roman" w:hAnsi="Times New Roman"/>
          <w:i/>
          <w:sz w:val="28"/>
          <w:szCs w:val="28"/>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Общие биологические закономерности</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Биология как наука</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i/>
          <w:sz w:val="28"/>
          <w:szCs w:val="28"/>
        </w:rPr>
      </w:pPr>
      <w:r>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Pr>
          <w:rFonts w:ascii="Times New Roman" w:hAnsi="Times New Roman"/>
          <w:sz w:val="28"/>
          <w:szCs w:val="28"/>
        </w:rPr>
        <w:t>естественно-научной</w:t>
      </w:r>
      <w:proofErr w:type="gramEnd"/>
      <w:r>
        <w:rPr>
          <w:rFonts w:ascii="Times New Roman" w:hAnsi="Times New Roman"/>
          <w:sz w:val="28"/>
          <w:szCs w:val="28"/>
        </w:rPr>
        <w:t xml:space="preserve"> картины мира. Основные признаки живого. Уровни организации живой природы. </w:t>
      </w:r>
      <w:r>
        <w:rPr>
          <w:rFonts w:ascii="Times New Roman" w:hAnsi="Times New Roman"/>
          <w:i/>
          <w:sz w:val="28"/>
          <w:szCs w:val="28"/>
        </w:rPr>
        <w:t>Живые природные объекты как система. Классификация живых природных объектов.</w:t>
      </w:r>
    </w:p>
    <w:p w:rsidR="00777D59" w:rsidRDefault="006821ED">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Клетка</w:t>
      </w:r>
    </w:p>
    <w:p w:rsidR="00777D59" w:rsidRDefault="006821ED">
      <w:pPr>
        <w:overflowPunct w:val="0"/>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Pr>
          <w:rFonts w:ascii="Times New Roman" w:hAnsi="Times New Roman"/>
          <w:i/>
          <w:sz w:val="28"/>
          <w:szCs w:val="28"/>
        </w:rPr>
        <w:t xml:space="preserve">Нарушения в строении и функционировании клеток – одна из причин </w:t>
      </w:r>
      <w:r>
        <w:rPr>
          <w:rFonts w:ascii="Times New Roman" w:hAnsi="Times New Roman"/>
          <w:i/>
          <w:sz w:val="28"/>
          <w:szCs w:val="28"/>
        </w:rPr>
        <w:lastRenderedPageBreak/>
        <w:t>заболевания организма.</w:t>
      </w:r>
      <w:r>
        <w:rPr>
          <w:rFonts w:ascii="Times New Roman" w:hAnsi="Times New Roman"/>
          <w:sz w:val="28"/>
          <w:szCs w:val="28"/>
        </w:rPr>
        <w:t xml:space="preserve"> Деление клетки – основа размножения, роста и развития организмов. </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Организм</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Вид</w:t>
      </w:r>
    </w:p>
    <w:p w:rsidR="00777D59" w:rsidRDefault="006821ED">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t xml:space="preserve">Вид, признаки вида. </w:t>
      </w:r>
      <w:r>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Pr>
          <w:rFonts w:ascii="Times New Roman" w:hAnsi="Times New Roman"/>
          <w:i/>
          <w:sz w:val="28"/>
          <w:szCs w:val="28"/>
        </w:rPr>
        <w:t xml:space="preserve">Усложнение растений и животных в процессе эволюции. Происхождение основных систематических групп растений и животных. </w:t>
      </w:r>
      <w:r>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777D59" w:rsidRDefault="006821ED">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Экосистемы</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Pr>
          <w:rFonts w:ascii="Times New Roman" w:hAnsi="Times New Roman"/>
          <w:sz w:val="28"/>
          <w:szCs w:val="28"/>
        </w:rPr>
        <w:t xml:space="preserve">иогеоценоз). Агроэкосистема (агроценоз) как искусственное сообщество организмов. </w:t>
      </w:r>
      <w:r>
        <w:rPr>
          <w:rFonts w:ascii="Times New Roman" w:hAnsi="Times New Roman"/>
          <w:i/>
          <w:sz w:val="28"/>
          <w:szCs w:val="28"/>
        </w:rPr>
        <w:t xml:space="preserve">Круговорот веществ и поток энергии в </w:t>
      </w:r>
      <w:r>
        <w:rPr>
          <w:rFonts w:ascii="Times New Roman" w:hAnsi="Times New Roman"/>
          <w:i/>
          <w:sz w:val="28"/>
          <w:szCs w:val="28"/>
        </w:rPr>
        <w:lastRenderedPageBreak/>
        <w:t xml:space="preserve">биогеоценозах. </w:t>
      </w:r>
      <w:r>
        <w:rPr>
          <w:rFonts w:ascii="Times New Roman" w:hAnsi="Times New Roman"/>
          <w:sz w:val="28"/>
          <w:szCs w:val="28"/>
        </w:rPr>
        <w:t>Биосфера – глобальная экосистема. В. И.  Вернадский – основоположник учения о биосфере. Структура</w:t>
      </w:r>
      <w:bookmarkStart w:id="403" w:name="page23"/>
      <w:bookmarkEnd w:id="403"/>
      <w:r>
        <w:rPr>
          <w:rFonts w:ascii="Times New Roman" w:hAnsi="Times New Roman"/>
          <w:sz w:val="28"/>
          <w:szCs w:val="28"/>
        </w:rPr>
        <w:t xml:space="preserve"> биосферы. Распространение и роль живого вещества в биосфере.</w:t>
      </w:r>
      <w:r>
        <w:rPr>
          <w:rFonts w:ascii="Times New Roman" w:hAnsi="Times New Roman"/>
          <w:i/>
          <w:sz w:val="28"/>
          <w:szCs w:val="28"/>
        </w:rPr>
        <w:t xml:space="preserve"> Ноосфера. Краткая история эволюции биосферы.</w:t>
      </w:r>
      <w:r>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Примерный список лабораторных и практических работ по разделу «Живые организмы»:</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устройства увеличительных приборов и правил работы с ними;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Приготовление микропрепарата кожицы чешуи лука (мякоти плода томата);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органов цветкового растения;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Изучение строения позвоночного животного;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Выявление передвижение воды и минеральных веществ в растении;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строения семян однодольных и двудольных растений;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i/>
          <w:sz w:val="28"/>
          <w:szCs w:val="28"/>
          <w:lang w:val="en-US"/>
        </w:rPr>
        <w:t>Изучение строения водорослей</w:t>
      </w:r>
      <w:r>
        <w:rPr>
          <w:rFonts w:ascii="Times New Roman" w:hAnsi="Times New Roman"/>
          <w:sz w:val="28"/>
          <w:szCs w:val="28"/>
          <w:lang w:val="en-US"/>
        </w:rPr>
        <w:t xml:space="preserve">;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мхов (на местных видах);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папоротника (хвоща);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хвои, шишек и семян голосеменных растений;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покрытосеменных растений;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Определение признаков класса в строении растений;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Определение до рода или вида нескольких травянистых растений одного-двух семейств;</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Изучение строения плесневых грибов;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Вегетативное размножение комнатных растений;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строения и передвижения одноклеточных животных;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Изучение строения раковин моллюсков;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Изучение внешнего строения насекомого;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типов развития насекомых;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и передвижения рыб;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и перьевого покрова птиц;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скелета и зубной системы млекопитающих. </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Примерный список экскурсий по разделу «Живые организмы»:</w:t>
      </w:r>
    </w:p>
    <w:p w:rsidR="00777D59" w:rsidRDefault="006821ED" w:rsidP="006821ED">
      <w:pPr>
        <w:numPr>
          <w:ilvl w:val="0"/>
          <w:numId w:val="3"/>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Многообразие животных; </w:t>
      </w:r>
    </w:p>
    <w:p w:rsidR="00777D59" w:rsidRDefault="006821ED" w:rsidP="006821ED">
      <w:pPr>
        <w:numPr>
          <w:ilvl w:val="0"/>
          <w:numId w:val="3"/>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Осенние (зимние, весенние) явления в жизни растений и животных; </w:t>
      </w:r>
    </w:p>
    <w:p w:rsidR="00777D59" w:rsidRDefault="006821ED" w:rsidP="006821ED">
      <w:pPr>
        <w:numPr>
          <w:ilvl w:val="0"/>
          <w:numId w:val="3"/>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Разнообразие и роль членистоногих в природе родного края; </w:t>
      </w:r>
    </w:p>
    <w:p w:rsidR="00777D59" w:rsidRDefault="006821ED" w:rsidP="006821ED">
      <w:pPr>
        <w:numPr>
          <w:ilvl w:val="0"/>
          <w:numId w:val="3"/>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Примерный список лабораторных и практических работ по разделу «Человек и его здоровье»:</w:t>
      </w:r>
    </w:p>
    <w:p w:rsidR="00777D59" w:rsidRDefault="006821ED" w:rsidP="006821ED">
      <w:pPr>
        <w:numPr>
          <w:ilvl w:val="0"/>
          <w:numId w:val="129"/>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особенностей строения клеток разных тканей; </w:t>
      </w:r>
    </w:p>
    <w:p w:rsidR="00777D59" w:rsidRDefault="006821ED" w:rsidP="006821ED">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rPr>
        <w:t>Изучение с</w:t>
      </w:r>
      <w:r>
        <w:rPr>
          <w:rFonts w:ascii="Times New Roman" w:hAnsi="Times New Roman"/>
          <w:i/>
          <w:sz w:val="28"/>
          <w:szCs w:val="28"/>
          <w:lang w:val="en-US"/>
        </w:rPr>
        <w:t>троени</w:t>
      </w:r>
      <w:r>
        <w:rPr>
          <w:rFonts w:ascii="Times New Roman" w:hAnsi="Times New Roman"/>
          <w:i/>
          <w:sz w:val="28"/>
          <w:szCs w:val="28"/>
        </w:rPr>
        <w:t>я</w:t>
      </w:r>
      <w:r>
        <w:rPr>
          <w:rFonts w:ascii="Times New Roman" w:hAnsi="Times New Roman"/>
          <w:i/>
          <w:sz w:val="28"/>
          <w:szCs w:val="28"/>
          <w:lang w:val="en-US"/>
        </w:rPr>
        <w:t xml:space="preserve"> головного мозга; </w:t>
      </w:r>
    </w:p>
    <w:p w:rsidR="00777D59" w:rsidRDefault="006821ED" w:rsidP="006821ED">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rPr>
        <w:t>Выявление особенностей с</w:t>
      </w:r>
      <w:r>
        <w:rPr>
          <w:rFonts w:ascii="Times New Roman" w:hAnsi="Times New Roman"/>
          <w:i/>
          <w:sz w:val="28"/>
          <w:szCs w:val="28"/>
          <w:lang w:val="en-US"/>
        </w:rPr>
        <w:t>троени</w:t>
      </w:r>
      <w:r>
        <w:rPr>
          <w:rFonts w:ascii="Times New Roman" w:hAnsi="Times New Roman"/>
          <w:i/>
          <w:sz w:val="28"/>
          <w:szCs w:val="28"/>
        </w:rPr>
        <w:t>я</w:t>
      </w:r>
      <w:r>
        <w:rPr>
          <w:rFonts w:ascii="Times New Roman" w:hAnsi="Times New Roman"/>
          <w:i/>
          <w:sz w:val="28"/>
          <w:szCs w:val="28"/>
          <w:lang w:val="en-US"/>
        </w:rPr>
        <w:t xml:space="preserve"> позвонков; </w:t>
      </w:r>
    </w:p>
    <w:p w:rsidR="00777D59" w:rsidRDefault="006821ED" w:rsidP="006821ED">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нарушения осанки и наличия плоскостопия; </w:t>
      </w:r>
    </w:p>
    <w:p w:rsidR="00777D59" w:rsidRDefault="006821ED" w:rsidP="006821ED">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Сравнение микроскопического строения крови человека и лягушки; </w:t>
      </w:r>
    </w:p>
    <w:p w:rsidR="00777D59" w:rsidRDefault="006821ED" w:rsidP="006821ED">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Подсчет пульса в разных условиях. </w:t>
      </w:r>
      <w:r>
        <w:rPr>
          <w:rFonts w:ascii="Times New Roman" w:hAnsi="Times New Roman"/>
          <w:i/>
          <w:sz w:val="28"/>
          <w:szCs w:val="28"/>
        </w:rPr>
        <w:t xml:space="preserve">Измерение артериального давления; </w:t>
      </w:r>
    </w:p>
    <w:p w:rsidR="00777D59" w:rsidRDefault="006821ED" w:rsidP="006821ED">
      <w:pPr>
        <w:numPr>
          <w:ilvl w:val="0"/>
          <w:numId w:val="129"/>
        </w:numPr>
        <w:overflowPunct w:val="0"/>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Измерение жизненной емкости легких. Дыхательные движения.</w:t>
      </w:r>
    </w:p>
    <w:p w:rsidR="00777D59" w:rsidRDefault="006821ED" w:rsidP="006821ED">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строения и работы органа зрения. </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Примерный список лабораторных и практических работ по разделу «Общебиологические закономерности»:</w:t>
      </w:r>
    </w:p>
    <w:p w:rsidR="00777D59" w:rsidRDefault="006821ED" w:rsidP="006821ED">
      <w:pPr>
        <w:numPr>
          <w:ilvl w:val="0"/>
          <w:numId w:val="162"/>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Изучение клеток и тканей растений и животных на готовых </w:t>
      </w:r>
      <w:bookmarkStart w:id="404" w:name="page27"/>
      <w:bookmarkEnd w:id="404"/>
      <w:r>
        <w:rPr>
          <w:rFonts w:ascii="Times New Roman" w:hAnsi="Times New Roman"/>
          <w:sz w:val="28"/>
          <w:szCs w:val="28"/>
        </w:rPr>
        <w:t>микропрепаратах;</w:t>
      </w:r>
    </w:p>
    <w:p w:rsidR="00777D59" w:rsidRDefault="006821ED" w:rsidP="006821ED">
      <w:pPr>
        <w:numPr>
          <w:ilvl w:val="0"/>
          <w:numId w:val="162"/>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rPr>
        <w:t>Выявление и</w:t>
      </w:r>
      <w:r>
        <w:rPr>
          <w:rFonts w:ascii="Times New Roman" w:hAnsi="Times New Roman"/>
          <w:sz w:val="28"/>
          <w:szCs w:val="28"/>
          <w:lang w:val="en-US"/>
        </w:rPr>
        <w:t>зменчивост</w:t>
      </w:r>
      <w:r>
        <w:rPr>
          <w:rFonts w:ascii="Times New Roman" w:hAnsi="Times New Roman"/>
          <w:sz w:val="28"/>
          <w:szCs w:val="28"/>
        </w:rPr>
        <w:t>и</w:t>
      </w:r>
      <w:r>
        <w:rPr>
          <w:rFonts w:ascii="Times New Roman" w:hAnsi="Times New Roman"/>
          <w:sz w:val="28"/>
          <w:szCs w:val="28"/>
          <w:lang w:val="en-US"/>
        </w:rPr>
        <w:t xml:space="preserve"> организмов; </w:t>
      </w:r>
    </w:p>
    <w:p w:rsidR="00777D59" w:rsidRDefault="006821ED" w:rsidP="006821ED">
      <w:pPr>
        <w:numPr>
          <w:ilvl w:val="0"/>
          <w:numId w:val="162"/>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приспособлений у организмов к среде обитания (на конкретных примерах). </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Примерный список экскурсий по разделу «Общебиологические закономерности»:</w:t>
      </w:r>
    </w:p>
    <w:p w:rsidR="00777D59" w:rsidRDefault="006821ED" w:rsidP="006821ED">
      <w:pPr>
        <w:numPr>
          <w:ilvl w:val="0"/>
          <w:numId w:val="207"/>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Изучение и описание экосистемы своей местности.</w:t>
      </w:r>
    </w:p>
    <w:p w:rsidR="00777D59" w:rsidRDefault="006821ED" w:rsidP="006821ED">
      <w:pPr>
        <w:numPr>
          <w:ilvl w:val="0"/>
          <w:numId w:val="207"/>
        </w:numPr>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Многообразие живых организмов (на примере парка или природного участка).</w:t>
      </w:r>
    </w:p>
    <w:p w:rsidR="00777D59" w:rsidRDefault="006821ED" w:rsidP="006821ED">
      <w:pPr>
        <w:numPr>
          <w:ilvl w:val="0"/>
          <w:numId w:val="207"/>
        </w:numPr>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Естественный отбор - движущая сила эволюции.</w:t>
      </w:r>
    </w:p>
    <w:p w:rsidR="00777D59" w:rsidRDefault="00777D59">
      <w:pPr>
        <w:overflowPunct w:val="0"/>
        <w:autoSpaceDE w:val="0"/>
        <w:autoSpaceDN w:val="0"/>
        <w:adjustRightInd w:val="0"/>
        <w:spacing w:after="0" w:line="360" w:lineRule="auto"/>
        <w:ind w:firstLine="709"/>
        <w:jc w:val="both"/>
        <w:rPr>
          <w:rFonts w:ascii="Times New Roman" w:hAnsi="Times New Roman"/>
          <w:sz w:val="28"/>
          <w:szCs w:val="28"/>
        </w:rPr>
      </w:pPr>
    </w:p>
    <w:p w:rsidR="00777D59" w:rsidRDefault="00211273">
      <w:pPr>
        <w:pStyle w:val="4"/>
        <w:ind w:left="1701"/>
      </w:pPr>
      <w:bookmarkStart w:id="405" w:name="_Toc409691712"/>
      <w:bookmarkStart w:id="406" w:name="_Toc410654037"/>
      <w:bookmarkStart w:id="407" w:name="_Toc31893464"/>
      <w:bookmarkStart w:id="408" w:name="_Toc31898644"/>
      <w:r>
        <w:t>2.2.2.11</w:t>
      </w:r>
      <w:r w:rsidR="006821ED">
        <w:t>. Химия</w:t>
      </w:r>
      <w:bookmarkEnd w:id="405"/>
      <w:bookmarkEnd w:id="406"/>
      <w:bookmarkEnd w:id="407"/>
      <w:bookmarkEnd w:id="408"/>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777D59" w:rsidRDefault="006821ED">
      <w:pPr>
        <w:spacing w:after="0" w:line="36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Реализация данной программы в процессе обучения позволит </w:t>
      </w:r>
      <w:proofErr w:type="gramStart"/>
      <w:r>
        <w:rPr>
          <w:rFonts w:ascii="Times New Roman" w:eastAsia="Times New Roman" w:hAnsi="Times New Roman"/>
          <w:sz w:val="28"/>
          <w:szCs w:val="28"/>
          <w:lang w:eastAsia="ru-RU"/>
        </w:rPr>
        <w:t>обучающимся</w:t>
      </w:r>
      <w:proofErr w:type="gramEnd"/>
      <w:r>
        <w:rPr>
          <w:rFonts w:ascii="Times New Roman" w:eastAsia="Times New Roman" w:hAnsi="Times New Roman"/>
          <w:sz w:val="28"/>
          <w:szCs w:val="28"/>
          <w:lang w:eastAsia="ru-RU"/>
        </w:rPr>
        <w:t xml:space="preserve"> усвоить ключевые химические компетенции и понять роль и значение химии среди других наук о природе.</w:t>
      </w:r>
    </w:p>
    <w:p w:rsidR="00777D59" w:rsidRDefault="006821ED">
      <w:pPr>
        <w:spacing w:after="0" w:line="360" w:lineRule="auto"/>
        <w:ind w:firstLine="709"/>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«Биология», «География», «История», «Литература», «Математика», «Основы безопасности жизнедеятельности», «Русский язык», «Физика», «Экология».</w:t>
      </w:r>
      <w:proofErr w:type="gramEnd"/>
    </w:p>
    <w:p w:rsidR="00777D59" w:rsidRDefault="00777D59">
      <w:pPr>
        <w:pStyle w:val="a8"/>
        <w:spacing w:line="360" w:lineRule="auto"/>
        <w:ind w:left="0" w:firstLine="709"/>
        <w:jc w:val="both"/>
        <w:rPr>
          <w:rFonts w:ascii="Times New Roman" w:eastAsia="Times New Roman" w:hAnsi="Times New Roman"/>
          <w:sz w:val="28"/>
          <w:szCs w:val="28"/>
        </w:rPr>
      </w:pP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Первоначальные химические понятия</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Предмет химии. </w:t>
      </w:r>
      <w:r>
        <w:rPr>
          <w:rFonts w:ascii="Times New Roman" w:hAnsi="Times New Roman"/>
          <w:i/>
          <w:sz w:val="28"/>
          <w:szCs w:val="28"/>
        </w:rPr>
        <w:t>Тела и вещества. Основные методы познания: наблюдение, измерение, эксперимент.</w:t>
      </w:r>
      <w:r>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Pr>
          <w:rFonts w:ascii="Times New Roman" w:hAnsi="Times New Roman"/>
          <w:i/>
          <w:sz w:val="28"/>
          <w:szCs w:val="28"/>
        </w:rPr>
        <w:t>Закон постоянства состава вещества.</w:t>
      </w:r>
      <w:r>
        <w:rPr>
          <w:rFonts w:ascii="Times New Roman" w:hAnsi="Times New Roman"/>
          <w:sz w:val="28"/>
          <w:szCs w:val="28"/>
        </w:rPr>
        <w:t xml:space="preserve"> Химические </w:t>
      </w:r>
      <w:r>
        <w:rPr>
          <w:rFonts w:ascii="Times New Roman" w:hAnsi="Times New Roman"/>
          <w:sz w:val="28"/>
          <w:szCs w:val="28"/>
        </w:rPr>
        <w:lastRenderedPageBreak/>
        <w:t>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Кислород. Водород</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Кислород – химический элемент и простое вещество. </w:t>
      </w:r>
      <w:r>
        <w:rPr>
          <w:rFonts w:ascii="Times New Roman" w:hAnsi="Times New Roman"/>
          <w:i/>
          <w:sz w:val="28"/>
          <w:szCs w:val="28"/>
        </w:rPr>
        <w:t>Озон. Состав воздуха.</w:t>
      </w:r>
      <w:r>
        <w:rPr>
          <w:rFonts w:ascii="Times New Roman" w:hAnsi="Times New Roman"/>
          <w:sz w:val="28"/>
          <w:szCs w:val="28"/>
        </w:rPr>
        <w:t xml:space="preserve"> Физические и химические свойства кислорода. Получение и применение кислорода. </w:t>
      </w:r>
      <w:r>
        <w:rPr>
          <w:rFonts w:ascii="Times New Roman" w:hAnsi="Times New Roman"/>
          <w:i/>
          <w:sz w:val="28"/>
          <w:szCs w:val="28"/>
        </w:rPr>
        <w:t>Тепловой эффект химических реакций. Понятие об экз</w:t>
      </w:r>
      <w:proofErr w:type="gramStart"/>
      <w:r>
        <w:rPr>
          <w:rFonts w:ascii="Times New Roman" w:hAnsi="Times New Roman"/>
          <w:i/>
          <w:sz w:val="28"/>
          <w:szCs w:val="28"/>
        </w:rPr>
        <w:t>о-</w:t>
      </w:r>
      <w:proofErr w:type="gramEnd"/>
      <w:r>
        <w:rPr>
          <w:rFonts w:ascii="Times New Roman" w:hAnsi="Times New Roman"/>
          <w:i/>
          <w:sz w:val="28"/>
          <w:szCs w:val="28"/>
        </w:rPr>
        <w:t xml:space="preserve"> и эндотермических реакциях</w:t>
      </w:r>
      <w:r>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Pr>
          <w:rFonts w:ascii="Times New Roman" w:hAnsi="Times New Roman"/>
          <w:i/>
          <w:sz w:val="28"/>
          <w:szCs w:val="28"/>
        </w:rPr>
        <w:t>Получение водорода в промышленности</w:t>
      </w:r>
      <w:r>
        <w:rPr>
          <w:rFonts w:ascii="Times New Roman" w:hAnsi="Times New Roman"/>
          <w:sz w:val="28"/>
          <w:szCs w:val="28"/>
        </w:rPr>
        <w:t xml:space="preserve">. </w:t>
      </w:r>
      <w:r>
        <w:rPr>
          <w:rFonts w:ascii="Times New Roman" w:hAnsi="Times New Roman"/>
          <w:i/>
          <w:sz w:val="28"/>
          <w:szCs w:val="28"/>
        </w:rPr>
        <w:t>Применение водорода</w:t>
      </w:r>
      <w:r>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Вода. Растворы</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
          <w:sz w:val="28"/>
          <w:szCs w:val="28"/>
        </w:rPr>
        <w:t>Вода в природе. Круговорот воды в природе. Физические и химические свойства воды.</w:t>
      </w:r>
      <w:r>
        <w:rPr>
          <w:rFonts w:ascii="Times New Roman" w:hAnsi="Times New Roman"/>
          <w:sz w:val="28"/>
          <w:szCs w:val="28"/>
        </w:rPr>
        <w:t xml:space="preserve"> Растворы. </w:t>
      </w:r>
      <w:r>
        <w:rPr>
          <w:rFonts w:ascii="Times New Roman" w:hAnsi="Times New Roman"/>
          <w:i/>
          <w:sz w:val="28"/>
          <w:szCs w:val="28"/>
        </w:rPr>
        <w:t>Растворимость веществ в воде.</w:t>
      </w:r>
      <w:r>
        <w:rPr>
          <w:rFonts w:ascii="Times New Roman" w:hAnsi="Times New Roman"/>
          <w:sz w:val="28"/>
          <w:szCs w:val="28"/>
        </w:rPr>
        <w:t xml:space="preserve"> Концентрация растворов. Массовая доля растворенного вещества в растворе.</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Основные классы неорганических соединений</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Оксиды. Классификация. Номенклатура. </w:t>
      </w:r>
      <w:r>
        <w:rPr>
          <w:rFonts w:ascii="Times New Roman" w:hAnsi="Times New Roman"/>
          <w:i/>
          <w:sz w:val="28"/>
          <w:szCs w:val="28"/>
        </w:rPr>
        <w:t>Физические свойства оксидов.</w:t>
      </w:r>
      <w:r>
        <w:rPr>
          <w:rFonts w:ascii="Times New Roman" w:hAnsi="Times New Roman"/>
          <w:sz w:val="28"/>
          <w:szCs w:val="28"/>
        </w:rPr>
        <w:t xml:space="preserve"> Химические свойства оксидов. </w:t>
      </w:r>
      <w:r>
        <w:rPr>
          <w:rFonts w:ascii="Times New Roman" w:hAnsi="Times New Roman"/>
          <w:i/>
          <w:sz w:val="28"/>
          <w:szCs w:val="28"/>
        </w:rPr>
        <w:t>Получение и применение оксидов.</w:t>
      </w:r>
      <w:r>
        <w:rPr>
          <w:rFonts w:ascii="Times New Roman" w:hAnsi="Times New Roman"/>
          <w:sz w:val="28"/>
          <w:szCs w:val="28"/>
        </w:rPr>
        <w:t xml:space="preserve"> Основания. Классификация. Номенклатура. </w:t>
      </w:r>
      <w:r>
        <w:rPr>
          <w:rFonts w:ascii="Times New Roman" w:hAnsi="Times New Roman"/>
          <w:i/>
          <w:sz w:val="28"/>
          <w:szCs w:val="28"/>
        </w:rPr>
        <w:t>Физические свойства оснований. Получение оснований.</w:t>
      </w:r>
      <w:r>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Pr>
          <w:rFonts w:ascii="Times New Roman" w:hAnsi="Times New Roman"/>
          <w:i/>
          <w:sz w:val="28"/>
          <w:szCs w:val="28"/>
        </w:rPr>
        <w:t>Физические свойства кислот</w:t>
      </w:r>
      <w:proofErr w:type="gramStart"/>
      <w:r>
        <w:rPr>
          <w:rFonts w:ascii="Times New Roman" w:hAnsi="Times New Roman"/>
          <w:i/>
          <w:sz w:val="28"/>
          <w:szCs w:val="28"/>
        </w:rPr>
        <w:t>.П</w:t>
      </w:r>
      <w:proofErr w:type="gramEnd"/>
      <w:r>
        <w:rPr>
          <w:rFonts w:ascii="Times New Roman" w:hAnsi="Times New Roman"/>
          <w:i/>
          <w:sz w:val="28"/>
          <w:szCs w:val="28"/>
        </w:rPr>
        <w:t>олучение и применение кислот.</w:t>
      </w:r>
      <w:r>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Pr>
          <w:rFonts w:ascii="Times New Roman" w:hAnsi="Times New Roman"/>
          <w:i/>
          <w:sz w:val="28"/>
          <w:szCs w:val="28"/>
        </w:rPr>
        <w:t>Физические свойства солей. Получение и применение солей.</w:t>
      </w:r>
      <w:r>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Pr>
          <w:rFonts w:ascii="Times New Roman" w:hAnsi="Times New Roman"/>
          <w:i/>
          <w:sz w:val="28"/>
          <w:szCs w:val="28"/>
        </w:rPr>
        <w:t xml:space="preserve">Проблема безопасного использования </w:t>
      </w:r>
      <w:r>
        <w:rPr>
          <w:rFonts w:ascii="Times New Roman" w:hAnsi="Times New Roman"/>
          <w:i/>
          <w:sz w:val="28"/>
          <w:szCs w:val="28"/>
        </w:rPr>
        <w:lastRenderedPageBreak/>
        <w:t>веществ и химических реакций в повседневной жизни. Токсичные, горючие и взрывоопасные вещества. Бытовая химическая грамотность.</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Строение атома: ядро, энергетический уровень. </w:t>
      </w:r>
      <w:r>
        <w:rPr>
          <w:rFonts w:ascii="Times New Roman" w:hAnsi="Times New Roman"/>
          <w:i/>
          <w:sz w:val="28"/>
          <w:szCs w:val="28"/>
        </w:rPr>
        <w:t>Состав ядра атома: протоны, нейтроны. Изотопы.</w:t>
      </w:r>
      <w:r>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Строение веществ. Химическая связь</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
          <w:sz w:val="28"/>
          <w:szCs w:val="28"/>
        </w:rPr>
        <w:t>Электроотрицательность атомов химических элементов.</w:t>
      </w:r>
      <w:r>
        <w:rPr>
          <w:rFonts w:ascii="Times New Roman" w:hAnsi="Times New Roman"/>
          <w:sz w:val="28"/>
          <w:szCs w:val="28"/>
        </w:rPr>
        <w:t xml:space="preserve"> Ковалентная химическая связь: неполярная и полярная. </w:t>
      </w:r>
      <w:r>
        <w:rPr>
          <w:rFonts w:ascii="Times New Roman" w:hAnsi="Times New Roman"/>
          <w:i/>
          <w:sz w:val="28"/>
          <w:szCs w:val="28"/>
        </w:rPr>
        <w:t>Понятие о водородной связи и ее влиянии на физические свойства веществ на примере воды.</w:t>
      </w:r>
      <w:r>
        <w:rPr>
          <w:rFonts w:ascii="Times New Roman" w:hAnsi="Times New Roman"/>
          <w:sz w:val="28"/>
          <w:szCs w:val="28"/>
        </w:rPr>
        <w:t xml:space="preserve"> Ионная связь. Металлическая связь. </w:t>
      </w:r>
      <w:r>
        <w:rPr>
          <w:rFonts w:ascii="Times New Roman" w:hAnsi="Times New Roman"/>
          <w:i/>
          <w:sz w:val="28"/>
          <w:szCs w:val="28"/>
        </w:rPr>
        <w:t>Типы кристаллических решеток (</w:t>
      </w:r>
      <w:proofErr w:type="gramStart"/>
      <w:r>
        <w:rPr>
          <w:rFonts w:ascii="Times New Roman" w:hAnsi="Times New Roman"/>
          <w:i/>
          <w:sz w:val="28"/>
          <w:szCs w:val="28"/>
        </w:rPr>
        <w:t>атомная</w:t>
      </w:r>
      <w:proofErr w:type="gramEnd"/>
      <w:r>
        <w:rPr>
          <w:rFonts w:ascii="Times New Roman" w:hAnsi="Times New Roman"/>
          <w:i/>
          <w:sz w:val="28"/>
          <w:szCs w:val="28"/>
        </w:rPr>
        <w:t>, молекулярная, ионная, металлическая). Зависимость физических свойств веществ от типа кристаллической решетки.</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Химические реакции</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
          <w:sz w:val="28"/>
          <w:szCs w:val="28"/>
        </w:rPr>
        <w:t>Понятие о скорости химической реакции. Факторы, влияющие на скорость химической реакции</w:t>
      </w:r>
      <w:r>
        <w:rPr>
          <w:rFonts w:ascii="Times New Roman" w:hAnsi="Times New Roman"/>
          <w:sz w:val="28"/>
          <w:szCs w:val="28"/>
        </w:rPr>
        <w:t xml:space="preserve">. </w:t>
      </w:r>
      <w:r>
        <w:rPr>
          <w:rFonts w:ascii="Times New Roman" w:hAnsi="Times New Roman"/>
          <w:i/>
          <w:sz w:val="28"/>
          <w:szCs w:val="28"/>
        </w:rPr>
        <w:t>Понятие о катализаторе.</w:t>
      </w:r>
      <w:r>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Pr>
          <w:rFonts w:ascii="Times New Roman" w:hAnsi="Times New Roman"/>
          <w:sz w:val="28"/>
          <w:szCs w:val="28"/>
        </w:rPr>
        <w:t>ии ио</w:t>
      </w:r>
      <w:proofErr w:type="gramEnd"/>
      <w:r>
        <w:rPr>
          <w:rFonts w:ascii="Times New Roman" w:hAnsi="Times New Roman"/>
          <w:sz w:val="28"/>
          <w:szCs w:val="28"/>
        </w:rPr>
        <w:t xml:space="preserve">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w:t>
      </w:r>
      <w:r>
        <w:rPr>
          <w:rFonts w:ascii="Times New Roman" w:hAnsi="Times New Roman"/>
          <w:sz w:val="28"/>
          <w:szCs w:val="28"/>
        </w:rPr>
        <w:lastRenderedPageBreak/>
        <w:t>Окислитель. Восстановитель. Сущность окислительно-восстановительных реакций.</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Неметаллы </w:t>
      </w:r>
      <w:r>
        <w:rPr>
          <w:rFonts w:ascii="Times New Roman" w:hAnsi="Times New Roman"/>
          <w:b/>
          <w:bCs/>
          <w:sz w:val="28"/>
          <w:szCs w:val="28"/>
          <w:lang w:val="en-US"/>
        </w:rPr>
        <w:t>IV</w:t>
      </w:r>
      <w:r>
        <w:rPr>
          <w:rFonts w:ascii="Times New Roman" w:hAnsi="Times New Roman"/>
          <w:b/>
          <w:bCs/>
          <w:sz w:val="28"/>
          <w:szCs w:val="28"/>
        </w:rPr>
        <w:t xml:space="preserve"> – </w:t>
      </w:r>
      <w:r>
        <w:rPr>
          <w:rFonts w:ascii="Times New Roman" w:hAnsi="Times New Roman"/>
          <w:b/>
          <w:bCs/>
          <w:sz w:val="28"/>
          <w:szCs w:val="28"/>
          <w:lang w:val="en-US"/>
        </w:rPr>
        <w:t>VII</w:t>
      </w:r>
      <w:r>
        <w:rPr>
          <w:rFonts w:ascii="Times New Roman" w:hAnsi="Times New Roman"/>
          <w:b/>
          <w:bCs/>
          <w:sz w:val="28"/>
          <w:szCs w:val="28"/>
        </w:rPr>
        <w:t xml:space="preserve"> групп и их соединения</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Pr>
          <w:rFonts w:ascii="Times New Roman" w:hAnsi="Times New Roman"/>
          <w:i/>
          <w:sz w:val="28"/>
          <w:szCs w:val="28"/>
        </w:rPr>
        <w:t>сернистая и сероводородная кислоты</w:t>
      </w:r>
      <w:r>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Pr>
          <w:rFonts w:ascii="Times New Roman" w:hAnsi="Times New Roman"/>
          <w:sz w:val="28"/>
          <w:szCs w:val="28"/>
          <w:lang w:val="en-US"/>
        </w:rPr>
        <w:t>V</w:t>
      </w:r>
      <w:r>
        <w:rPr>
          <w:rFonts w:ascii="Times New Roman" w:hAnsi="Times New Roman"/>
          <w:sz w:val="28"/>
          <w:szCs w:val="28"/>
        </w:rPr>
        <w:t xml:space="preserve">), ортофосфорная кислота и ее соли. Углерод: физические и химические свойства. </w:t>
      </w:r>
      <w:r>
        <w:rPr>
          <w:rFonts w:ascii="Times New Roman" w:hAnsi="Times New Roman"/>
          <w:i/>
          <w:sz w:val="28"/>
          <w:szCs w:val="28"/>
        </w:rPr>
        <w:t xml:space="preserve">Аллотропия углерода: алмаз, графит, карбин, фуллерены. </w:t>
      </w:r>
      <w:r>
        <w:rPr>
          <w:rFonts w:ascii="Times New Roman" w:hAnsi="Times New Roman"/>
          <w:sz w:val="28"/>
          <w:szCs w:val="28"/>
        </w:rPr>
        <w:t xml:space="preserve">Соединения углерода: оксиды углерода (II) и (IV), угольная кислота и ее соли. </w:t>
      </w:r>
      <w:r>
        <w:rPr>
          <w:rFonts w:ascii="Times New Roman" w:hAnsi="Times New Roman"/>
          <w:i/>
          <w:sz w:val="28"/>
          <w:szCs w:val="28"/>
        </w:rPr>
        <w:t>Кремний и его соединения.</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Металлы и их соединения</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i/>
          <w:sz w:val="28"/>
          <w:szCs w:val="28"/>
        </w:rPr>
        <w:t>Положение металлов в периодической системе химических элементов Д.И. Менделеева. Металлы в природе и общие способы их получения</w:t>
      </w:r>
      <w:r>
        <w:rPr>
          <w:rFonts w:ascii="Times New Roman" w:hAnsi="Times New Roman"/>
          <w:sz w:val="28"/>
          <w:szCs w:val="28"/>
        </w:rPr>
        <w:t xml:space="preserve">. </w:t>
      </w:r>
      <w:r>
        <w:rPr>
          <w:rFonts w:ascii="Times New Roman" w:hAnsi="Times New Roman"/>
          <w:i/>
          <w:sz w:val="28"/>
          <w:szCs w:val="28"/>
        </w:rPr>
        <w:t>Общие физические свойства металлов.</w:t>
      </w:r>
      <w:r>
        <w:rPr>
          <w:rFonts w:ascii="Times New Roman" w:hAnsi="Times New Roman"/>
          <w:sz w:val="28"/>
          <w:szCs w:val="28"/>
        </w:rPr>
        <w:t xml:space="preserve"> Общие химические свойства металлов: реакции с неметаллами, кислотами, солями. </w:t>
      </w:r>
      <w:r>
        <w:rPr>
          <w:rFonts w:ascii="Times New Roman" w:hAnsi="Times New Roman"/>
          <w:i/>
          <w:sz w:val="28"/>
          <w:szCs w:val="28"/>
        </w:rPr>
        <w:t>Электрохимический ряд напряжений металлов.</w:t>
      </w:r>
      <w:r>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Первоначальные сведения об органических веществах</w:t>
      </w:r>
    </w:p>
    <w:p w:rsidR="00777D59" w:rsidRDefault="006821ED">
      <w:pPr>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bCs/>
          <w:sz w:val="28"/>
          <w:szCs w:val="28"/>
        </w:rPr>
        <w:t>П</w:t>
      </w:r>
      <w:r>
        <w:rPr>
          <w:rFonts w:ascii="Times New Roman" w:hAnsi="Times New Roman"/>
          <w:sz w:val="28"/>
          <w:szCs w:val="28"/>
        </w:rPr>
        <w:t xml:space="preserve">ервоначальные сведения о строении органических веществ. Углеводороды: метан, этан, этилен. </w:t>
      </w:r>
      <w:r>
        <w:rPr>
          <w:rFonts w:ascii="Times New Roman" w:hAnsi="Times New Roman"/>
          <w:i/>
          <w:sz w:val="28"/>
          <w:szCs w:val="28"/>
        </w:rPr>
        <w:t xml:space="preserve">Источники углеводородов: природный газ, нефть, уголь. </w:t>
      </w:r>
      <w:proofErr w:type="gramStart"/>
      <w:r>
        <w:rPr>
          <w:rFonts w:ascii="Times New Roman" w:hAnsi="Times New Roman"/>
          <w:sz w:val="28"/>
          <w:szCs w:val="28"/>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Pr>
          <w:rFonts w:ascii="Times New Roman" w:hAnsi="Times New Roman"/>
          <w:sz w:val="28"/>
          <w:szCs w:val="28"/>
        </w:rPr>
        <w:t xml:space="preserve"> Биологически важные вещества: жиры, </w:t>
      </w:r>
      <w:r>
        <w:rPr>
          <w:rFonts w:ascii="Times New Roman" w:hAnsi="Times New Roman"/>
          <w:sz w:val="28"/>
          <w:szCs w:val="28"/>
        </w:rPr>
        <w:lastRenderedPageBreak/>
        <w:t xml:space="preserve">глюкоза, белки. </w:t>
      </w:r>
      <w:r>
        <w:rPr>
          <w:rFonts w:ascii="Times New Roman" w:hAnsi="Times New Roman"/>
          <w:i/>
          <w:sz w:val="28"/>
          <w:szCs w:val="28"/>
        </w:rPr>
        <w:t>Химическое загрязнение окружающей среды и его последствия.</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Типы расчетных задач:</w:t>
      </w:r>
    </w:p>
    <w:p w:rsidR="00777D59" w:rsidRDefault="006821ED" w:rsidP="006821ED">
      <w:pPr>
        <w:numPr>
          <w:ilvl w:val="0"/>
          <w:numId w:val="121"/>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Вычисление массовой доли химического элемента по формуле соединения.</w:t>
      </w:r>
    </w:p>
    <w:p w:rsidR="00777D59" w:rsidRDefault="006821ED">
      <w:pPr>
        <w:autoSpaceDE w:val="0"/>
        <w:autoSpaceDN w:val="0"/>
        <w:adjustRightInd w:val="0"/>
        <w:spacing w:after="0" w:line="360" w:lineRule="auto"/>
        <w:ind w:firstLine="709"/>
        <w:jc w:val="both"/>
        <w:rPr>
          <w:rFonts w:ascii="Times New Roman" w:hAnsi="Times New Roman"/>
          <w:bCs/>
          <w:i/>
          <w:sz w:val="28"/>
          <w:szCs w:val="28"/>
        </w:rPr>
      </w:pPr>
      <w:r>
        <w:rPr>
          <w:rFonts w:ascii="Times New Roman" w:hAnsi="Times New Roman"/>
          <w:bCs/>
          <w:i/>
          <w:sz w:val="28"/>
          <w:szCs w:val="28"/>
        </w:rPr>
        <w:t>Установление простейшей формулы вещества по массовым долям химических элементов.</w:t>
      </w:r>
    </w:p>
    <w:p w:rsidR="00777D59" w:rsidRDefault="006821ED" w:rsidP="006821ED">
      <w:pPr>
        <w:numPr>
          <w:ilvl w:val="0"/>
          <w:numId w:val="12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777D59" w:rsidRDefault="006821ED" w:rsidP="006821ED">
      <w:pPr>
        <w:numPr>
          <w:ilvl w:val="0"/>
          <w:numId w:val="12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Расчет массовой доли растворенного вещества в растворе.</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Примерные темы практических работ:</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Очистка загрязненной поваренной соли.</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Признаки протекания химических реакций.</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Получение кислорода и изучение его свойств.</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Получение водорода и изучение его свойств.</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Приготовление растворов с определенной массовой долей растворенного вещества.</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экспериментальных задач по теме «Основные классы неорганических соединений».</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Реакц</w:t>
      </w:r>
      <w:proofErr w:type="gramStart"/>
      <w:r>
        <w:rPr>
          <w:rFonts w:ascii="Times New Roman" w:hAnsi="Times New Roman"/>
          <w:sz w:val="28"/>
          <w:szCs w:val="28"/>
        </w:rPr>
        <w:t>ии ио</w:t>
      </w:r>
      <w:proofErr w:type="gramEnd"/>
      <w:r>
        <w:rPr>
          <w:rFonts w:ascii="Times New Roman" w:hAnsi="Times New Roman"/>
          <w:sz w:val="28"/>
          <w:szCs w:val="28"/>
        </w:rPr>
        <w:t>нного обмена.</w:t>
      </w:r>
    </w:p>
    <w:p w:rsidR="00777D59" w:rsidRDefault="006821ED" w:rsidP="006821ED">
      <w:pPr>
        <w:numPr>
          <w:ilvl w:val="0"/>
          <w:numId w:val="34"/>
        </w:numPr>
        <w:spacing w:after="0" w:line="360" w:lineRule="auto"/>
        <w:ind w:left="0" w:firstLine="709"/>
        <w:jc w:val="both"/>
        <w:rPr>
          <w:rFonts w:ascii="Times New Roman" w:hAnsi="Times New Roman"/>
          <w:i/>
          <w:sz w:val="28"/>
          <w:szCs w:val="28"/>
        </w:rPr>
      </w:pPr>
      <w:r>
        <w:rPr>
          <w:rFonts w:ascii="Times New Roman" w:hAnsi="Times New Roman"/>
          <w:i/>
          <w:sz w:val="28"/>
          <w:szCs w:val="28"/>
        </w:rPr>
        <w:t>Качественные реакции на ионы в растворе.</w:t>
      </w:r>
    </w:p>
    <w:p w:rsidR="00777D59" w:rsidRDefault="006821ED" w:rsidP="006821ED">
      <w:pPr>
        <w:numPr>
          <w:ilvl w:val="0"/>
          <w:numId w:val="34"/>
        </w:numPr>
        <w:spacing w:after="0" w:line="360" w:lineRule="auto"/>
        <w:ind w:left="0" w:firstLine="709"/>
        <w:jc w:val="both"/>
        <w:rPr>
          <w:rFonts w:ascii="Times New Roman" w:hAnsi="Times New Roman"/>
          <w:i/>
          <w:sz w:val="28"/>
          <w:szCs w:val="28"/>
        </w:rPr>
      </w:pPr>
      <w:r>
        <w:rPr>
          <w:rFonts w:ascii="Times New Roman" w:hAnsi="Times New Roman"/>
          <w:i/>
          <w:sz w:val="28"/>
          <w:szCs w:val="28"/>
        </w:rPr>
        <w:t>Получение аммиака и изучение его свойств.</w:t>
      </w:r>
    </w:p>
    <w:p w:rsidR="00777D59" w:rsidRDefault="006821ED" w:rsidP="006821ED">
      <w:pPr>
        <w:numPr>
          <w:ilvl w:val="0"/>
          <w:numId w:val="34"/>
        </w:numPr>
        <w:spacing w:after="0" w:line="360" w:lineRule="auto"/>
        <w:ind w:left="0" w:firstLine="709"/>
        <w:jc w:val="both"/>
        <w:rPr>
          <w:rFonts w:ascii="Times New Roman" w:hAnsi="Times New Roman"/>
          <w:i/>
          <w:sz w:val="28"/>
          <w:szCs w:val="28"/>
        </w:rPr>
      </w:pPr>
      <w:r>
        <w:rPr>
          <w:rFonts w:ascii="Times New Roman" w:hAnsi="Times New Roman"/>
          <w:i/>
          <w:sz w:val="28"/>
          <w:szCs w:val="28"/>
        </w:rPr>
        <w:t>Получение углекислого газа и изучение его свойств.</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экспериментальных задач по теме «Неметаллы IV – VII групп и их соединений».</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экспериментальных задач по теме «Металлы и их соединения».</w:t>
      </w:r>
    </w:p>
    <w:p w:rsidR="00777D59" w:rsidRDefault="00777D59">
      <w:pPr>
        <w:spacing w:after="0" w:line="360" w:lineRule="auto"/>
        <w:ind w:firstLine="709"/>
        <w:jc w:val="both"/>
        <w:rPr>
          <w:rFonts w:ascii="Times New Roman" w:hAnsi="Times New Roman"/>
          <w:sz w:val="28"/>
          <w:szCs w:val="28"/>
        </w:rPr>
      </w:pPr>
    </w:p>
    <w:p w:rsidR="00777D59" w:rsidRDefault="00211273">
      <w:pPr>
        <w:pStyle w:val="4"/>
        <w:ind w:left="1701"/>
      </w:pPr>
      <w:bookmarkStart w:id="409" w:name="_Toc409691713"/>
      <w:bookmarkStart w:id="410" w:name="_Toc410654038"/>
      <w:bookmarkStart w:id="411" w:name="_Toc31893465"/>
      <w:bookmarkStart w:id="412" w:name="_Toc31898645"/>
      <w:r>
        <w:t>2.2.2.12</w:t>
      </w:r>
      <w:r w:rsidR="006821ED">
        <w:t>. Изобразительное искусство</w:t>
      </w:r>
      <w:bookmarkEnd w:id="409"/>
      <w:bookmarkEnd w:id="410"/>
      <w:bookmarkEnd w:id="411"/>
      <w:bookmarkEnd w:id="412"/>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Pr>
          <w:rFonts w:ascii="Times New Roman" w:hAnsi="Times New Roman"/>
          <w:sz w:val="28"/>
          <w:szCs w:val="28"/>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Pr>
          <w:rFonts w:ascii="Times New Roman" w:hAnsi="Times New Roman"/>
          <w:sz w:val="28"/>
          <w:szCs w:val="28"/>
        </w:rPr>
        <w:t>проявляющихся</w:t>
      </w:r>
      <w:proofErr w:type="gramEnd"/>
      <w:r>
        <w:rPr>
          <w:rFonts w:ascii="Times New Roman" w:hAnsi="Times New Roman"/>
          <w:sz w:val="28"/>
          <w:szCs w:val="28"/>
        </w:rPr>
        <w:t xml:space="preserve"> и живущих по своим законам и находящихся в постоянном взаимодействии.</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В программу включены следующие основные виды художественно-творческой деятельности:</w:t>
      </w:r>
    </w:p>
    <w:p w:rsidR="00777D59" w:rsidRDefault="006821ED" w:rsidP="006821ED">
      <w:pPr>
        <w:pStyle w:val="a8"/>
        <w:numPr>
          <w:ilvl w:val="0"/>
          <w:numId w:val="13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ценностно-ориентационная и коммуникативная деятельность;</w:t>
      </w:r>
    </w:p>
    <w:p w:rsidR="00777D59" w:rsidRDefault="006821ED" w:rsidP="006821ED">
      <w:pPr>
        <w:pStyle w:val="a8"/>
        <w:numPr>
          <w:ilvl w:val="0"/>
          <w:numId w:val="13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изобразительная деятельность (основы художественного изображения);</w:t>
      </w:r>
    </w:p>
    <w:p w:rsidR="00777D59" w:rsidRDefault="006821ED" w:rsidP="006821ED">
      <w:pPr>
        <w:pStyle w:val="a8"/>
        <w:numPr>
          <w:ilvl w:val="0"/>
          <w:numId w:val="13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777D59" w:rsidRDefault="006821ED" w:rsidP="006821ED">
      <w:pPr>
        <w:pStyle w:val="a8"/>
        <w:numPr>
          <w:ilvl w:val="0"/>
          <w:numId w:val="13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художественно-конструкторская деятельность (элементы дизайна и архитектуры);</w:t>
      </w:r>
    </w:p>
    <w:p w:rsidR="00777D59" w:rsidRDefault="006821ED" w:rsidP="006821ED">
      <w:pPr>
        <w:pStyle w:val="a8"/>
        <w:numPr>
          <w:ilvl w:val="0"/>
          <w:numId w:val="13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художественно-творческая деятельность на основе синтеза искусств.</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777D59" w:rsidRDefault="00777D59">
      <w:pPr>
        <w:spacing w:after="0" w:line="360" w:lineRule="auto"/>
        <w:ind w:firstLine="709"/>
        <w:jc w:val="both"/>
        <w:rPr>
          <w:rFonts w:ascii="Times New Roman" w:eastAsia="Times New Roman" w:hAnsi="Times New Roman"/>
          <w:sz w:val="28"/>
          <w:szCs w:val="28"/>
        </w:rPr>
      </w:pPr>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777D59" w:rsidRDefault="006821ED">
      <w:pPr>
        <w:pStyle w:val="a8"/>
        <w:tabs>
          <w:tab w:val="left" w:pos="426"/>
        </w:tabs>
        <w:spacing w:line="360" w:lineRule="auto"/>
        <w:ind w:left="0" w:firstLine="709"/>
        <w:jc w:val="both"/>
        <w:rPr>
          <w:rFonts w:ascii="Times New Roman" w:eastAsia="Times New Roman" w:hAnsi="Times New Roman"/>
          <w:b/>
          <w:sz w:val="28"/>
          <w:szCs w:val="28"/>
        </w:rPr>
      </w:pPr>
      <w:r>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777D59" w:rsidRDefault="006821ED">
      <w:pPr>
        <w:tabs>
          <w:tab w:val="left" w:pos="426"/>
          <w:tab w:val="left" w:pos="709"/>
        </w:tabs>
        <w:spacing w:after="0" w:line="36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w:t>
      </w:r>
      <w:r>
        <w:rPr>
          <w:rFonts w:ascii="Times New Roman" w:eastAsia="Times New Roman" w:hAnsi="Times New Roman"/>
          <w:sz w:val="28"/>
          <w:szCs w:val="28"/>
          <w:lang w:eastAsia="ru-RU"/>
        </w:rPr>
        <w:lastRenderedPageBreak/>
        <w:t xml:space="preserve">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777D59" w:rsidRDefault="006821ED">
      <w:pPr>
        <w:spacing w:after="0" w:line="36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Виды изобразительного искусства и основы образного языка</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Pr>
          <w:rFonts w:ascii="Times New Roman" w:eastAsia="Times New Roman" w:hAnsi="Times New Roman"/>
          <w:sz w:val="28"/>
          <w:szCs w:val="28"/>
          <w:lang w:eastAsia="ru-RU"/>
        </w:rPr>
        <w:t>рт в гр</w:t>
      </w:r>
      <w:proofErr w:type="gramEnd"/>
      <w:r>
        <w:rPr>
          <w:rFonts w:ascii="Times New Roman" w:eastAsia="Times New Roman" w:hAnsi="Times New Roman"/>
          <w:sz w:val="28"/>
          <w:szCs w:val="28"/>
          <w:lang w:eastAsia="ru-RU"/>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777D59" w:rsidRDefault="006821ED">
      <w:pPr>
        <w:spacing w:after="0" w:line="36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Понимание смысла деятельности художника</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777D59" w:rsidRDefault="006821ED">
      <w:pPr>
        <w:spacing w:after="0" w:line="36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Вечные темы и великие исторические события в искусстве</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777D59" w:rsidRDefault="006821ED">
      <w:pPr>
        <w:spacing w:after="0" w:line="36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Конструктивное искусство: архитектура и дизайн</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Pr>
          <w:rFonts w:ascii="Times New Roman" w:eastAsia="Times New Roman" w:hAnsi="Times New Roman"/>
          <w:sz w:val="28"/>
          <w:szCs w:val="28"/>
          <w:lang w:eastAsia="ru-RU"/>
        </w:rPr>
        <w:t>художественного</w:t>
      </w:r>
      <w:proofErr w:type="gramEnd"/>
      <w:r>
        <w:rPr>
          <w:rFonts w:ascii="Times New Roman" w:eastAsia="Times New Roman" w:hAnsi="Times New Roman"/>
          <w:sz w:val="28"/>
          <w:szCs w:val="28"/>
          <w:lang w:eastAsia="ru-RU"/>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w:t>
      </w:r>
      <w:r>
        <w:rPr>
          <w:rFonts w:ascii="Times New Roman" w:eastAsia="Times New Roman" w:hAnsi="Times New Roman"/>
          <w:sz w:val="28"/>
          <w:szCs w:val="28"/>
          <w:lang w:eastAsia="ru-RU"/>
        </w:rPr>
        <w:lastRenderedPageBreak/>
        <w:t xml:space="preserve">моего сада. История костюма. Композиционно - конструктивные принципы дизайна одежды. </w:t>
      </w:r>
    </w:p>
    <w:p w:rsidR="00777D59" w:rsidRDefault="006821ED">
      <w:pPr>
        <w:spacing w:after="0" w:line="36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Изобразительное искусство и архитектура России </w:t>
      </w:r>
      <w:r>
        <w:rPr>
          <w:rFonts w:ascii="Times New Roman" w:eastAsia="Times New Roman" w:hAnsi="Times New Roman"/>
          <w:b/>
          <w:sz w:val="28"/>
          <w:szCs w:val="28"/>
          <w:lang w:val="en-US"/>
        </w:rPr>
        <w:t>XI</w:t>
      </w:r>
      <w:r>
        <w:rPr>
          <w:rFonts w:ascii="Times New Roman" w:eastAsia="Times New Roman" w:hAnsi="Times New Roman"/>
          <w:b/>
          <w:sz w:val="28"/>
          <w:szCs w:val="28"/>
        </w:rPr>
        <w:t xml:space="preserve"> –</w:t>
      </w:r>
      <w:r>
        <w:rPr>
          <w:rFonts w:ascii="Times New Roman" w:eastAsia="Times New Roman" w:hAnsi="Times New Roman"/>
          <w:b/>
          <w:sz w:val="28"/>
          <w:szCs w:val="28"/>
          <w:lang w:val="en-US"/>
        </w:rPr>
        <w:t>XVII</w:t>
      </w:r>
      <w:r>
        <w:rPr>
          <w:rFonts w:ascii="Times New Roman" w:eastAsia="Times New Roman" w:hAnsi="Times New Roman"/>
          <w:b/>
          <w:sz w:val="28"/>
          <w:szCs w:val="28"/>
        </w:rPr>
        <w:t xml:space="preserve"> вв</w:t>
      </w:r>
      <w:r>
        <w:rPr>
          <w:rFonts w:ascii="Times New Roman" w:eastAsia="Times New Roman" w:hAnsi="Times New Roman"/>
          <w:b/>
          <w:sz w:val="28"/>
          <w:szCs w:val="28"/>
          <w:lang w:eastAsia="ru-RU"/>
        </w:rPr>
        <w:t>.</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777D59" w:rsidRDefault="006821ED">
      <w:pPr>
        <w:spacing w:after="0" w:line="360" w:lineRule="auto"/>
        <w:ind w:firstLine="709"/>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Искусство полиграфии</w:t>
      </w:r>
    </w:p>
    <w:p w:rsidR="00777D59" w:rsidRDefault="006821ED">
      <w:pPr>
        <w:spacing w:after="0" w:line="360" w:lineRule="auto"/>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777D59" w:rsidRDefault="006821ED">
      <w:pPr>
        <w:spacing w:after="0" w:line="360" w:lineRule="auto"/>
        <w:ind w:firstLine="709"/>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вв.</w:t>
      </w:r>
    </w:p>
    <w:p w:rsidR="00777D59" w:rsidRDefault="006821ED">
      <w:pPr>
        <w:spacing w:after="0" w:line="360" w:lineRule="auto"/>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w:t>
      </w:r>
      <w:r>
        <w:rPr>
          <w:rFonts w:ascii="Times New Roman" w:eastAsia="Times New Roman" w:hAnsi="Times New Roman"/>
          <w:i/>
          <w:sz w:val="28"/>
          <w:szCs w:val="28"/>
          <w:lang w:eastAsia="ru-RU"/>
        </w:rPr>
        <w:lastRenderedPageBreak/>
        <w:t xml:space="preserve">в Москве, Храм Воскресения Христова (Спас на Крови) в </w:t>
      </w:r>
      <w:proofErr w:type="gramStart"/>
      <w:r>
        <w:rPr>
          <w:rFonts w:ascii="Times New Roman" w:eastAsia="Times New Roman" w:hAnsi="Times New Roman"/>
          <w:i/>
          <w:sz w:val="28"/>
          <w:szCs w:val="28"/>
          <w:lang w:eastAsia="ru-RU"/>
        </w:rPr>
        <w:t>г</w:t>
      </w:r>
      <w:proofErr w:type="gramEnd"/>
      <w:r>
        <w:rPr>
          <w:rFonts w:ascii="Times New Roman" w:eastAsia="Times New Roman" w:hAnsi="Times New Roman"/>
          <w:i/>
          <w:sz w:val="28"/>
          <w:szCs w:val="28"/>
          <w:lang w:eastAsia="ru-RU"/>
        </w:rPr>
        <w:t>. Санкт - Петербурге). Монументальная скульптура второй половины XIX века (М.О. Микешин, А.М. Опекушин, М.М. Антокольский).</w:t>
      </w:r>
    </w:p>
    <w:p w:rsidR="00777D59" w:rsidRDefault="006821ED">
      <w:pPr>
        <w:spacing w:after="0" w:line="360" w:lineRule="auto"/>
        <w:ind w:firstLine="709"/>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Взаимосвязь истории искусства и истории человечества</w:t>
      </w:r>
    </w:p>
    <w:p w:rsidR="00777D59" w:rsidRDefault="006821ED">
      <w:pPr>
        <w:spacing w:after="0" w:line="360" w:lineRule="auto"/>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777D59" w:rsidRDefault="006821ED">
      <w:pPr>
        <w:spacing w:after="0" w:line="360" w:lineRule="auto"/>
        <w:ind w:firstLine="709"/>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Pr>
          <w:rFonts w:ascii="Times New Roman" w:eastAsia="Times New Roman" w:hAnsi="Times New Roman"/>
          <w:i/>
          <w:sz w:val="28"/>
          <w:szCs w:val="28"/>
          <w:lang w:val="en-US" w:eastAsia="ru-RU"/>
        </w:rPr>
        <w:t>XX</w:t>
      </w:r>
      <w:r>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777D59" w:rsidRDefault="00777D59">
      <w:pPr>
        <w:pStyle w:val="3"/>
        <w:spacing w:before="0" w:beforeAutospacing="0" w:after="0" w:afterAutospacing="0" w:line="360" w:lineRule="auto"/>
        <w:ind w:firstLine="709"/>
        <w:rPr>
          <w:szCs w:val="28"/>
        </w:rPr>
      </w:pPr>
      <w:bookmarkStart w:id="413" w:name="_Toc409691714"/>
    </w:p>
    <w:p w:rsidR="00777D59" w:rsidRDefault="00211273">
      <w:pPr>
        <w:pStyle w:val="4"/>
        <w:ind w:left="1701"/>
      </w:pPr>
      <w:bookmarkStart w:id="414" w:name="_Toc410654039"/>
      <w:bookmarkStart w:id="415" w:name="_Toc31893466"/>
      <w:bookmarkStart w:id="416" w:name="_Toc31898646"/>
      <w:r>
        <w:lastRenderedPageBreak/>
        <w:t>2.2.2.13</w:t>
      </w:r>
      <w:r w:rsidR="006821ED">
        <w:t>. Музыка</w:t>
      </w:r>
      <w:bookmarkEnd w:id="413"/>
      <w:bookmarkEnd w:id="414"/>
      <w:bookmarkEnd w:id="415"/>
      <w:bookmarkEnd w:id="416"/>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Освоение предмета «Музыка» направлено </w:t>
      </w:r>
      <w:proofErr w:type="gramStart"/>
      <w:r>
        <w:rPr>
          <w:rFonts w:ascii="Times New Roman" w:eastAsia="Times New Roman" w:hAnsi="Times New Roman"/>
          <w:sz w:val="28"/>
          <w:szCs w:val="28"/>
          <w:lang w:eastAsia="ru-RU"/>
        </w:rPr>
        <w:t>на</w:t>
      </w:r>
      <w:proofErr w:type="gramEnd"/>
      <w:r>
        <w:rPr>
          <w:rFonts w:ascii="Times New Roman" w:eastAsia="Times New Roman" w:hAnsi="Times New Roman"/>
          <w:sz w:val="28"/>
          <w:szCs w:val="28"/>
          <w:lang w:eastAsia="ru-RU"/>
        </w:rPr>
        <w:t>:</w:t>
      </w:r>
    </w:p>
    <w:p w:rsidR="00777D59" w:rsidRDefault="006821ED" w:rsidP="006821ED">
      <w:pPr>
        <w:pStyle w:val="a8"/>
        <w:numPr>
          <w:ilvl w:val="0"/>
          <w:numId w:val="128"/>
        </w:numPr>
        <w:tabs>
          <w:tab w:val="left" w:pos="1134"/>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777D59" w:rsidRDefault="006821ED" w:rsidP="006821ED">
      <w:pPr>
        <w:pStyle w:val="a8"/>
        <w:numPr>
          <w:ilvl w:val="0"/>
          <w:numId w:val="128"/>
        </w:numPr>
        <w:tabs>
          <w:tab w:val="left" w:pos="1134"/>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777D59" w:rsidRDefault="006821ED" w:rsidP="006821ED">
      <w:pPr>
        <w:pStyle w:val="a8"/>
        <w:numPr>
          <w:ilvl w:val="0"/>
          <w:numId w:val="128"/>
        </w:numPr>
        <w:tabs>
          <w:tab w:val="left" w:pos="1134"/>
        </w:tabs>
        <w:spacing w:line="360" w:lineRule="auto"/>
        <w:ind w:left="0"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777D59" w:rsidRDefault="006821ED" w:rsidP="006821ED">
      <w:pPr>
        <w:pStyle w:val="a8"/>
        <w:numPr>
          <w:ilvl w:val="0"/>
          <w:numId w:val="128"/>
        </w:numPr>
        <w:tabs>
          <w:tab w:val="left" w:pos="1134"/>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777D59" w:rsidRDefault="006821ED" w:rsidP="006821ED">
      <w:pPr>
        <w:pStyle w:val="a8"/>
        <w:numPr>
          <w:ilvl w:val="0"/>
          <w:numId w:val="128"/>
        </w:numPr>
        <w:tabs>
          <w:tab w:val="left" w:pos="1134"/>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777D59" w:rsidRDefault="006821ED">
      <w:pPr>
        <w:spacing w:after="0" w:line="36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w:t>
      </w:r>
      <w:r>
        <w:rPr>
          <w:rFonts w:ascii="Times New Roman" w:eastAsia="Times New Roman" w:hAnsi="Times New Roman"/>
          <w:sz w:val="28"/>
          <w:szCs w:val="28"/>
          <w:lang w:eastAsia="ru-RU"/>
        </w:rPr>
        <w:lastRenderedPageBreak/>
        <w:t>досуга на основе осознания роли музыки в жизни отдельного человека и общества, в развитии мировой культуры.</w:t>
      </w:r>
      <w:proofErr w:type="gramEnd"/>
    </w:p>
    <w:p w:rsidR="00777D59" w:rsidRDefault="006821ED">
      <w:pPr>
        <w:spacing w:after="0" w:line="36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Pr>
          <w:rFonts w:ascii="Times New Roman" w:eastAsia="Times New Roman" w:hAnsi="Times New Roman"/>
          <w:sz w:val="28"/>
          <w:szCs w:val="28"/>
          <w:lang w:eastAsia="ru-RU"/>
        </w:rPr>
        <w:t xml:space="preserve"> «Литература», «Русский язык», «Изобразительное искусство», «История», «География», «Математика» и др.</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777D59" w:rsidRDefault="00777D59">
      <w:pPr>
        <w:spacing w:after="0" w:line="360" w:lineRule="auto"/>
        <w:ind w:firstLine="709"/>
        <w:jc w:val="both"/>
        <w:rPr>
          <w:rFonts w:ascii="Times New Roman" w:hAnsi="Times New Roman"/>
          <w:sz w:val="28"/>
          <w:szCs w:val="28"/>
        </w:rPr>
      </w:pP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Музыка как вид искусства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Pr>
          <w:rFonts w:ascii="Times New Roman" w:hAnsi="Times New Roman"/>
          <w:i/>
          <w:sz w:val="28"/>
          <w:szCs w:val="28"/>
        </w:rPr>
        <w:t xml:space="preserve"> сонатно-симфонический цикл, сюита), </w:t>
      </w:r>
      <w:r>
        <w:rPr>
          <w:rFonts w:ascii="Times New Roman" w:hAnsi="Times New Roman"/>
          <w:sz w:val="28"/>
          <w:szCs w:val="28"/>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Народное музыкальное творчество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Pr>
          <w:rFonts w:ascii="Times New Roman" w:hAnsi="Times New Roman"/>
          <w:i/>
          <w:sz w:val="28"/>
          <w:szCs w:val="28"/>
        </w:rPr>
        <w:t>Различные исполнительские типы художественного общения (</w:t>
      </w:r>
      <w:proofErr w:type="gramStart"/>
      <w:r>
        <w:rPr>
          <w:rFonts w:ascii="Times New Roman" w:hAnsi="Times New Roman"/>
          <w:i/>
          <w:sz w:val="28"/>
          <w:szCs w:val="28"/>
        </w:rPr>
        <w:t>хоровое</w:t>
      </w:r>
      <w:proofErr w:type="gramEnd"/>
      <w:r>
        <w:rPr>
          <w:rFonts w:ascii="Times New Roman" w:hAnsi="Times New Roman"/>
          <w:i/>
          <w:sz w:val="28"/>
          <w:szCs w:val="28"/>
        </w:rPr>
        <w:t xml:space="preserve">, соревновательное, сказительное). </w:t>
      </w:r>
      <w:r>
        <w:rPr>
          <w:rFonts w:ascii="Times New Roman" w:hAnsi="Times New Roman"/>
          <w:sz w:val="28"/>
          <w:szCs w:val="28"/>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777D59" w:rsidRDefault="006821ED">
      <w:pPr>
        <w:spacing w:after="0" w:line="360" w:lineRule="auto"/>
        <w:ind w:left="709"/>
        <w:contextualSpacing/>
        <w:jc w:val="both"/>
        <w:rPr>
          <w:rFonts w:ascii="Times New Roman" w:hAnsi="Times New Roman"/>
          <w:b/>
          <w:sz w:val="28"/>
          <w:szCs w:val="28"/>
        </w:rPr>
      </w:pPr>
      <w:r>
        <w:rPr>
          <w:rFonts w:ascii="Times New Roman" w:hAnsi="Times New Roman"/>
          <w:b/>
          <w:sz w:val="28"/>
          <w:szCs w:val="28"/>
        </w:rPr>
        <w:t xml:space="preserve">Русская музыка от эпохи средневековья до рубежа </w:t>
      </w:r>
      <w:r>
        <w:rPr>
          <w:rFonts w:ascii="Times New Roman" w:hAnsi="Times New Roman"/>
          <w:b/>
          <w:sz w:val="28"/>
          <w:szCs w:val="28"/>
          <w:lang w:val="en-US"/>
        </w:rPr>
        <w:t>XIX</w:t>
      </w:r>
      <w:r>
        <w:rPr>
          <w:rFonts w:ascii="Times New Roman" w:hAnsi="Times New Roman"/>
          <w:b/>
          <w:sz w:val="28"/>
          <w:szCs w:val="28"/>
        </w:rPr>
        <w:t>-ХХ вв.</w:t>
      </w:r>
    </w:p>
    <w:p w:rsidR="00777D59" w:rsidRDefault="006821ED">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Древнерусская духовная музыка. </w:t>
      </w:r>
      <w:r>
        <w:rPr>
          <w:rFonts w:ascii="Times New Roman" w:hAnsi="Times New Roman"/>
          <w:i/>
          <w:sz w:val="28"/>
          <w:szCs w:val="28"/>
        </w:rPr>
        <w:t>Знаменный распев как основа древнерусской храмовой музыки.</w:t>
      </w:r>
      <w:r>
        <w:rPr>
          <w:rFonts w:ascii="Times New Roman" w:hAnsi="Times New Roman"/>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777D59" w:rsidRDefault="006821ED">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 xml:space="preserve">Зарубежная музыка от эпохи средневековья до рубежа </w:t>
      </w:r>
      <w:r>
        <w:rPr>
          <w:rFonts w:ascii="Times New Roman" w:hAnsi="Times New Roman"/>
          <w:b/>
          <w:sz w:val="28"/>
          <w:szCs w:val="28"/>
          <w:lang w:val="en-US"/>
        </w:rPr>
        <w:t>XI</w:t>
      </w:r>
      <w:proofErr w:type="gramStart"/>
      <w:r>
        <w:rPr>
          <w:rFonts w:ascii="Times New Roman" w:hAnsi="Times New Roman"/>
          <w:b/>
          <w:sz w:val="28"/>
          <w:szCs w:val="28"/>
        </w:rPr>
        <w:t>Х</w:t>
      </w:r>
      <w:proofErr w:type="gramEnd"/>
      <w:r>
        <w:rPr>
          <w:rFonts w:ascii="Times New Roman" w:hAnsi="Times New Roman"/>
          <w:b/>
          <w:sz w:val="28"/>
          <w:szCs w:val="28"/>
        </w:rPr>
        <w:t>-</w:t>
      </w:r>
      <w:r>
        <w:rPr>
          <w:rFonts w:ascii="Times New Roman" w:hAnsi="Times New Roman"/>
          <w:b/>
          <w:sz w:val="28"/>
          <w:szCs w:val="28"/>
          <w:lang w:val="en-US"/>
        </w:rPr>
        <w:t>X</w:t>
      </w:r>
      <w:r>
        <w:rPr>
          <w:rFonts w:ascii="Times New Roman" w:hAnsi="Times New Roman"/>
          <w:b/>
          <w:sz w:val="28"/>
          <w:szCs w:val="28"/>
        </w:rPr>
        <w:t>Х вв.</w:t>
      </w:r>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Pr>
          <w:rFonts w:ascii="Times New Roman" w:hAnsi="Times New Roman"/>
          <w:sz w:val="28"/>
          <w:szCs w:val="28"/>
        </w:rPr>
        <w:t>Творчество композиторов-романтиков Ф. Шопен, Ф. Лист, Р. Шуман, Ф. Шуберт, Э.</w:t>
      </w:r>
      <w:r>
        <w:rPr>
          <w:rFonts w:ascii="Times New Roman" w:hAnsi="Times New Roman"/>
          <w:sz w:val="28"/>
          <w:szCs w:val="28"/>
          <w:lang w:val="en-US"/>
        </w:rPr>
        <w:t> </w:t>
      </w:r>
      <w:r>
        <w:rPr>
          <w:rFonts w:ascii="Times New Roman" w:hAnsi="Times New Roman"/>
          <w:sz w:val="28"/>
          <w:szCs w:val="28"/>
        </w:rPr>
        <w:t>Григ).</w:t>
      </w:r>
      <w:proofErr w:type="gramEnd"/>
      <w:r>
        <w:rPr>
          <w:rFonts w:ascii="Times New Roman" w:hAnsi="Times New Roman"/>
          <w:sz w:val="28"/>
          <w:szCs w:val="28"/>
        </w:rPr>
        <w:t xml:space="preserve"> Оперный жанр в творчестве композиторов </w:t>
      </w:r>
      <w:r>
        <w:rPr>
          <w:rFonts w:ascii="Times New Roman" w:hAnsi="Times New Roman"/>
          <w:sz w:val="28"/>
          <w:szCs w:val="28"/>
          <w:lang w:val="en-US"/>
        </w:rPr>
        <w:t>XIX</w:t>
      </w:r>
      <w:r>
        <w:rPr>
          <w:rFonts w:ascii="Times New Roman" w:hAnsi="Times New Roman"/>
          <w:sz w:val="28"/>
          <w:szCs w:val="28"/>
        </w:rPr>
        <w:t xml:space="preserve"> века (Ж. Бизе, </w:t>
      </w:r>
      <w:proofErr w:type="gramStart"/>
      <w:r>
        <w:rPr>
          <w:rFonts w:ascii="Times New Roman" w:hAnsi="Times New Roman"/>
          <w:sz w:val="28"/>
          <w:szCs w:val="28"/>
        </w:rPr>
        <w:t>Дж</w:t>
      </w:r>
      <w:proofErr w:type="gramEnd"/>
      <w:r>
        <w:rPr>
          <w:rFonts w:ascii="Times New Roman" w:hAnsi="Times New Roman"/>
          <w:sz w:val="28"/>
          <w:szCs w:val="28"/>
        </w:rPr>
        <w:t xml:space="preserve">. Верди). Основные жанры светской музыки (соната, симфония, камерно-инструментальная и вокальная музыка, опера, балет). </w:t>
      </w:r>
      <w:r>
        <w:rPr>
          <w:rFonts w:ascii="Times New Roman" w:hAnsi="Times New Roman"/>
          <w:i/>
          <w:sz w:val="28"/>
          <w:szCs w:val="28"/>
        </w:rPr>
        <w:t xml:space="preserve">Развитие жанров светской музыки </w:t>
      </w:r>
      <w:r>
        <w:rPr>
          <w:rFonts w:ascii="Times New Roman" w:hAnsi="Times New Roman"/>
          <w:sz w:val="28"/>
          <w:szCs w:val="28"/>
        </w:rPr>
        <w:t xml:space="preserve">Основные жанры светской музыки </w:t>
      </w:r>
      <w:r>
        <w:rPr>
          <w:rFonts w:ascii="Times New Roman" w:hAnsi="Times New Roman"/>
          <w:sz w:val="28"/>
          <w:szCs w:val="28"/>
          <w:lang w:val="en-US"/>
        </w:rPr>
        <w:t>XIX</w:t>
      </w:r>
      <w:r>
        <w:rPr>
          <w:rFonts w:ascii="Times New Roman" w:hAnsi="Times New Roman"/>
          <w:sz w:val="28"/>
          <w:szCs w:val="28"/>
        </w:rPr>
        <w:t xml:space="preserve"> века (соната, симфония, камерно-инструментальная и вокальная музыка, </w:t>
      </w:r>
      <w:r>
        <w:rPr>
          <w:rFonts w:ascii="Times New Roman" w:hAnsi="Times New Roman"/>
          <w:sz w:val="28"/>
          <w:szCs w:val="28"/>
        </w:rPr>
        <w:lastRenderedPageBreak/>
        <w:t xml:space="preserve">опера, балет). </w:t>
      </w:r>
      <w:r>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777D59" w:rsidRDefault="006821ED">
      <w:pPr>
        <w:spacing w:after="0" w:line="360" w:lineRule="auto"/>
        <w:ind w:left="709"/>
        <w:contextualSpacing/>
        <w:jc w:val="both"/>
        <w:rPr>
          <w:rFonts w:ascii="Times New Roman" w:hAnsi="Times New Roman"/>
          <w:b/>
          <w:sz w:val="28"/>
          <w:szCs w:val="28"/>
        </w:rPr>
      </w:pPr>
      <w:r>
        <w:rPr>
          <w:rFonts w:ascii="Times New Roman" w:hAnsi="Times New Roman"/>
          <w:b/>
          <w:sz w:val="28"/>
          <w:szCs w:val="28"/>
        </w:rPr>
        <w:t xml:space="preserve">Русская и зарубежная музыкальная культура </w:t>
      </w:r>
      <w:r>
        <w:rPr>
          <w:rFonts w:ascii="Times New Roman" w:hAnsi="Times New Roman"/>
          <w:b/>
          <w:sz w:val="28"/>
          <w:szCs w:val="28"/>
          <w:lang w:val="en-US"/>
        </w:rPr>
        <w:t>XX</w:t>
      </w:r>
      <w:r>
        <w:rPr>
          <w:rFonts w:ascii="Times New Roman" w:hAnsi="Times New Roman"/>
          <w:b/>
          <w:sz w:val="28"/>
          <w:szCs w:val="28"/>
        </w:rPr>
        <w:t xml:space="preserve"> </w:t>
      </w:r>
      <w:proofErr w:type="gramStart"/>
      <w:r>
        <w:rPr>
          <w:rFonts w:ascii="Times New Roman" w:hAnsi="Times New Roman"/>
          <w:b/>
          <w:sz w:val="28"/>
          <w:szCs w:val="28"/>
        </w:rPr>
        <w:t>в</w:t>
      </w:r>
      <w:proofErr w:type="gramEnd"/>
      <w:r>
        <w:rPr>
          <w:rFonts w:ascii="Times New Roman" w:hAnsi="Times New Roman"/>
          <w:b/>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Pr>
          <w:rFonts w:ascii="Times New Roman" w:hAnsi="Times New Roman"/>
          <w:i/>
          <w:sz w:val="28"/>
          <w:szCs w:val="28"/>
        </w:rPr>
        <w:t>А.И. Хачатурян, А.Г. Шнитке)</w:t>
      </w:r>
      <w:r>
        <w:rPr>
          <w:rFonts w:ascii="Times New Roman" w:hAnsi="Times New Roman"/>
          <w:sz w:val="28"/>
          <w:szCs w:val="28"/>
        </w:rPr>
        <w:t xml:space="preserve"> и зарубежных композиторов ХХ столетия (К. Дебюсси, </w:t>
      </w:r>
      <w:r>
        <w:rPr>
          <w:rFonts w:ascii="Times New Roman" w:hAnsi="Times New Roman"/>
          <w:i/>
          <w:sz w:val="28"/>
          <w:szCs w:val="28"/>
        </w:rPr>
        <w:t>К. Орф, М. Равель, Б. Бриттен, А. Шенберг).</w:t>
      </w:r>
      <w:r>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777D59" w:rsidRDefault="006821ED">
      <w:pPr>
        <w:tabs>
          <w:tab w:val="left" w:pos="1985"/>
        </w:tabs>
        <w:spacing w:after="0" w:line="360" w:lineRule="auto"/>
        <w:ind w:left="709"/>
        <w:contextualSpacing/>
        <w:jc w:val="both"/>
        <w:rPr>
          <w:rFonts w:ascii="Times New Roman" w:hAnsi="Times New Roman"/>
          <w:b/>
          <w:sz w:val="28"/>
          <w:szCs w:val="28"/>
        </w:rPr>
      </w:pPr>
      <w:r>
        <w:rPr>
          <w:rFonts w:ascii="Times New Roman" w:hAnsi="Times New Roman"/>
          <w:b/>
          <w:sz w:val="28"/>
          <w:szCs w:val="28"/>
        </w:rPr>
        <w:t>Современная музыкальная жизнь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777D59" w:rsidRDefault="006821ED">
      <w:pPr>
        <w:spacing w:after="0" w:line="360" w:lineRule="auto"/>
        <w:ind w:left="709"/>
        <w:contextualSpacing/>
        <w:jc w:val="both"/>
        <w:rPr>
          <w:rFonts w:ascii="Times New Roman" w:hAnsi="Times New Roman"/>
          <w:b/>
          <w:sz w:val="28"/>
          <w:szCs w:val="28"/>
        </w:rPr>
      </w:pPr>
      <w:r>
        <w:rPr>
          <w:rFonts w:ascii="Times New Roman" w:hAnsi="Times New Roman"/>
          <w:b/>
          <w:sz w:val="28"/>
          <w:szCs w:val="28"/>
        </w:rPr>
        <w:t>Значение музыки в жизни человека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Музыкальное искусство как воплощение жизненной красоты и жизненной правды. Стиль как отражение мироощущения композитора. </w:t>
      </w:r>
      <w:r>
        <w:rPr>
          <w:rFonts w:ascii="Times New Roman" w:hAnsi="Times New Roman"/>
          <w:sz w:val="28"/>
          <w:szCs w:val="28"/>
        </w:rPr>
        <w:lastRenderedPageBreak/>
        <w:t>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777D59" w:rsidRDefault="006821ED">
      <w:pPr>
        <w:spacing w:after="0" w:line="360" w:lineRule="auto"/>
        <w:ind w:firstLine="709"/>
        <w:contextualSpacing/>
        <w:jc w:val="center"/>
        <w:rPr>
          <w:rFonts w:ascii="Times New Roman" w:hAnsi="Times New Roman"/>
          <w:sz w:val="28"/>
          <w:szCs w:val="28"/>
        </w:rPr>
      </w:pPr>
      <w:r>
        <w:rPr>
          <w:rFonts w:ascii="Times New Roman" w:hAnsi="Times New Roman"/>
          <w:b/>
          <w:sz w:val="28"/>
          <w:szCs w:val="28"/>
        </w:rPr>
        <w:t xml:space="preserve">Перечень музыкальных произведений </w:t>
      </w:r>
      <w:proofErr w:type="gramStart"/>
      <w:r>
        <w:rPr>
          <w:rFonts w:ascii="Times New Roman" w:hAnsi="Times New Roman"/>
          <w:b/>
          <w:sz w:val="28"/>
          <w:szCs w:val="28"/>
        </w:rPr>
        <w:t>для использования в обеспечении образовательных результатов по выбору образовательной организации для использования в обеспечении</w:t>
      </w:r>
      <w:proofErr w:type="gramEnd"/>
      <w:r>
        <w:rPr>
          <w:rFonts w:ascii="Times New Roman" w:hAnsi="Times New Roman"/>
          <w:b/>
          <w:sz w:val="28"/>
          <w:szCs w:val="28"/>
        </w:rPr>
        <w:t xml:space="preserve"> образовательных результатов</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bookmarkStart w:id="417" w:name="_Toc409691715"/>
      <w:r>
        <w:rPr>
          <w:rFonts w:ascii="Times New Roman" w:hAnsi="Times New Roman"/>
          <w:sz w:val="28"/>
          <w:szCs w:val="28"/>
        </w:rPr>
        <w:t>Ч. Айвз. «Космический пейзаж».</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Г. Аллегри. «Мизерере» («Помилуй»).</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Американский народный блюз «Роллем Пит» и «Город Нью-Йорк» (обр. Дж. Сильвермена, перевод С. Болотина).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Л. Армстронг. «Блюз Западной окраины».</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 Артемьев. «Мозаика».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Pr>
          <w:rFonts w:ascii="Times New Roman" w:hAnsi="Times New Roman"/>
          <w:sz w:val="28"/>
          <w:szCs w:val="28"/>
        </w:rPr>
        <w:t>до</w:t>
      </w:r>
      <w:proofErr w:type="gramEnd"/>
      <w:r>
        <w:rPr>
          <w:rFonts w:ascii="Times New Roman" w:hAnsi="Times New Roman"/>
          <w:sz w:val="28"/>
          <w:szCs w:val="28"/>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Pr>
          <w:rFonts w:ascii="Times New Roman" w:hAnsi="Times New Roman"/>
          <w:sz w:val="28"/>
          <w:szCs w:val="28"/>
          <w:lang w:val="en-US"/>
        </w:rPr>
        <w:t>A</w:t>
      </w:r>
      <w:r>
        <w:rPr>
          <w:rFonts w:ascii="Times New Roman" w:hAnsi="Times New Roman"/>
          <w:sz w:val="28"/>
          <w:szCs w:val="28"/>
        </w:rPr>
        <w:t>gnus Dei» (№ 23), хор «S</w:t>
      </w:r>
      <w:r>
        <w:rPr>
          <w:rFonts w:ascii="Times New Roman" w:hAnsi="Times New Roman"/>
          <w:sz w:val="28"/>
          <w:szCs w:val="28"/>
          <w:lang w:val="en-US"/>
        </w:rPr>
        <w:t>a</w:t>
      </w:r>
      <w:r>
        <w:rPr>
          <w:rFonts w:ascii="Times New Roman" w:hAnsi="Times New Roman"/>
          <w:sz w:val="28"/>
          <w:szCs w:val="28"/>
        </w:rPr>
        <w:t xml:space="preserve">nctus» (№ 20)). Оратория «Страсти по Матфею» (ария альта № 47). Сюита № 2 (7 часть «Шутка»). И. Бах-Ф. Бузони. Чакона </w:t>
      </w:r>
      <w:proofErr w:type="gramStart"/>
      <w:r>
        <w:rPr>
          <w:rFonts w:ascii="Times New Roman" w:hAnsi="Times New Roman"/>
          <w:sz w:val="28"/>
          <w:szCs w:val="28"/>
        </w:rPr>
        <w:t>из</w:t>
      </w:r>
      <w:proofErr w:type="gramEnd"/>
      <w:r>
        <w:rPr>
          <w:rFonts w:ascii="Times New Roman" w:hAnsi="Times New Roman"/>
          <w:sz w:val="28"/>
          <w:szCs w:val="28"/>
        </w:rPr>
        <w:t xml:space="preserve"> </w:t>
      </w:r>
      <w:proofErr w:type="gramStart"/>
      <w:r>
        <w:rPr>
          <w:rFonts w:ascii="Times New Roman" w:hAnsi="Times New Roman"/>
          <w:sz w:val="28"/>
          <w:szCs w:val="28"/>
        </w:rPr>
        <w:t>Партиты</w:t>
      </w:r>
      <w:proofErr w:type="gramEnd"/>
      <w:r>
        <w:rPr>
          <w:rFonts w:ascii="Times New Roman" w:hAnsi="Times New Roman"/>
          <w:sz w:val="28"/>
          <w:szCs w:val="28"/>
        </w:rPr>
        <w:t xml:space="preserve"> № 2 для скрипки соло.</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lang w:val="it-IT"/>
        </w:rPr>
      </w:pPr>
      <w:r>
        <w:rPr>
          <w:rFonts w:ascii="Times New Roman" w:hAnsi="Times New Roman"/>
          <w:sz w:val="28"/>
          <w:szCs w:val="28"/>
        </w:rPr>
        <w:t>И</w:t>
      </w:r>
      <w:r>
        <w:rPr>
          <w:rFonts w:ascii="Times New Roman" w:hAnsi="Times New Roman"/>
          <w:sz w:val="28"/>
          <w:szCs w:val="28"/>
          <w:lang w:val="it-IT"/>
        </w:rPr>
        <w:t xml:space="preserve">. </w:t>
      </w:r>
      <w:r>
        <w:rPr>
          <w:rFonts w:ascii="Times New Roman" w:hAnsi="Times New Roman"/>
          <w:sz w:val="28"/>
          <w:szCs w:val="28"/>
        </w:rPr>
        <w:t>Бах</w:t>
      </w:r>
      <w:r>
        <w:rPr>
          <w:rFonts w:ascii="Times New Roman" w:hAnsi="Times New Roman"/>
          <w:sz w:val="28"/>
          <w:szCs w:val="28"/>
          <w:lang w:val="it-IT"/>
        </w:rPr>
        <w:t>-</w:t>
      </w:r>
      <w:r>
        <w:rPr>
          <w:rFonts w:ascii="Times New Roman" w:hAnsi="Times New Roman"/>
          <w:sz w:val="28"/>
          <w:szCs w:val="28"/>
        </w:rPr>
        <w:t>Ш</w:t>
      </w:r>
      <w:r>
        <w:rPr>
          <w:rFonts w:ascii="Times New Roman" w:hAnsi="Times New Roman"/>
          <w:sz w:val="28"/>
          <w:szCs w:val="28"/>
          <w:lang w:val="it-IT"/>
        </w:rPr>
        <w:t xml:space="preserve">. </w:t>
      </w:r>
      <w:r>
        <w:rPr>
          <w:rFonts w:ascii="Times New Roman" w:hAnsi="Times New Roman"/>
          <w:sz w:val="28"/>
          <w:szCs w:val="28"/>
        </w:rPr>
        <w:t>Гуно</w:t>
      </w:r>
      <w:r>
        <w:rPr>
          <w:rFonts w:ascii="Times New Roman" w:hAnsi="Times New Roman"/>
          <w:sz w:val="28"/>
          <w:szCs w:val="28"/>
          <w:lang w:val="en-US"/>
        </w:rPr>
        <w:t>.</w:t>
      </w:r>
      <w:r>
        <w:rPr>
          <w:rFonts w:ascii="Times New Roman" w:hAnsi="Times New Roman"/>
          <w:sz w:val="28"/>
          <w:szCs w:val="28"/>
          <w:lang w:val="it-IT"/>
        </w:rPr>
        <w:t xml:space="preserve"> «Ave Maria»</w:t>
      </w:r>
      <w:r>
        <w:rPr>
          <w:rFonts w:ascii="Times New Roman" w:hAnsi="Times New Roman"/>
          <w:sz w:val="28"/>
          <w:szCs w:val="28"/>
          <w:lang w:val="en-US"/>
        </w:rPr>
        <w:t>.</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Березовский. Хоровой концерт «Не отвержи мене во время старости».</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Л. Бетховен. Симфония № 5. Соната № 7 (экспозиция Ι части). Соната № 8 («Патетическая»). Соната № 14 («Лунная»). Соната № 20 (ΙΙ часть, </w:t>
      </w:r>
      <w:r>
        <w:rPr>
          <w:rFonts w:ascii="Times New Roman" w:hAnsi="Times New Roman"/>
          <w:sz w:val="28"/>
          <w:szCs w:val="28"/>
        </w:rPr>
        <w:lastRenderedPageBreak/>
        <w:t>менуэт). Соната № 23 («Аппассионата»). Рондо-каприччио «Ярость по поводу утерянного гроша». Экосез ми бемоль мажор. Концерт № 4 для ф-но с орк</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ф</w:t>
      </w:r>
      <w:proofErr w:type="gramEnd"/>
      <w:r>
        <w:rPr>
          <w:rFonts w:ascii="Times New Roman" w:hAnsi="Times New Roman"/>
          <w:sz w:val="28"/>
          <w:szCs w:val="28"/>
        </w:rPr>
        <w:t xml:space="preserve">рагмент ΙΙ части). </w:t>
      </w:r>
      <w:proofErr w:type="gramStart"/>
      <w:r>
        <w:rPr>
          <w:rFonts w:ascii="Times New Roman" w:hAnsi="Times New Roman"/>
          <w:sz w:val="28"/>
          <w:szCs w:val="28"/>
        </w:rPr>
        <w:t>Музыка к трагедии И. Гете «Эгмонт» (Увертюра.</w:t>
      </w:r>
      <w:proofErr w:type="gramEnd"/>
      <w:r>
        <w:rPr>
          <w:rFonts w:ascii="Times New Roman" w:hAnsi="Times New Roman"/>
          <w:sz w:val="28"/>
          <w:szCs w:val="28"/>
        </w:rPr>
        <w:t xml:space="preserve"> </w:t>
      </w:r>
      <w:proofErr w:type="gramStart"/>
      <w:r>
        <w:rPr>
          <w:rFonts w:ascii="Times New Roman" w:hAnsi="Times New Roman"/>
          <w:sz w:val="28"/>
          <w:szCs w:val="28"/>
        </w:rPr>
        <w:t>Песня Клерхен).</w:t>
      </w:r>
      <w:proofErr w:type="gramEnd"/>
      <w:r>
        <w:rPr>
          <w:rFonts w:ascii="Times New Roman" w:hAnsi="Times New Roman"/>
          <w:sz w:val="28"/>
          <w:szCs w:val="28"/>
        </w:rPr>
        <w:t xml:space="preserve"> Шотландская песня «Верный Джонни».</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Ж. Бизе. Опера «Кармен» (фрагменты</w:t>
      </w:r>
      <w:proofErr w:type="gramStart"/>
      <w:r>
        <w:rPr>
          <w:rFonts w:ascii="Times New Roman" w:hAnsi="Times New Roman"/>
          <w:sz w:val="28"/>
          <w:szCs w:val="28"/>
        </w:rPr>
        <w:t>:У</w:t>
      </w:r>
      <w:proofErr w:type="gramEnd"/>
      <w:r>
        <w:rPr>
          <w:rFonts w:ascii="Times New Roman" w:hAnsi="Times New Roman"/>
          <w:sz w:val="28"/>
          <w:szCs w:val="28"/>
        </w:rPr>
        <w:t>вертюра, Хабанера из I д., Сегедилья, Сцена гадания).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Ж. Бизе-Р. Щедрин. </w:t>
      </w:r>
      <w:proofErr w:type="gramStart"/>
      <w:r>
        <w:rPr>
          <w:rFonts w:ascii="Times New Roman" w:hAnsi="Times New Roman"/>
          <w:sz w:val="28"/>
          <w:szCs w:val="28"/>
        </w:rPr>
        <w:t>Балет «Кармен-сюита» (Вступление (№ 1).</w:t>
      </w:r>
      <w:proofErr w:type="gramEnd"/>
      <w:r>
        <w:rPr>
          <w:rFonts w:ascii="Times New Roman" w:hAnsi="Times New Roman"/>
          <w:sz w:val="28"/>
          <w:szCs w:val="28"/>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А. Бородин. Квартет № 2 (Ноктюрн, III ч.). Симфония № 2 «Богатырская» (экспозиция, Ι </w:t>
      </w:r>
      <w:proofErr w:type="gramStart"/>
      <w:r>
        <w:rPr>
          <w:rFonts w:ascii="Times New Roman" w:hAnsi="Times New Roman"/>
          <w:sz w:val="28"/>
          <w:szCs w:val="28"/>
        </w:rPr>
        <w:t>ч</w:t>
      </w:r>
      <w:proofErr w:type="gramEnd"/>
      <w:r>
        <w:rPr>
          <w:rFonts w:ascii="Times New Roman" w:hAnsi="Times New Roman"/>
          <w:sz w:val="28"/>
          <w:szCs w:val="28"/>
        </w:rPr>
        <w:t>.). Опера «Князь Игорь» (Хор из пролога «Солнцу красному слава!», Ария Князя Игоря из II д., Половецкая пляска с хором из II д., Плач Ярославны из IV д.).</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 Бортнянский. Херувимская песня № 7. «Слава Отцу и Сыну и Святому Духу».</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Ж. Брель. Вальс.</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Дж. Верди. Опера «Риголетто» (Песенка Герцога, Финал).</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 Вила Лобос. «Бразильская бахиана» № 5 (ария для сопрано и виолончелей).</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Варламов. «Горные вершины» (сл. М. Лермонтова). «Красный сарафан» (сл. Г. Цыганова).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Гаврилин</w:t>
      </w:r>
      <w:proofErr w:type="gramEnd"/>
      <w:r>
        <w:rPr>
          <w:rFonts w:ascii="Times New Roman" w:hAnsi="Times New Roman"/>
          <w:sz w:val="28"/>
          <w:szCs w:val="28"/>
        </w:rPr>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 xml:space="preserve">Й. Гайдн. Симфония № 103 («С тремоло литавр»). </w:t>
      </w:r>
      <w:r>
        <w:rPr>
          <w:rFonts w:ascii="Times New Roman" w:hAnsi="Times New Roman"/>
          <w:sz w:val="28"/>
          <w:szCs w:val="28"/>
          <w:lang w:val="en-US"/>
        </w:rPr>
        <w:t>I</w:t>
      </w:r>
      <w:r>
        <w:rPr>
          <w:rFonts w:ascii="Times New Roman" w:hAnsi="Times New Roman"/>
          <w:sz w:val="28"/>
          <w:szCs w:val="28"/>
        </w:rPr>
        <w:t xml:space="preserve"> часть, </w:t>
      </w:r>
      <w:r>
        <w:rPr>
          <w:rFonts w:ascii="Times New Roman" w:hAnsi="Times New Roman"/>
          <w:sz w:val="28"/>
          <w:szCs w:val="28"/>
          <w:lang w:val="en-US"/>
        </w:rPr>
        <w:t>IV</w:t>
      </w:r>
      <w:r>
        <w:rPr>
          <w:rFonts w:ascii="Times New Roman" w:hAnsi="Times New Roman"/>
          <w:sz w:val="28"/>
          <w:szCs w:val="28"/>
        </w:rPr>
        <w:t xml:space="preserve"> часть. </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Г. Гендель. Пассакалия из сюиты соль минор. Хор «Аллилуйя» (№ 44) из оратории «Мессия».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Глинка-М. Балакирев. «Жаворонок» (фортепианная пьеса).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К. </w:t>
      </w:r>
      <w:proofErr w:type="gramStart"/>
      <w:r>
        <w:rPr>
          <w:rFonts w:ascii="Times New Roman" w:hAnsi="Times New Roman"/>
          <w:sz w:val="28"/>
          <w:szCs w:val="28"/>
        </w:rPr>
        <w:t>Глюк</w:t>
      </w:r>
      <w:proofErr w:type="gramEnd"/>
      <w:r>
        <w:rPr>
          <w:rFonts w:ascii="Times New Roman" w:hAnsi="Times New Roman"/>
          <w:sz w:val="28"/>
          <w:szCs w:val="28"/>
        </w:rPr>
        <w:t>. Опера «Орфей и Эвридика» (хор «Струн золотых напев», Мелодия, Хор фурий).</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Б. Дварионас. «Деревянная лошадка».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 Дунаевский. Марш </w:t>
      </w:r>
      <w:proofErr w:type="gramStart"/>
      <w:r>
        <w:rPr>
          <w:rFonts w:ascii="Times New Roman" w:hAnsi="Times New Roman"/>
          <w:sz w:val="28"/>
          <w:szCs w:val="28"/>
        </w:rPr>
        <w:t>из</w:t>
      </w:r>
      <w:proofErr w:type="gramEnd"/>
      <w:r>
        <w:rPr>
          <w:rFonts w:ascii="Times New Roman" w:hAnsi="Times New Roman"/>
          <w:sz w:val="28"/>
          <w:szCs w:val="28"/>
        </w:rPr>
        <w:t xml:space="preserve"> </w:t>
      </w:r>
      <w:proofErr w:type="gramStart"/>
      <w:r>
        <w:rPr>
          <w:rFonts w:ascii="Times New Roman" w:hAnsi="Times New Roman"/>
          <w:sz w:val="28"/>
          <w:szCs w:val="28"/>
        </w:rPr>
        <w:t>к</w:t>
      </w:r>
      <w:proofErr w:type="gramEnd"/>
      <w:r>
        <w:rPr>
          <w:rFonts w:ascii="Times New Roman" w:hAnsi="Times New Roman"/>
          <w:sz w:val="28"/>
          <w:szCs w:val="28"/>
        </w:rPr>
        <w:t>/ф «Веселые ребята» (сл. В. Лебедева-Кумача). Оперетта «Белая акация» (Вальс, Песня об Одессе, Выход Ларисы и семи кавалеров).</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А. Журбин. Рок-опера «Орфей и Эвридика» (фрагменты по выбору учителя).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Знаменный распев.</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 Калинников. Симфония № 1 (соль минор, I часть).</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 Караев. Балет «Тропою грома» (Танец черных).</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 Каччини. «</w:t>
      </w:r>
      <w:r>
        <w:rPr>
          <w:rFonts w:ascii="Times New Roman" w:hAnsi="Times New Roman"/>
          <w:sz w:val="28"/>
          <w:szCs w:val="28"/>
          <w:lang w:val="en-US"/>
        </w:rPr>
        <w:t>Ave</w:t>
      </w:r>
      <w:r>
        <w:rPr>
          <w:rFonts w:ascii="Times New Roman" w:hAnsi="Times New Roman"/>
          <w:sz w:val="28"/>
          <w:szCs w:val="28"/>
        </w:rPr>
        <w:t xml:space="preserve"> </w:t>
      </w:r>
      <w:r>
        <w:rPr>
          <w:rFonts w:ascii="Times New Roman" w:hAnsi="Times New Roman"/>
          <w:sz w:val="28"/>
          <w:szCs w:val="28"/>
          <w:lang w:val="en-US"/>
        </w:rPr>
        <w:t>Maria».</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 Лаурушас. «В путь».</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Ф. Лист. Венгерская рапсодия № 2. Этюд Паганини (№ 6).</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 Лученок. «Хатынь» (ст. Г. Петренко).</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Лядов. Кикимора (народное сказание для оркестра).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Ф. Лэй. «История любви».</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Мадригалы эпохи Возрождения.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 де Лиль. «Марсельеза».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Марчелло. Концерт для гобоя с оркестром ре минор (II часть, Адажио).</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Матвеев. «Матушка, матушка, что во поле пыльно».</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 Мийо. «Бразилейра».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 Морозов. </w:t>
      </w:r>
      <w:proofErr w:type="gramStart"/>
      <w:r>
        <w:rPr>
          <w:rFonts w:ascii="Times New Roman" w:hAnsi="Times New Roman"/>
          <w:sz w:val="28"/>
          <w:szCs w:val="28"/>
        </w:rPr>
        <w:t>Балет «Айболит» (фрагменты:</w:t>
      </w:r>
      <w:proofErr w:type="gramEnd"/>
      <w:r>
        <w:rPr>
          <w:rFonts w:ascii="Times New Roman" w:hAnsi="Times New Roman"/>
          <w:sz w:val="28"/>
          <w:szCs w:val="28"/>
        </w:rPr>
        <w:t xml:space="preserve"> </w:t>
      </w:r>
      <w:proofErr w:type="gramStart"/>
      <w:r>
        <w:rPr>
          <w:rFonts w:ascii="Times New Roman" w:hAnsi="Times New Roman"/>
          <w:sz w:val="28"/>
          <w:szCs w:val="28"/>
        </w:rPr>
        <w:t>Полечка, Морское плавание, Галоп).</w:t>
      </w:r>
      <w:proofErr w:type="gramEnd"/>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 Моцарт. Фантазия для фортепиано </w:t>
      </w:r>
      <w:proofErr w:type="gramStart"/>
      <w:r>
        <w:rPr>
          <w:rFonts w:ascii="Times New Roman" w:hAnsi="Times New Roman"/>
          <w:sz w:val="28"/>
          <w:szCs w:val="28"/>
        </w:rPr>
        <w:t>до</w:t>
      </w:r>
      <w:proofErr w:type="gramEnd"/>
      <w:r>
        <w:rPr>
          <w:rFonts w:ascii="Times New Roman" w:hAnsi="Times New Roman"/>
          <w:sz w:val="28"/>
          <w:szCs w:val="28"/>
        </w:rPr>
        <w:t xml:space="preserve"> минор. Фантазия для фортепиано ре минор. Соната </w:t>
      </w:r>
      <w:proofErr w:type="gramStart"/>
      <w:r>
        <w:rPr>
          <w:rFonts w:ascii="Times New Roman" w:hAnsi="Times New Roman"/>
          <w:sz w:val="28"/>
          <w:szCs w:val="28"/>
        </w:rPr>
        <w:t>до</w:t>
      </w:r>
      <w:proofErr w:type="gramEnd"/>
      <w:r>
        <w:rPr>
          <w:rFonts w:ascii="Times New Roman" w:hAnsi="Times New Roman"/>
          <w:sz w:val="28"/>
          <w:szCs w:val="28"/>
        </w:rPr>
        <w:t xml:space="preserve"> мажор (эксп. Ι ч.). «Маленькая ночная серенада» (Рондо). Симфония № 40. Симфония № 41 (фрагмент ΙΙ </w:t>
      </w:r>
      <w:proofErr w:type="gramStart"/>
      <w:r>
        <w:rPr>
          <w:rFonts w:ascii="Times New Roman" w:hAnsi="Times New Roman"/>
          <w:sz w:val="28"/>
          <w:szCs w:val="28"/>
        </w:rPr>
        <w:t>ч</w:t>
      </w:r>
      <w:proofErr w:type="gramEnd"/>
      <w:r>
        <w:rPr>
          <w:rFonts w:ascii="Times New Roman" w:hAnsi="Times New Roman"/>
          <w:sz w:val="28"/>
          <w:szCs w:val="28"/>
        </w:rPr>
        <w:t>.). Реквием («</w:t>
      </w:r>
      <w:r>
        <w:rPr>
          <w:rFonts w:ascii="Times New Roman" w:hAnsi="Times New Roman"/>
          <w:sz w:val="28"/>
          <w:szCs w:val="28"/>
          <w:lang w:val="en-US"/>
        </w:rPr>
        <w:t>Dies</w:t>
      </w:r>
      <w:r>
        <w:rPr>
          <w:rFonts w:ascii="Times New Roman" w:hAnsi="Times New Roman"/>
          <w:sz w:val="28"/>
          <w:szCs w:val="28"/>
        </w:rPr>
        <w:t xml:space="preserve"> </w:t>
      </w:r>
      <w:r>
        <w:rPr>
          <w:rFonts w:ascii="Times New Roman" w:hAnsi="Times New Roman"/>
          <w:sz w:val="28"/>
          <w:szCs w:val="28"/>
          <w:lang w:val="en-US"/>
        </w:rPr>
        <w:t>ire</w:t>
      </w:r>
      <w:r>
        <w:rPr>
          <w:rFonts w:ascii="Times New Roman" w:hAnsi="Times New Roman"/>
          <w:sz w:val="28"/>
          <w:szCs w:val="28"/>
        </w:rPr>
        <w:t>», «Lacrimoza»). Соната № 11 (I, II, III ч.). Фрагменты из оперы «Волшебная флейта». Мотет «</w:t>
      </w:r>
      <w:r>
        <w:rPr>
          <w:rFonts w:ascii="Times New Roman" w:hAnsi="Times New Roman"/>
          <w:sz w:val="28"/>
          <w:szCs w:val="28"/>
          <w:lang w:val="en-US"/>
        </w:rPr>
        <w:t>Ave</w:t>
      </w:r>
      <w:r>
        <w:rPr>
          <w:rFonts w:ascii="Times New Roman" w:hAnsi="Times New Roman"/>
          <w:sz w:val="28"/>
          <w:szCs w:val="28"/>
        </w:rPr>
        <w:t xml:space="preserve">, </w:t>
      </w:r>
      <w:r>
        <w:rPr>
          <w:rFonts w:ascii="Times New Roman" w:hAnsi="Times New Roman"/>
          <w:sz w:val="28"/>
          <w:szCs w:val="28"/>
          <w:lang w:val="en-US"/>
        </w:rPr>
        <w:t>verum</w:t>
      </w:r>
      <w:r>
        <w:rPr>
          <w:rFonts w:ascii="Times New Roman" w:hAnsi="Times New Roman"/>
          <w:sz w:val="28"/>
          <w:szCs w:val="28"/>
        </w:rPr>
        <w:t xml:space="preserve"> </w:t>
      </w:r>
      <w:r>
        <w:rPr>
          <w:rFonts w:ascii="Times New Roman" w:hAnsi="Times New Roman"/>
          <w:bCs/>
          <w:sz w:val="28"/>
          <w:szCs w:val="28"/>
          <w:shd w:val="clear" w:color="auto" w:fill="FFFFFF"/>
        </w:rPr>
        <w:t>corpus</w:t>
      </w:r>
      <w:r>
        <w:rPr>
          <w:rFonts w:ascii="Times New Roman" w:hAnsi="Times New Roman"/>
          <w:sz w:val="28"/>
          <w:szCs w:val="28"/>
        </w:rPr>
        <w:t>».</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 Мясковский. Симфония № 6 (экспозиция финала).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Негритянский спиричуэл.</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Огинский. Полонез ре минор («Прощание с Родиной»).</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К. Орф. Сценическая кантата для певцов, хора и оркестра «Кармина Бурана». </w:t>
      </w:r>
      <w:proofErr w:type="gramStart"/>
      <w:r>
        <w:rPr>
          <w:rFonts w:ascii="Times New Roman" w:hAnsi="Times New Roman"/>
          <w:sz w:val="28"/>
          <w:szCs w:val="28"/>
        </w:rPr>
        <w:t>(</w:t>
      </w:r>
      <w:r>
        <w:rPr>
          <w:rFonts w:ascii="Times New Roman" w:hAnsi="Times New Roman"/>
          <w:sz w:val="28"/>
          <w:szCs w:val="28"/>
          <w:shd w:val="clear" w:color="auto" w:fill="FFFFFF"/>
        </w:rPr>
        <w:t>«Песни Бойерна:</w:t>
      </w:r>
      <w:proofErr w:type="gramEnd"/>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Pr>
          <w:rFonts w:ascii="Times New Roman" w:hAnsi="Times New Roman"/>
          <w:sz w:val="28"/>
          <w:szCs w:val="28"/>
        </w:rPr>
        <w:t>).</w:t>
      </w:r>
      <w:proofErr w:type="gramEnd"/>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Дж. Перголези «</w:t>
      </w:r>
      <w:r>
        <w:rPr>
          <w:rFonts w:ascii="Times New Roman" w:hAnsi="Times New Roman"/>
          <w:sz w:val="28"/>
          <w:szCs w:val="28"/>
          <w:lang w:val="en-US"/>
        </w:rPr>
        <w:t>Stabat</w:t>
      </w:r>
      <w:r>
        <w:rPr>
          <w:rFonts w:ascii="Times New Roman" w:hAnsi="Times New Roman"/>
          <w:sz w:val="28"/>
          <w:szCs w:val="28"/>
        </w:rPr>
        <w:t xml:space="preserve"> </w:t>
      </w:r>
      <w:r>
        <w:rPr>
          <w:rFonts w:ascii="Times New Roman" w:hAnsi="Times New Roman"/>
          <w:sz w:val="28"/>
          <w:szCs w:val="28"/>
          <w:lang w:val="en-US"/>
        </w:rPr>
        <w:t>mater</w:t>
      </w:r>
      <w:r>
        <w:rPr>
          <w:rFonts w:ascii="Times New Roman" w:hAnsi="Times New Roman"/>
          <w:sz w:val="28"/>
          <w:szCs w:val="28"/>
        </w:rPr>
        <w:t>» (фрагменты по выбору учителя).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 Прокофьев. Опера «Война и мир» (Ария Кутузова, Вальс). Соната № 2 (Ι ч.). Симфония № 1 («Классическая»</w:t>
      </w:r>
      <w:proofErr w:type="gramStart"/>
      <w:r>
        <w:rPr>
          <w:rFonts w:ascii="Times New Roman" w:hAnsi="Times New Roman"/>
          <w:sz w:val="28"/>
          <w:szCs w:val="28"/>
        </w:rPr>
        <w:t>.</w:t>
      </w:r>
      <w:proofErr w:type="gramEnd"/>
      <w:r>
        <w:rPr>
          <w:rFonts w:ascii="Times New Roman" w:hAnsi="Times New Roman"/>
          <w:sz w:val="28"/>
          <w:szCs w:val="28"/>
        </w:rPr>
        <w:t xml:space="preserve"> Ι </w:t>
      </w:r>
      <w:proofErr w:type="gramStart"/>
      <w:r>
        <w:rPr>
          <w:rFonts w:ascii="Times New Roman" w:hAnsi="Times New Roman"/>
          <w:sz w:val="28"/>
          <w:szCs w:val="28"/>
        </w:rPr>
        <w:t>ч</w:t>
      </w:r>
      <w:proofErr w:type="gramEnd"/>
      <w:r>
        <w:rPr>
          <w:rFonts w:ascii="Times New Roman" w:hAnsi="Times New Roman"/>
          <w:sz w:val="28"/>
          <w:szCs w:val="28"/>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Равель. «Болеро».</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Pr>
          <w:rFonts w:ascii="Times New Roman" w:hAnsi="Times New Roman"/>
          <w:sz w:val="28"/>
          <w:szCs w:val="28"/>
        </w:rPr>
        <w:t>диез</w:t>
      </w:r>
      <w:proofErr w:type="gramEnd"/>
      <w:r>
        <w:rPr>
          <w:rFonts w:ascii="Times New Roman" w:hAnsi="Times New Roman"/>
          <w:sz w:val="28"/>
          <w:szCs w:val="28"/>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roofErr w:type="gramStart"/>
      <w:r>
        <w:rPr>
          <w:rFonts w:ascii="Times New Roman" w:hAnsi="Times New Roman"/>
          <w:sz w:val="28"/>
          <w:szCs w:val="28"/>
        </w:rPr>
        <w:t>Опера «Снегурочка» (Пролог:</w:t>
      </w:r>
      <w:proofErr w:type="gramEnd"/>
      <w:r>
        <w:rPr>
          <w:rFonts w:ascii="Times New Roman" w:hAnsi="Times New Roman"/>
          <w:sz w:val="28"/>
          <w:szCs w:val="28"/>
        </w:rPr>
        <w:t xml:space="preserve"> </w:t>
      </w:r>
      <w:proofErr w:type="gramStart"/>
      <w:r>
        <w:rPr>
          <w:rFonts w:ascii="Times New Roman" w:hAnsi="Times New Roman"/>
          <w:sz w:val="28"/>
          <w:szCs w:val="28"/>
        </w:rPr>
        <w:t xml:space="preserve">Сцена Снегурочки с Морозом и Весной, Ария Снегурочки «С подружками по ягоды </w:t>
      </w:r>
      <w:r>
        <w:rPr>
          <w:rFonts w:ascii="Times New Roman" w:hAnsi="Times New Roman"/>
          <w:sz w:val="28"/>
          <w:szCs w:val="28"/>
        </w:rPr>
        <w:lastRenderedPageBreak/>
        <w:t>ходить»; Третья песня Леля (ΙΙΙ д.), Сцена таяния Снегурочки «Люблю и таю» (Ι</w:t>
      </w:r>
      <w:r>
        <w:rPr>
          <w:rFonts w:ascii="Times New Roman" w:hAnsi="Times New Roman"/>
          <w:sz w:val="28"/>
          <w:szCs w:val="28"/>
          <w:lang w:val="en-US"/>
        </w:rPr>
        <w:t>V</w:t>
      </w:r>
      <w:r>
        <w:rPr>
          <w:rFonts w:ascii="Times New Roman" w:hAnsi="Times New Roman"/>
          <w:sz w:val="28"/>
          <w:szCs w:val="28"/>
        </w:rPr>
        <w:t xml:space="preserve"> д.)).</w:t>
      </w:r>
      <w:proofErr w:type="gramEnd"/>
      <w:r>
        <w:rPr>
          <w:rFonts w:ascii="Times New Roman" w:hAnsi="Times New Roman"/>
          <w:sz w:val="28"/>
          <w:szCs w:val="28"/>
        </w:rPr>
        <w:t xml:space="preserve">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Рубинштейн. Романс «Горные вершины» (ст. М. Лермонтова).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Ян Сибелиус. Музыка к пьесе А. Ярнефельта «Куолема» («Грустный вальс»).</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 Сигер «Песня о молоте». «Все преодолеем».</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Г. Свиридов. Кантата «Памяти С. Есенина» (ΙΙ </w:t>
      </w:r>
      <w:proofErr w:type="gramStart"/>
      <w:r>
        <w:rPr>
          <w:rFonts w:ascii="Times New Roman" w:hAnsi="Times New Roman"/>
          <w:sz w:val="28"/>
          <w:szCs w:val="28"/>
        </w:rPr>
        <w:t>ч</w:t>
      </w:r>
      <w:proofErr w:type="gramEnd"/>
      <w:r>
        <w:rPr>
          <w:rFonts w:ascii="Times New Roman" w:hAnsi="Times New Roman"/>
          <w:sz w:val="28"/>
          <w:szCs w:val="28"/>
        </w:rPr>
        <w:t>. «Поет зима, аукает»). Сюита «Время, вперед!» (</w:t>
      </w:r>
      <w:r>
        <w:rPr>
          <w:rFonts w:ascii="Times New Roman" w:hAnsi="Times New Roman"/>
          <w:sz w:val="28"/>
          <w:szCs w:val="28"/>
          <w:lang w:val="en-US"/>
        </w:rPr>
        <w:t>VI</w:t>
      </w:r>
      <w:r>
        <w:rPr>
          <w:rFonts w:ascii="Times New Roman" w:hAnsi="Times New Roman"/>
          <w:sz w:val="28"/>
          <w:szCs w:val="28"/>
        </w:rPr>
        <w:t xml:space="preserve"> ч.). </w:t>
      </w:r>
      <w:proofErr w:type="gramStart"/>
      <w:r>
        <w:rPr>
          <w:rFonts w:ascii="Times New Roman" w:hAnsi="Times New Roman"/>
          <w:sz w:val="28"/>
          <w:szCs w:val="28"/>
        </w:rPr>
        <w:t>«Музыкальные иллюстрации к повести А. Пушкина «Метель» («Тройка», «Вальс», «Весна и осень», «Романс», «Пастораль», «Военный марш», «Венчание»).</w:t>
      </w:r>
      <w:proofErr w:type="gramEnd"/>
      <w:r>
        <w:rPr>
          <w:rFonts w:ascii="Times New Roman" w:hAnsi="Times New Roman"/>
          <w:sz w:val="28"/>
          <w:szCs w:val="28"/>
        </w:rPr>
        <w:t xml:space="preserve"> Музыка к драме А. Толстого «Царь Федор Иоанович» («Любовь святая»).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Скрябин. Этюд № 12 (ре диез минор). Прелюдия № 4 (ми бемоль минор).</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Теодоракис «На побережье тайном». «Я – фронт».</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Б. Тищенко. Балет «Ярославна» (Плач Ярославны из ΙΙΙ действия, другие фрагменты по выбору учителя).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 Хачатурян. Балет «Чиполлино» (фрагменты).</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 xml:space="preserve">Т. Хренников. </w:t>
      </w:r>
      <w:proofErr w:type="gramStart"/>
      <w:r>
        <w:rPr>
          <w:rFonts w:ascii="Times New Roman" w:hAnsi="Times New Roman"/>
          <w:sz w:val="28"/>
          <w:szCs w:val="28"/>
        </w:rPr>
        <w:t>Сюита из балета «Любовью за любовь» (Увертюра.</w:t>
      </w:r>
      <w:proofErr w:type="gramEnd"/>
      <w:r>
        <w:rPr>
          <w:rFonts w:ascii="Times New Roman" w:hAnsi="Times New Roman"/>
          <w:sz w:val="28"/>
          <w:szCs w:val="28"/>
        </w:rPr>
        <w:t xml:space="preserve"> Общее адажио. Сцена заговора. Общий танец. Дуэт Беатриче и Бенедикта. </w:t>
      </w:r>
      <w:proofErr w:type="gramStart"/>
      <w:r>
        <w:rPr>
          <w:rFonts w:ascii="Times New Roman" w:hAnsi="Times New Roman"/>
          <w:sz w:val="28"/>
          <w:szCs w:val="28"/>
        </w:rPr>
        <w:t xml:space="preserve">Гимн любви). </w:t>
      </w:r>
      <w:proofErr w:type="gramEnd"/>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w:t>
      </w:r>
      <w:proofErr w:type="gramStart"/>
      <w:r>
        <w:rPr>
          <w:rFonts w:ascii="Times New Roman" w:hAnsi="Times New Roman"/>
          <w:sz w:val="28"/>
          <w:szCs w:val="28"/>
        </w:rPr>
        <w:t>ч</w:t>
      </w:r>
      <w:proofErr w:type="gramEnd"/>
      <w:r>
        <w:rPr>
          <w:rFonts w:ascii="Times New Roman" w:hAnsi="Times New Roman"/>
          <w:sz w:val="28"/>
          <w:szCs w:val="28"/>
        </w:rPr>
        <w:t>.,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 Чесноков. «Да исправится молитва моя».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Чюрленис. Прелюдия ре минор. Прелюдия ми минор. Прелюдия ля минор. Симфоническая поэма «Море».</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Ф. Шопен. Вальс № 6 (ре бемоль мажор). Вальс № 7 (</w:t>
      </w:r>
      <w:proofErr w:type="gramStart"/>
      <w:r>
        <w:rPr>
          <w:rFonts w:ascii="Times New Roman" w:hAnsi="Times New Roman"/>
          <w:sz w:val="28"/>
          <w:szCs w:val="28"/>
        </w:rPr>
        <w:t>до</w:t>
      </w:r>
      <w:proofErr w:type="gramEnd"/>
      <w:r>
        <w:rPr>
          <w:rFonts w:ascii="Times New Roman" w:hAnsi="Times New Roman"/>
          <w:sz w:val="28"/>
          <w:szCs w:val="28"/>
        </w:rPr>
        <w:t xml:space="preserve"> диез минор). Вальс № 10 (си минор). Мазурка № 1. Мазурка № 47. Мазурка № 48. Полонез (ля мажор). Ноктюрн фа минор. Этюд № 12 (</w:t>
      </w:r>
      <w:proofErr w:type="gramStart"/>
      <w:r>
        <w:rPr>
          <w:rFonts w:ascii="Times New Roman" w:hAnsi="Times New Roman"/>
          <w:sz w:val="28"/>
          <w:szCs w:val="28"/>
        </w:rPr>
        <w:t>до</w:t>
      </w:r>
      <w:proofErr w:type="gramEnd"/>
      <w:r>
        <w:rPr>
          <w:rFonts w:ascii="Times New Roman" w:hAnsi="Times New Roman"/>
          <w:sz w:val="28"/>
          <w:szCs w:val="28"/>
        </w:rPr>
        <w:t xml:space="preserve"> минор). Полонез (ля мажор).</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 Шостакович. Симфония № 7 «Ленинградская». «Праздничная увертюра».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 Штраус. «Полька-пиццикато». Вальс из оперетты «Летучая мышь». </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Pr>
          <w:rFonts w:ascii="Times New Roman" w:hAnsi="Times New Roman"/>
          <w:sz w:val="28"/>
          <w:szCs w:val="28"/>
          <w:lang w:val="en-US"/>
        </w:rPr>
        <w:t>Ave</w:t>
      </w:r>
      <w:r>
        <w:rPr>
          <w:rFonts w:ascii="Times New Roman" w:hAnsi="Times New Roman"/>
          <w:sz w:val="28"/>
          <w:szCs w:val="28"/>
        </w:rPr>
        <w:t xml:space="preserve"> </w:t>
      </w:r>
      <w:r>
        <w:rPr>
          <w:rFonts w:ascii="Times New Roman" w:hAnsi="Times New Roman"/>
          <w:sz w:val="28"/>
          <w:szCs w:val="28"/>
          <w:lang w:val="en-US"/>
        </w:rPr>
        <w:t>Maria</w:t>
      </w:r>
      <w:r>
        <w:rPr>
          <w:rFonts w:ascii="Times New Roman" w:hAnsi="Times New Roman"/>
          <w:sz w:val="28"/>
          <w:szCs w:val="28"/>
        </w:rPr>
        <w:t>» (сл. В. Скотта).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Р. Щедрин. Опера «Не только любовь». (Песня и частушки Варвары).</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 Эллингтон. «Караван».</w:t>
      </w:r>
    </w:p>
    <w:p w:rsidR="00777D59" w:rsidRDefault="006821ED">
      <w:pPr>
        <w:pStyle w:val="afffa"/>
      </w:pPr>
      <w:r>
        <w:t>А. Эшпай. «Венгерские напевы».</w:t>
      </w:r>
    </w:p>
    <w:p w:rsidR="00777D59" w:rsidRDefault="00211273">
      <w:pPr>
        <w:pStyle w:val="4"/>
        <w:ind w:left="1701"/>
      </w:pPr>
      <w:bookmarkStart w:id="418" w:name="_Toc410654040"/>
      <w:bookmarkStart w:id="419" w:name="_Toc31893467"/>
      <w:bookmarkStart w:id="420" w:name="_Toc31898647"/>
      <w:r>
        <w:t>2.2.2.14</w:t>
      </w:r>
      <w:r w:rsidR="006821ED">
        <w:t>. Технология</w:t>
      </w:r>
      <w:bookmarkEnd w:id="417"/>
      <w:bookmarkEnd w:id="418"/>
      <w:bookmarkEnd w:id="419"/>
      <w:bookmarkEnd w:id="420"/>
    </w:p>
    <w:p w:rsidR="00777D59" w:rsidRDefault="006821ED">
      <w:pPr>
        <w:spacing w:before="240" w:after="0" w:line="360" w:lineRule="auto"/>
        <w:ind w:firstLine="700"/>
        <w:jc w:val="both"/>
        <w:rPr>
          <w:rFonts w:ascii="Times New Roman" w:eastAsia="Times New Roman" w:hAnsi="Times New Roman"/>
          <w:b/>
          <w:sz w:val="28"/>
          <w:szCs w:val="28"/>
        </w:rPr>
      </w:pPr>
      <w:r>
        <w:rPr>
          <w:rFonts w:ascii="Times New Roman" w:eastAsia="Times New Roman" w:hAnsi="Times New Roman"/>
          <w:b/>
          <w:sz w:val="28"/>
          <w:szCs w:val="28"/>
        </w:rPr>
        <w:t>Цели и задачи технологического образования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предметная область, обеспечивающая интеграцию знаний из областей естественнонаучных дисциплин, отражающая в своем содержании общие принципы преобразующей деятельности человека и аспекты материальной культуры. Она направлена на овладение обучающимися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происходит знакомство с миром технологий и способами их применения в общественном производстве.</w:t>
      </w:r>
    </w:p>
    <w:p w:rsidR="00777D59" w:rsidRDefault="006821ED">
      <w:pPr>
        <w:spacing w:before="240" w:after="0" w:line="360" w:lineRule="auto"/>
        <w:ind w:firstLine="700"/>
        <w:jc w:val="both"/>
        <w:rPr>
          <w:rFonts w:ascii="Times New Roman" w:eastAsia="Times New Roman" w:hAnsi="Times New Roman"/>
          <w:sz w:val="28"/>
          <w:szCs w:val="28"/>
        </w:rPr>
      </w:pPr>
      <w:proofErr w:type="gramStart"/>
      <w:r>
        <w:rPr>
          <w:rFonts w:ascii="Times New Roman" w:eastAsia="Times New Roman" w:hAnsi="Times New Roman"/>
          <w:sz w:val="28"/>
          <w:szCs w:val="28"/>
        </w:rPr>
        <w:t>Программа предмета «Технология» обеспечивает формирование у обучающихся технологического мышления.</w:t>
      </w:r>
      <w:proofErr w:type="gramEnd"/>
      <w:r>
        <w:rPr>
          <w:rFonts w:ascii="Times New Roman" w:eastAsia="Times New Roman" w:hAnsi="Times New Roman"/>
          <w:sz w:val="28"/>
          <w:szCs w:val="28"/>
        </w:rPr>
        <w:t xml:space="preserve">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формировании стратегии собственного </w:t>
      </w:r>
      <w:r>
        <w:rPr>
          <w:rFonts w:ascii="Times New Roman" w:eastAsia="Times New Roman" w:hAnsi="Times New Roman"/>
          <w:sz w:val="28"/>
          <w:szCs w:val="28"/>
        </w:rPr>
        <w:lastRenderedPageBreak/>
        <w:t xml:space="preserve">профессионального саморазвития. </w:t>
      </w:r>
      <w:proofErr w:type="gramStart"/>
      <w:r>
        <w:rPr>
          <w:rFonts w:ascii="Times New Roman" w:eastAsia="Times New Roman" w:hAnsi="Times New Roman"/>
          <w:sz w:val="28"/>
          <w:szCs w:val="28"/>
        </w:rPr>
        <w:t>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w:t>
      </w:r>
      <w:proofErr w:type="gramEnd"/>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w:t>
      </w:r>
      <w:proofErr w:type="gramStart"/>
      <w:r>
        <w:rPr>
          <w:rFonts w:ascii="Times New Roman" w:eastAsia="Times New Roman" w:hAnsi="Times New Roman"/>
          <w:sz w:val="28"/>
          <w:szCs w:val="28"/>
        </w:rPr>
        <w:t>сформировалась</w:t>
      </w:r>
      <w:proofErr w:type="gramEnd"/>
      <w:r>
        <w:rPr>
          <w:rFonts w:ascii="Times New Roman" w:eastAsia="Times New Roman" w:hAnsi="Times New Roman"/>
          <w:sz w:val="28"/>
          <w:szCs w:val="28"/>
        </w:rPr>
        <w:t xml:space="preserve">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r>
        <w:rPr>
          <w:rFonts w:ascii="Times New Roman" w:eastAsia="Times New Roman" w:hAnsi="Times New Roman"/>
          <w:sz w:val="16"/>
          <w:szCs w:val="16"/>
        </w:rPr>
        <w:t xml:space="preserve"> </w:t>
      </w:r>
      <w:r>
        <w:rPr>
          <w:rFonts w:ascii="Times New Roman" w:eastAsia="Times New Roman" w:hAnsi="Times New Roman"/>
          <w:sz w:val="28"/>
          <w:szCs w:val="28"/>
        </w:rPr>
        <w:t xml:space="preserve"> Таким образом, в программу включено содержание, адекватное требованиям ФГОС к освоению </w:t>
      </w:r>
      <w:proofErr w:type="gramStart"/>
      <w:r>
        <w:rPr>
          <w:rFonts w:ascii="Times New Roman" w:eastAsia="Times New Roman" w:hAnsi="Times New Roman"/>
          <w:sz w:val="28"/>
          <w:szCs w:val="28"/>
        </w:rPr>
        <w:t>обучающимися</w:t>
      </w:r>
      <w:proofErr w:type="gramEnd"/>
      <w:r>
        <w:rPr>
          <w:rFonts w:ascii="Times New Roman" w:eastAsia="Times New Roman" w:hAnsi="Times New Roman"/>
          <w:sz w:val="28"/>
          <w:szCs w:val="28"/>
        </w:rPr>
        <w:t xml:space="preserve"> принципов и алгоритмов проектной деятельности.</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w:t>
      </w:r>
      <w:r>
        <w:rPr>
          <w:rFonts w:ascii="Times New Roman" w:eastAsia="Times New Roman" w:hAnsi="Times New Roman"/>
          <w:sz w:val="28"/>
          <w:szCs w:val="28"/>
        </w:rPr>
        <w:lastRenderedPageBreak/>
        <w:t xml:space="preserve">сопоставление </w:t>
      </w:r>
      <w:proofErr w:type="gramStart"/>
      <w:r>
        <w:rPr>
          <w:rFonts w:ascii="Times New Roman" w:eastAsia="Times New Roman" w:hAnsi="Times New Roman"/>
          <w:sz w:val="28"/>
          <w:szCs w:val="28"/>
        </w:rPr>
        <w:t>обучающимся</w:t>
      </w:r>
      <w:proofErr w:type="gramEnd"/>
      <w:r>
        <w:rPr>
          <w:rFonts w:ascii="Times New Roman" w:eastAsia="Times New Roman" w:hAnsi="Times New Roman"/>
          <w:sz w:val="28"/>
          <w:szCs w:val="28"/>
        </w:rPr>
        <w:t xml:space="preserve"> собственных стремлений, полученного опыта учебной деятельности и информации, в том числе в отношении профессионального самоопределения.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Цели программы:</w:t>
      </w:r>
    </w:p>
    <w:p w:rsidR="00777D59" w:rsidRDefault="006821ED" w:rsidP="006821ED">
      <w:pPr>
        <w:pStyle w:val="a8"/>
        <w:numPr>
          <w:ilvl w:val="3"/>
          <w:numId w:val="166"/>
        </w:numPr>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Обеспечение понимания </w:t>
      </w:r>
      <w:proofErr w:type="gramStart"/>
      <w:r>
        <w:rPr>
          <w:rFonts w:ascii="Times New Roman" w:eastAsia="Times New Roman" w:hAnsi="Times New Roman"/>
          <w:sz w:val="28"/>
          <w:szCs w:val="28"/>
        </w:rPr>
        <w:t>обучающимися</w:t>
      </w:r>
      <w:proofErr w:type="gramEnd"/>
      <w:r>
        <w:rPr>
          <w:rFonts w:ascii="Times New Roman" w:eastAsia="Times New Roman" w:hAnsi="Times New Roman"/>
          <w:sz w:val="28"/>
          <w:szCs w:val="28"/>
        </w:rPr>
        <w:t xml:space="preserve"> сущности современных технологий и перспектив их развития.</w:t>
      </w:r>
    </w:p>
    <w:p w:rsidR="00777D59" w:rsidRDefault="006821ED" w:rsidP="006821ED">
      <w:pPr>
        <w:pStyle w:val="a8"/>
        <w:numPr>
          <w:ilvl w:val="3"/>
          <w:numId w:val="166"/>
        </w:numPr>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Формирование технологической культуры и проектно-технологического мышления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w:t>
      </w:r>
    </w:p>
    <w:p w:rsidR="00777D59" w:rsidRDefault="006821ED" w:rsidP="006821ED">
      <w:pPr>
        <w:pStyle w:val="a8"/>
        <w:numPr>
          <w:ilvl w:val="3"/>
          <w:numId w:val="166"/>
        </w:numPr>
        <w:spacing w:line="360" w:lineRule="auto"/>
        <w:ind w:left="0"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roofErr w:type="gramEnd"/>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Программа реализуется из расчета 2 часа в неделю в 5–8 классах, 1 час — в 9 классе.</w:t>
      </w:r>
    </w:p>
    <w:p w:rsidR="00777D59" w:rsidRDefault="006821ED">
      <w:pPr>
        <w:spacing w:before="240" w:after="0" w:line="360" w:lineRule="auto"/>
        <w:ind w:firstLine="700"/>
        <w:jc w:val="both"/>
        <w:rPr>
          <w:rFonts w:ascii="Times New Roman" w:eastAsia="Times New Roman" w:hAnsi="Times New Roman"/>
          <w:sz w:val="28"/>
          <w:szCs w:val="28"/>
        </w:rPr>
      </w:pPr>
      <w:proofErr w:type="gramStart"/>
      <w:r>
        <w:rPr>
          <w:rFonts w:ascii="Times New Roman" w:eastAsia="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Pr>
          <w:rFonts w:ascii="Times New Roman" w:eastAsia="Times New Roman" w:hAnsi="Times New Roman"/>
          <w:sz w:val="28"/>
          <w:szCs w:val="28"/>
        </w:rPr>
        <w:t xml:space="preserve"> Важнейшую группу образовательных результатов составляет полученный и осмысленный </w:t>
      </w:r>
      <w:proofErr w:type="gramStart"/>
      <w:r>
        <w:rPr>
          <w:rFonts w:ascii="Times New Roman" w:eastAsia="Times New Roman" w:hAnsi="Times New Roman"/>
          <w:sz w:val="28"/>
          <w:szCs w:val="28"/>
        </w:rPr>
        <w:t>обучающимися</w:t>
      </w:r>
      <w:proofErr w:type="gramEnd"/>
      <w:r>
        <w:rPr>
          <w:rFonts w:ascii="Times New Roman" w:eastAsia="Times New Roman" w:hAnsi="Times New Roman"/>
          <w:sz w:val="28"/>
          <w:szCs w:val="28"/>
        </w:rPr>
        <w:t xml:space="preserve"> опыт практической деятельности. В урочное время деятельность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 xml:space="preserve"> организуется как в индивидуальном, так и в групповом формате.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 Рекомендуется строить программу таким образом, чтобы объяснение педагога в той или иной форме составляло не более 0,2 урочного времени и не более 0,15 объема программы.</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Подразумевается и значительная внеурочная активность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 xml:space="preserve">.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w:t>
      </w:r>
      <w:proofErr w:type="gramStart"/>
      <w:r>
        <w:rPr>
          <w:rFonts w:ascii="Times New Roman" w:eastAsia="Times New Roman" w:hAnsi="Times New Roman"/>
          <w:sz w:val="28"/>
          <w:szCs w:val="28"/>
        </w:rPr>
        <w:t>В рамках внеурочной деятельности активность обучающихся связана:</w:t>
      </w:r>
      <w:proofErr w:type="gramEnd"/>
    </w:p>
    <w:p w:rsidR="00777D59" w:rsidRDefault="006821ED" w:rsidP="006821ED">
      <w:pPr>
        <w:numPr>
          <w:ilvl w:val="0"/>
          <w:numId w:val="194"/>
        </w:numPr>
        <w:tabs>
          <w:tab w:val="left" w:pos="993"/>
        </w:tabs>
        <w:spacing w:after="0" w:line="360" w:lineRule="auto"/>
        <w:ind w:left="0" w:firstLine="1134"/>
        <w:jc w:val="both"/>
        <w:rPr>
          <w:rFonts w:ascii="Times New Roman" w:eastAsia="Times New Roman" w:hAnsi="Times New Roman"/>
          <w:sz w:val="28"/>
          <w:szCs w:val="28"/>
        </w:rPr>
      </w:pPr>
      <w:r>
        <w:rPr>
          <w:rFonts w:ascii="Times New Roman" w:eastAsia="Times New Roman" w:hAnsi="Times New Roman"/>
          <w:sz w:val="28"/>
          <w:szCs w:val="28"/>
        </w:rPr>
        <w:t>с выполнением заданий на самостоятельную работу с информацией;</w:t>
      </w:r>
    </w:p>
    <w:p w:rsidR="00777D59" w:rsidRDefault="006821ED" w:rsidP="006821ED">
      <w:pPr>
        <w:numPr>
          <w:ilvl w:val="0"/>
          <w:numId w:val="194"/>
        </w:numPr>
        <w:tabs>
          <w:tab w:val="left" w:pos="993"/>
        </w:tabs>
        <w:spacing w:after="0" w:line="360" w:lineRule="auto"/>
        <w:ind w:left="0" w:firstLine="1134"/>
        <w:jc w:val="both"/>
        <w:rPr>
          <w:rFonts w:ascii="Times New Roman" w:eastAsia="Times New Roman" w:hAnsi="Times New Roman"/>
          <w:sz w:val="28"/>
          <w:szCs w:val="28"/>
        </w:rPr>
      </w:pPr>
      <w:bookmarkStart w:id="421" w:name="_68fvr6qyp4sc" w:colFirst="0" w:colLast="0"/>
      <w:bookmarkEnd w:id="421"/>
      <w:r>
        <w:rPr>
          <w:rFonts w:ascii="Times New Roman" w:eastAsia="Times New Roman" w:hAnsi="Times New Roman"/>
          <w:sz w:val="28"/>
          <w:szCs w:val="28"/>
        </w:rPr>
        <w:t>с проектной деятельностью;</w:t>
      </w:r>
    </w:p>
    <w:p w:rsidR="00777D59" w:rsidRDefault="006821ED" w:rsidP="006821ED">
      <w:pPr>
        <w:numPr>
          <w:ilvl w:val="0"/>
          <w:numId w:val="194"/>
        </w:numPr>
        <w:tabs>
          <w:tab w:val="left" w:pos="993"/>
        </w:tabs>
        <w:spacing w:after="0" w:line="360" w:lineRule="auto"/>
        <w:ind w:left="0" w:firstLine="1134"/>
        <w:jc w:val="both"/>
        <w:rPr>
          <w:rFonts w:ascii="Times New Roman" w:eastAsia="Times New Roman" w:hAnsi="Times New Roman"/>
          <w:sz w:val="28"/>
          <w:szCs w:val="28"/>
        </w:rPr>
      </w:pPr>
      <w:bookmarkStart w:id="422" w:name="_kba2udnt449m" w:colFirst="0" w:colLast="0"/>
      <w:bookmarkEnd w:id="422"/>
      <w:r>
        <w:rPr>
          <w:rFonts w:ascii="Times New Roman" w:eastAsia="Times New Roman" w:hAnsi="Times New Roman"/>
          <w:sz w:val="28"/>
          <w:szCs w:val="28"/>
        </w:rPr>
        <w:t>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Таким образом, формы внеурочной деятельности в рамках предметной области «Технология» — это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rsidR="00777D59" w:rsidRDefault="006821ED">
      <w:pPr>
        <w:spacing w:before="240" w:after="0" w:line="360" w:lineRule="auto"/>
        <w:ind w:firstLine="700"/>
        <w:jc w:val="both"/>
        <w:rPr>
          <w:rFonts w:ascii="Times New Roman" w:eastAsia="Times New Roman" w:hAnsi="Times New Roman"/>
          <w:sz w:val="28"/>
          <w:szCs w:val="28"/>
        </w:rPr>
      </w:pPr>
      <w:proofErr w:type="gramStart"/>
      <w:r>
        <w:rPr>
          <w:rFonts w:ascii="Times New Roman" w:eastAsia="Times New Roman" w:hAnsi="Times New Roman"/>
          <w:sz w:val="28"/>
          <w:szCs w:val="28"/>
        </w:rPr>
        <w:t>Предметная область «Технология» направлена на развитие гибких компетенций как комплекса неспециализированных надпрофессиональных навыков, которые отвечают за успешное участие человека в рабочем процессе и высокую производительность, в первую очередь таких, как коммуникация, креативность, командное решение проектных задач (коллаборация), критическое мышление.</w:t>
      </w:r>
      <w:proofErr w:type="gramEnd"/>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Применение модульной структуры обеспечивает возможность вариативного освоения образовательных </w:t>
      </w:r>
      <w:proofErr w:type="gramStart"/>
      <w:r>
        <w:rPr>
          <w:rFonts w:ascii="Times New Roman" w:eastAsia="Times New Roman" w:hAnsi="Times New Roman"/>
          <w:sz w:val="28"/>
          <w:szCs w:val="28"/>
        </w:rPr>
        <w:t>модулей</w:t>
      </w:r>
      <w:proofErr w:type="gramEnd"/>
      <w:r>
        <w:rPr>
          <w:rFonts w:ascii="Times New Roman" w:eastAsia="Times New Roman" w:hAnsi="Times New Roman"/>
          <w:sz w:val="28"/>
          <w:szCs w:val="28"/>
        </w:rPr>
        <w:t xml:space="preserve">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w:t>
      </w:r>
      <w:proofErr w:type="gramStart"/>
      <w:r>
        <w:rPr>
          <w:rFonts w:ascii="Times New Roman" w:eastAsia="Times New Roman" w:hAnsi="Times New Roman"/>
          <w:sz w:val="28"/>
          <w:szCs w:val="28"/>
        </w:rPr>
        <w:t>бизнес-ситуаций</w:t>
      </w:r>
      <w:proofErr w:type="gramEnd"/>
      <w:r>
        <w:rPr>
          <w:rFonts w:ascii="Times New Roman" w:eastAsia="Times New Roman" w:hAnsi="Times New Roman"/>
          <w:sz w:val="28"/>
          <w:szCs w:val="28"/>
        </w:rPr>
        <w:t xml:space="preserve">. Метод направлен на изучение </w:t>
      </w:r>
      <w:proofErr w:type="gramStart"/>
      <w:r>
        <w:rPr>
          <w:rFonts w:ascii="Times New Roman" w:eastAsia="Times New Roman" w:hAnsi="Times New Roman"/>
          <w:sz w:val="28"/>
          <w:szCs w:val="28"/>
        </w:rPr>
        <w:t>обучающимися</w:t>
      </w:r>
      <w:proofErr w:type="gramEnd"/>
      <w:r>
        <w:rPr>
          <w:rFonts w:ascii="Times New Roman" w:eastAsia="Times New Roman" w:hAnsi="Times New Roman"/>
          <w:sz w:val="28"/>
          <w:szCs w:val="28"/>
        </w:rPr>
        <w:t xml:space="preserve">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rsidR="00777D59" w:rsidRDefault="006821ED">
      <w:pPr>
        <w:spacing w:before="240" w:after="0" w:line="360" w:lineRule="auto"/>
        <w:ind w:firstLine="700"/>
        <w:jc w:val="both"/>
        <w:rPr>
          <w:rFonts w:ascii="Times New Roman" w:eastAsia="Times New Roman" w:hAnsi="Times New Roman"/>
          <w:sz w:val="28"/>
          <w:szCs w:val="28"/>
        </w:rPr>
      </w:pPr>
      <w:bookmarkStart w:id="423" w:name="_wibnoruib21n" w:colFirst="0" w:colLast="0"/>
      <w:bookmarkEnd w:id="423"/>
      <w:r>
        <w:rPr>
          <w:rFonts w:ascii="Times New Roman" w:eastAsia="Times New Roman" w:hAnsi="Times New Roman"/>
          <w:sz w:val="28"/>
          <w:szCs w:val="28"/>
        </w:rPr>
        <w:t>Модуль «Компьютерная графика, черчение»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эскизирования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rsidR="00777D59" w:rsidRDefault="006821ED">
      <w:pPr>
        <w:spacing w:before="240" w:after="0" w:line="360" w:lineRule="auto"/>
        <w:ind w:firstLine="700"/>
        <w:jc w:val="both"/>
        <w:rPr>
          <w:rFonts w:ascii="Times New Roman" w:eastAsia="Times New Roman" w:hAnsi="Times New Roman"/>
          <w:sz w:val="28"/>
          <w:szCs w:val="28"/>
        </w:rPr>
      </w:pPr>
      <w:bookmarkStart w:id="424" w:name="_hykmiz2347sz" w:colFirst="0" w:colLast="0"/>
      <w:bookmarkEnd w:id="424"/>
      <w:r>
        <w:rPr>
          <w:rFonts w:ascii="Times New Roman" w:eastAsia="Times New Roman" w:hAnsi="Times New Roman"/>
          <w:sz w:val="28"/>
          <w:szCs w:val="28"/>
        </w:rPr>
        <w:t xml:space="preserve">Модуль «3D-моделирование, прототипирование и макетирование» включает в себя содержание, посвященное изучению основ трехмерного моделирования, макетирования и прототипирования, освоению навыков создания, анимации и визуализации 3D-моделей с использованием программного обеспечения графических редакторов, навыков изготовления и </w:t>
      </w:r>
      <w:r>
        <w:rPr>
          <w:rFonts w:ascii="Times New Roman" w:eastAsia="Times New Roman" w:hAnsi="Times New Roman"/>
          <w:sz w:val="28"/>
          <w:szCs w:val="28"/>
        </w:rPr>
        <w:lastRenderedPageBreak/>
        <w:t>модернизации прототипов и макетов с использованием технологического оборудования.</w:t>
      </w:r>
    </w:p>
    <w:p w:rsidR="00777D59" w:rsidRDefault="006821ED">
      <w:pPr>
        <w:spacing w:before="240" w:after="0" w:line="360" w:lineRule="auto"/>
        <w:ind w:firstLine="700"/>
        <w:jc w:val="both"/>
        <w:rPr>
          <w:rFonts w:ascii="Times New Roman" w:eastAsia="Times New Roman" w:hAnsi="Times New Roman"/>
          <w:sz w:val="28"/>
          <w:szCs w:val="28"/>
        </w:rPr>
      </w:pPr>
      <w:bookmarkStart w:id="425" w:name="_jvp05b9s07ou" w:colFirst="0" w:colLast="0"/>
      <w:bookmarkEnd w:id="425"/>
      <w:proofErr w:type="gramStart"/>
      <w:r>
        <w:rPr>
          <w:rFonts w:ascii="Times New Roman" w:eastAsia="Times New Roman" w:hAnsi="Times New Roman"/>
          <w:sz w:val="28"/>
          <w:szCs w:val="28"/>
        </w:rPr>
        <w:t>Модуль «Технологии обработки материалов, пищевых продуктов»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roofErr w:type="gramEnd"/>
    </w:p>
    <w:p w:rsidR="00777D59" w:rsidRDefault="006821ED">
      <w:pPr>
        <w:spacing w:before="240" w:after="0" w:line="360" w:lineRule="auto"/>
        <w:ind w:firstLine="700"/>
        <w:jc w:val="both"/>
        <w:rPr>
          <w:rFonts w:ascii="Times New Roman" w:eastAsia="Times New Roman" w:hAnsi="Times New Roman"/>
          <w:sz w:val="28"/>
          <w:szCs w:val="28"/>
        </w:rPr>
      </w:pPr>
      <w:bookmarkStart w:id="426" w:name="_nqbzah9hva15" w:colFirst="0" w:colLast="0"/>
      <w:bookmarkEnd w:id="426"/>
      <w:r>
        <w:rPr>
          <w:rFonts w:ascii="Times New Roman" w:eastAsia="Times New Roman" w:hAnsi="Times New Roman"/>
          <w:sz w:val="28"/>
          <w:szCs w:val="28"/>
        </w:rPr>
        <w:t>Модуль «Робототехника»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777D59" w:rsidRDefault="006821ED">
      <w:pPr>
        <w:spacing w:before="240" w:after="0" w:line="360" w:lineRule="auto"/>
        <w:ind w:firstLine="700"/>
        <w:jc w:val="both"/>
        <w:rPr>
          <w:rFonts w:ascii="Times New Roman" w:eastAsia="Times New Roman" w:hAnsi="Times New Roman"/>
          <w:sz w:val="28"/>
          <w:szCs w:val="28"/>
        </w:rPr>
      </w:pPr>
      <w:bookmarkStart w:id="427" w:name="_8o5dnexep238" w:colFirst="0" w:colLast="0"/>
      <w:bookmarkEnd w:id="427"/>
      <w:r>
        <w:rPr>
          <w:rFonts w:ascii="Times New Roman" w:eastAsia="Times New Roman" w:hAnsi="Times New Roman"/>
          <w:sz w:val="28"/>
          <w:szCs w:val="28"/>
        </w:rPr>
        <w:t>Модуль «Автоматизированные системы»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777D59" w:rsidRDefault="006821ED">
      <w:pPr>
        <w:spacing w:before="240" w:after="0" w:line="360" w:lineRule="auto"/>
        <w:ind w:firstLine="700"/>
        <w:jc w:val="both"/>
        <w:rPr>
          <w:rFonts w:ascii="Times New Roman" w:eastAsia="Times New Roman" w:hAnsi="Times New Roman"/>
          <w:sz w:val="28"/>
          <w:szCs w:val="28"/>
        </w:rPr>
      </w:pPr>
      <w:proofErr w:type="gramStart"/>
      <w:r>
        <w:rPr>
          <w:rFonts w:ascii="Times New Roman" w:eastAsia="Times New Roman" w:hAnsi="Times New Roman"/>
          <w:sz w:val="28"/>
          <w:szCs w:val="28"/>
        </w:rPr>
        <w:t>Модуль «Производство и технологии»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этапности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roofErr w:type="gramEnd"/>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Дополнительные модули, описывающие технологии, соответствующие тенденциям научно-технологического развития в регионе, в том числе «Растениеводство» и «Животноводство».</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При этом с целью формирования у обучающегося представления комплексного предметного, метапредметного и личностного содержания программа должна отражать три блока содержания: «Технология», «Культура» и «Личностное развитие».</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Второй блок содержания позволяет </w:t>
      </w:r>
      <w:proofErr w:type="gramStart"/>
      <w:r>
        <w:rPr>
          <w:rFonts w:ascii="Times New Roman" w:eastAsia="Times New Roman" w:hAnsi="Times New Roman"/>
          <w:sz w:val="28"/>
          <w:szCs w:val="28"/>
        </w:rPr>
        <w:t>обучающемуся</w:t>
      </w:r>
      <w:proofErr w:type="gramEnd"/>
      <w:r>
        <w:rPr>
          <w:rFonts w:ascii="Times New Roman" w:eastAsia="Times New Roman" w:hAnsi="Times New Roman"/>
          <w:sz w:val="28"/>
          <w:szCs w:val="28"/>
        </w:rPr>
        <w:t xml:space="preserve">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rsidR="00777D59" w:rsidRDefault="006821ED">
      <w:pPr>
        <w:spacing w:before="240" w:after="0" w:line="360" w:lineRule="auto"/>
        <w:ind w:firstLine="700"/>
        <w:jc w:val="both"/>
        <w:rPr>
          <w:rFonts w:ascii="Times New Roman" w:eastAsia="Times New Roman" w:hAnsi="Times New Roman"/>
          <w:sz w:val="28"/>
          <w:szCs w:val="28"/>
        </w:rPr>
      </w:pPr>
      <w:proofErr w:type="gramStart"/>
      <w:r>
        <w:rPr>
          <w:rFonts w:ascii="Times New Roman" w:eastAsia="Times New Roman" w:hAnsi="Times New Roman"/>
          <w:sz w:val="28"/>
          <w:szCs w:val="28"/>
        </w:rPr>
        <w:t>Содержание второго блока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Базовыми образовательными технологиями, обеспечивающими работу с содержанием второго блока, являются технологии проектной деятельности.</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Второй блок реализуется в следующих организационных формах:</w:t>
      </w:r>
    </w:p>
    <w:p w:rsidR="00777D59" w:rsidRDefault="006821ED" w:rsidP="006821ED">
      <w:pPr>
        <w:pStyle w:val="a8"/>
        <w:numPr>
          <w:ilvl w:val="0"/>
          <w:numId w:val="133"/>
        </w:numPr>
        <w:tabs>
          <w:tab w:val="left" w:pos="993"/>
        </w:tabs>
        <w:spacing w:before="24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теоретическое обучение и формирование информационной основы проектной деятельности — в рамках урочной деятельности;</w:t>
      </w:r>
    </w:p>
    <w:p w:rsidR="00777D59" w:rsidRDefault="006821ED" w:rsidP="006821ED">
      <w:pPr>
        <w:pStyle w:val="a8"/>
        <w:numPr>
          <w:ilvl w:val="0"/>
          <w:numId w:val="133"/>
        </w:numPr>
        <w:tabs>
          <w:tab w:val="left" w:pos="993"/>
        </w:tabs>
        <w:spacing w:before="24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практические работы с инструментами и оборудованием, а также в средах моделирования, программирования и конструирования — в рамках урочной деятельности;</w:t>
      </w:r>
    </w:p>
    <w:p w:rsidR="00777D59" w:rsidRDefault="006821ED" w:rsidP="006821ED">
      <w:pPr>
        <w:pStyle w:val="a8"/>
        <w:numPr>
          <w:ilvl w:val="0"/>
          <w:numId w:val="133"/>
        </w:numPr>
        <w:tabs>
          <w:tab w:val="left" w:pos="993"/>
        </w:tabs>
        <w:spacing w:before="24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проектная деятельность в рамках урочной и внеурочной деятельности.</w:t>
      </w:r>
    </w:p>
    <w:p w:rsidR="00777D59" w:rsidRDefault="006821ED">
      <w:pPr>
        <w:spacing w:before="240" w:after="0" w:line="360" w:lineRule="auto"/>
        <w:ind w:firstLine="700"/>
        <w:jc w:val="both"/>
        <w:rPr>
          <w:rFonts w:ascii="Times New Roman" w:eastAsia="Times New Roman" w:hAnsi="Times New Roman"/>
          <w:sz w:val="28"/>
          <w:szCs w:val="28"/>
        </w:rPr>
      </w:pPr>
      <w:proofErr w:type="gramStart"/>
      <w:r>
        <w:rPr>
          <w:rFonts w:ascii="Times New Roman" w:eastAsia="Times New Roman" w:hAnsi="Times New Roman"/>
          <w:sz w:val="28"/>
          <w:szCs w:val="28"/>
        </w:rPr>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roofErr w:type="gramEnd"/>
    </w:p>
    <w:p w:rsidR="00777D59" w:rsidRDefault="006821ED">
      <w:pPr>
        <w:spacing w:before="240" w:after="0" w:line="360" w:lineRule="auto"/>
        <w:ind w:firstLine="700"/>
        <w:jc w:val="both"/>
        <w:rPr>
          <w:rFonts w:ascii="Times New Roman" w:eastAsia="Times New Roman" w:hAnsi="Times New Roman"/>
          <w:sz w:val="28"/>
          <w:szCs w:val="28"/>
        </w:rPr>
      </w:pPr>
      <w:proofErr w:type="gramStart"/>
      <w:r>
        <w:rPr>
          <w:rFonts w:ascii="Times New Roman" w:eastAsia="Times New Roman" w:hAnsi="Times New Roman"/>
          <w:sz w:val="28"/>
          <w:szCs w:val="28"/>
        </w:rPr>
        <w:t>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курсов, призванных стать для обучающихся ситуацией пробы в определенных видах деятельности и/или в оперировании с определенными объектами воздействия.</w:t>
      </w:r>
      <w:proofErr w:type="gramEnd"/>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w:t>
      </w:r>
      <w:r>
        <w:rPr>
          <w:rFonts w:ascii="Times New Roman" w:eastAsia="Times New Roman" w:hAnsi="Times New Roman"/>
          <w:sz w:val="28"/>
          <w:szCs w:val="28"/>
        </w:rPr>
        <w:lastRenderedPageBreak/>
        <w:t>реальным технологическим системам и производствам, способам их обслуживания и устройству отношений работника и работодателя.</w:t>
      </w:r>
    </w:p>
    <w:p w:rsidR="00777D59" w:rsidRDefault="006821ED">
      <w:pPr>
        <w:spacing w:before="240" w:after="0" w:line="360" w:lineRule="auto"/>
        <w:ind w:firstLine="700"/>
        <w:jc w:val="both"/>
        <w:rPr>
          <w:rFonts w:ascii="Times New Roman" w:eastAsia="Times New Roman" w:hAnsi="Times New Roman"/>
          <w:b/>
          <w:sz w:val="28"/>
          <w:szCs w:val="28"/>
        </w:rPr>
      </w:pPr>
      <w:r>
        <w:rPr>
          <w:rFonts w:ascii="Times New Roman" w:eastAsia="Times New Roman" w:hAnsi="Times New Roman"/>
          <w:b/>
          <w:sz w:val="28"/>
          <w:szCs w:val="28"/>
        </w:rPr>
        <w:t>Современные технологии и перспективы их развития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Развитие технологий. Понятие «технологии». Материальные технологии, информационные технологии, социальные технологии.</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Промышленные технологии. Производственные технологии. Технологии сферы услуг. Технологии сельского хозяйства.</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Автоматизация производства. Производственные технологии автоматизированного производства.</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Современные информационные технологии, применимые к новому технологическому укладу.</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Управление в современном производстве. Инновационные предприятия. Трансферт технологий.</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777D59" w:rsidRDefault="006821ED">
      <w:pPr>
        <w:spacing w:before="240" w:after="0" w:line="360" w:lineRule="auto"/>
        <w:ind w:firstLine="700"/>
        <w:jc w:val="both"/>
        <w:rPr>
          <w:rFonts w:ascii="Times New Roman" w:eastAsia="Times New Roman" w:hAnsi="Times New Roman"/>
          <w:sz w:val="28"/>
          <w:szCs w:val="28"/>
        </w:rPr>
      </w:pPr>
      <w:proofErr w:type="gramStart"/>
      <w:r>
        <w:rPr>
          <w:rFonts w:ascii="Times New Roman" w:eastAsia="Times New Roman" w:hAnsi="Times New Roman"/>
          <w:sz w:val="28"/>
          <w:szCs w:val="28"/>
        </w:rPr>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roofErr w:type="gramEnd"/>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777D59" w:rsidRDefault="006821ED">
      <w:pPr>
        <w:spacing w:before="240" w:after="0" w:line="360" w:lineRule="auto"/>
        <w:ind w:firstLine="700"/>
        <w:jc w:val="both"/>
        <w:rPr>
          <w:rFonts w:ascii="Times New Roman" w:eastAsia="Times New Roman" w:hAnsi="Times New Roman"/>
          <w:b/>
          <w:sz w:val="28"/>
          <w:szCs w:val="28"/>
        </w:rPr>
      </w:pPr>
      <w:r>
        <w:rPr>
          <w:rFonts w:ascii="Times New Roman" w:eastAsia="Times New Roman" w:hAnsi="Times New Roman"/>
          <w:b/>
          <w:sz w:val="28"/>
          <w:szCs w:val="28"/>
        </w:rPr>
        <w:t xml:space="preserve">Формирование технологической культуры и проектно-технологического мышления </w:t>
      </w:r>
      <w:proofErr w:type="gramStart"/>
      <w:r>
        <w:rPr>
          <w:rFonts w:ascii="Times New Roman" w:eastAsia="Times New Roman" w:hAnsi="Times New Roman"/>
          <w:b/>
          <w:sz w:val="28"/>
          <w:szCs w:val="28"/>
        </w:rPr>
        <w:t>обучающихся</w:t>
      </w:r>
      <w:proofErr w:type="gramEnd"/>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Метод </w:t>
      </w:r>
      <w:proofErr w:type="gramStart"/>
      <w:r>
        <w:rPr>
          <w:rFonts w:ascii="Times New Roman" w:eastAsia="Times New Roman" w:hAnsi="Times New Roman"/>
          <w:sz w:val="28"/>
          <w:szCs w:val="28"/>
        </w:rPr>
        <w:t>дизайн-мышления</w:t>
      </w:r>
      <w:proofErr w:type="gramEnd"/>
      <w:r>
        <w:rPr>
          <w:rFonts w:ascii="Times New Roman" w:eastAsia="Times New Roman" w:hAnsi="Times New Roman"/>
          <w:sz w:val="28"/>
          <w:szCs w:val="28"/>
        </w:rPr>
        <w:t>.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Методы проектирования, конструирования, моделирования. Методы принятия решения. Анализ альтернативных ресурсов.</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Порядок действий по сборке конструкции/механизма. Способы соединения деталей. Технологический узел. Понятие модели.</w:t>
      </w:r>
    </w:p>
    <w:p w:rsidR="00777D59" w:rsidRDefault="006821ED">
      <w:pPr>
        <w:spacing w:before="240" w:after="0" w:line="360" w:lineRule="auto"/>
        <w:ind w:firstLine="700"/>
        <w:jc w:val="both"/>
        <w:rPr>
          <w:rFonts w:ascii="Times New Roman" w:eastAsia="Times New Roman" w:hAnsi="Times New Roman"/>
          <w:i/>
          <w:sz w:val="28"/>
          <w:szCs w:val="28"/>
        </w:rPr>
      </w:pPr>
      <w:r>
        <w:rPr>
          <w:rFonts w:ascii="Times New Roman" w:eastAsia="Times New Roman" w:hAnsi="Times New Roman"/>
          <w:sz w:val="28"/>
          <w:szCs w:val="28"/>
        </w:rPr>
        <w:lastRenderedPageBreak/>
        <w:t>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w:t>
      </w:r>
      <w:proofErr w:type="gramStart"/>
      <w:r>
        <w:rPr>
          <w:rFonts w:ascii="Times New Roman" w:eastAsia="Times New Roman" w:hAnsi="Times New Roman"/>
          <w:sz w:val="28"/>
          <w:szCs w:val="28"/>
        </w:rPr>
        <w:t>й(</w:t>
      </w:r>
      <w:proofErr w:type="gramEnd"/>
      <w:r>
        <w:rPr>
          <w:rFonts w:ascii="Times New Roman" w:eastAsia="Times New Roman" w:hAnsi="Times New Roman"/>
          <w:sz w:val="28"/>
          <w:szCs w:val="28"/>
        </w:rPr>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Pr>
          <w:rFonts w:ascii="Times New Roman" w:eastAsia="Times New Roman" w:hAnsi="Times New Roman"/>
          <w:i/>
          <w:sz w:val="28"/>
          <w:szCs w:val="28"/>
        </w:rPr>
        <w:t>Робототехника и среда конструирования.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Опыт проектирования, конструирования, моделирования.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rsidR="00777D59" w:rsidRDefault="006821ED">
      <w:pPr>
        <w:spacing w:before="240" w:after="0" w:line="360" w:lineRule="auto"/>
        <w:ind w:firstLine="700"/>
        <w:jc w:val="both"/>
        <w:rPr>
          <w:rFonts w:ascii="Times New Roman" w:eastAsia="Times New Roman" w:hAnsi="Times New Roman"/>
          <w:i/>
          <w:sz w:val="28"/>
          <w:szCs w:val="28"/>
        </w:rPr>
      </w:pPr>
      <w:r>
        <w:rPr>
          <w:rFonts w:ascii="Times New Roman" w:eastAsia="Times New Roman" w:hAnsi="Times New Roman"/>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Компьютерное моделирование, проведение виртуального эксперимента.</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Разработка и изготовление материального продукта. Апробация полученного материального продукта. Модернизация материального продукта.</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Разработка и реализация командного проекта, направленного на разрешение значимой для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 xml:space="preserve"> задачи или проблемной ситуации.</w:t>
      </w:r>
    </w:p>
    <w:p w:rsidR="00777D59" w:rsidRDefault="00777D59">
      <w:pPr>
        <w:spacing w:before="240" w:after="0" w:line="360" w:lineRule="auto"/>
        <w:ind w:firstLine="700"/>
        <w:jc w:val="both"/>
        <w:rPr>
          <w:rFonts w:ascii="Times New Roman" w:eastAsia="Times New Roman" w:hAnsi="Times New Roman"/>
          <w:sz w:val="28"/>
          <w:szCs w:val="28"/>
        </w:rPr>
      </w:pPr>
    </w:p>
    <w:p w:rsidR="00777D59" w:rsidRDefault="006821ED">
      <w:pPr>
        <w:spacing w:before="240" w:after="0" w:line="360" w:lineRule="auto"/>
        <w:ind w:firstLine="700"/>
        <w:jc w:val="both"/>
        <w:rPr>
          <w:rFonts w:ascii="Times New Roman" w:eastAsia="Times New Roman" w:hAnsi="Times New Roman"/>
          <w:b/>
          <w:sz w:val="28"/>
          <w:szCs w:val="28"/>
        </w:rPr>
      </w:pPr>
      <w:r>
        <w:rPr>
          <w:rFonts w:ascii="Times New Roman" w:eastAsia="Times New Roman" w:hAnsi="Times New Roman"/>
          <w:b/>
          <w:sz w:val="28"/>
          <w:szCs w:val="28"/>
        </w:rPr>
        <w:t>Построение образовательных траекторий и планов для самоопределения обучающихся</w:t>
      </w:r>
    </w:p>
    <w:p w:rsidR="00777D59" w:rsidRDefault="006821ED">
      <w:pPr>
        <w:spacing w:before="240" w:after="0" w:line="360" w:lineRule="auto"/>
        <w:ind w:firstLine="700"/>
        <w:jc w:val="both"/>
        <w:rPr>
          <w:rFonts w:ascii="Times New Roman" w:eastAsia="Times New Roman" w:hAnsi="Times New Roman"/>
          <w:sz w:val="28"/>
          <w:szCs w:val="28"/>
        </w:rPr>
      </w:pPr>
      <w:proofErr w:type="gramStart"/>
      <w:r>
        <w:rPr>
          <w:rFonts w:ascii="Times New Roman" w:eastAsia="Times New Roman" w:hAnsi="Times New Roman"/>
          <w:sz w:val="28"/>
          <w:szCs w:val="28"/>
        </w:rPr>
        <w:t>Предприятия региона проживания обучающихся, работающие на основе современных производственных технологий.</w:t>
      </w:r>
      <w:proofErr w:type="gramEnd"/>
      <w:r>
        <w:rPr>
          <w:rFonts w:ascii="Times New Roman" w:eastAsia="Times New Roman" w:hAnsi="Times New Roman"/>
          <w:sz w:val="28"/>
          <w:szCs w:val="28"/>
        </w:rPr>
        <w:t xml:space="preserve">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Понятия трудового ресурса, рынка труда. Характеристики современного рынка труда. Квалификации и профессии. Цикл жизни профессии. </w:t>
      </w:r>
      <w:r>
        <w:rPr>
          <w:rFonts w:ascii="Times New Roman" w:eastAsia="Times New Roman" w:hAnsi="Times New Roman"/>
          <w:i/>
          <w:sz w:val="28"/>
          <w:szCs w:val="28"/>
        </w:rPr>
        <w:t>Стратегии профессиональной карьеры.</w:t>
      </w:r>
      <w:r>
        <w:rPr>
          <w:rFonts w:ascii="Times New Roman" w:eastAsia="Times New Roman" w:hAnsi="Times New Roman"/>
          <w:sz w:val="28"/>
          <w:szCs w:val="28"/>
        </w:rPr>
        <w:t xml:space="preserve"> Современные требования к кадрам. Концепции «обучения для жизни» и «обучения через всю жизнь». Разработка матрицы возможностей.</w:t>
      </w:r>
    </w:p>
    <w:p w:rsidR="00777D59" w:rsidRDefault="006821ED">
      <w:pPr>
        <w:rPr>
          <w:rFonts w:ascii="Times New Roman" w:eastAsia="Times New Roman" w:hAnsi="Times New Roman"/>
          <w:sz w:val="28"/>
          <w:szCs w:val="28"/>
        </w:rPr>
      </w:pPr>
      <w:r>
        <w:rPr>
          <w:rFonts w:ascii="Times New Roman" w:eastAsia="Times New Roman" w:hAnsi="Times New Roman"/>
          <w:sz w:val="28"/>
          <w:szCs w:val="28"/>
        </w:rPr>
        <w:br w:type="page"/>
      </w:r>
    </w:p>
    <w:p w:rsidR="00777D59" w:rsidRDefault="00211273">
      <w:pPr>
        <w:pStyle w:val="4"/>
        <w:ind w:left="1701"/>
      </w:pPr>
      <w:bookmarkStart w:id="428" w:name="_Toc409691716"/>
      <w:bookmarkStart w:id="429" w:name="_Toc410654041"/>
      <w:bookmarkStart w:id="430" w:name="_Toc31893468"/>
      <w:bookmarkStart w:id="431" w:name="_Toc31898648"/>
      <w:r>
        <w:lastRenderedPageBreak/>
        <w:t>2.2.2.15</w:t>
      </w:r>
      <w:r w:rsidR="006821ED">
        <w:t>. Физическая культура</w:t>
      </w:r>
      <w:bookmarkEnd w:id="428"/>
      <w:bookmarkEnd w:id="429"/>
      <w:bookmarkEnd w:id="430"/>
      <w:bookmarkEnd w:id="431"/>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Pr>
          <w:rFonts w:ascii="Times New Roman" w:hAnsi="Times New Roman"/>
          <w:sz w:val="28"/>
          <w:szCs w:val="28"/>
        </w:rPr>
        <w:t xml:space="preserve">«Биология», «Математика», «Физика», «География», «Основы безопасности жизнедеятельности», Иностранный язык», «Музыка» и др. </w:t>
      </w:r>
      <w:proofErr w:type="gramEnd"/>
    </w:p>
    <w:p w:rsidR="00777D59" w:rsidRDefault="006821ED">
      <w:pPr>
        <w:pStyle w:val="a8"/>
        <w:spacing w:line="360" w:lineRule="auto"/>
        <w:ind w:left="709"/>
        <w:jc w:val="both"/>
        <w:rPr>
          <w:rFonts w:ascii="Times New Roman" w:hAnsi="Times New Roman"/>
          <w:b/>
          <w:sz w:val="28"/>
          <w:szCs w:val="28"/>
        </w:rPr>
      </w:pPr>
      <w:r>
        <w:rPr>
          <w:rFonts w:ascii="Times New Roman" w:hAnsi="Times New Roman"/>
          <w:b/>
          <w:sz w:val="28"/>
          <w:szCs w:val="28"/>
        </w:rPr>
        <w:t xml:space="preserve">Физическая культура как область знаний </w:t>
      </w:r>
    </w:p>
    <w:p w:rsidR="00777D59" w:rsidRDefault="006821ED">
      <w:pPr>
        <w:pStyle w:val="a8"/>
        <w:spacing w:line="360" w:lineRule="auto"/>
        <w:ind w:left="709"/>
        <w:jc w:val="both"/>
        <w:rPr>
          <w:rFonts w:ascii="Times New Roman" w:hAnsi="Times New Roman"/>
          <w:b/>
          <w:sz w:val="28"/>
          <w:szCs w:val="28"/>
        </w:rPr>
      </w:pPr>
      <w:r>
        <w:rPr>
          <w:rFonts w:ascii="Times New Roman" w:hAnsi="Times New Roman"/>
          <w:b/>
          <w:sz w:val="28"/>
          <w:szCs w:val="28"/>
        </w:rPr>
        <w:t>История и современное развитие физической культуры</w:t>
      </w:r>
    </w:p>
    <w:p w:rsidR="00777D59" w:rsidRDefault="006821ED">
      <w:pPr>
        <w:pStyle w:val="a8"/>
        <w:spacing w:line="360" w:lineRule="auto"/>
        <w:ind w:left="0" w:firstLine="709"/>
        <w:jc w:val="both"/>
        <w:rPr>
          <w:rFonts w:ascii="Times New Roman" w:hAnsi="Times New Roman"/>
          <w:sz w:val="28"/>
          <w:szCs w:val="28"/>
        </w:rPr>
      </w:pPr>
      <w:r>
        <w:rPr>
          <w:rFonts w:ascii="Times New Roman" w:hAnsi="Times New Roman"/>
          <w:i/>
          <w:sz w:val="28"/>
          <w:szCs w:val="28"/>
        </w:rPr>
        <w:t>Олимпийские игры древности. Возрождение Олимпийских игр и олимпийского движения. Олимпийское движение в России</w:t>
      </w:r>
      <w:r>
        <w:rPr>
          <w:rFonts w:ascii="Times New Roman" w:hAnsi="Times New Roman"/>
          <w:sz w:val="28"/>
          <w:szCs w:val="28"/>
        </w:rPr>
        <w:t xml:space="preserve">. </w:t>
      </w:r>
      <w:r>
        <w:rPr>
          <w:rFonts w:ascii="Times New Roman" w:hAnsi="Times New Roman"/>
          <w:i/>
          <w:sz w:val="28"/>
          <w:szCs w:val="28"/>
        </w:rPr>
        <w:t>Современные Олимпийские игры.</w:t>
      </w:r>
      <w:r>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777D59" w:rsidRDefault="006821ED">
      <w:pPr>
        <w:pStyle w:val="a8"/>
        <w:spacing w:line="360" w:lineRule="auto"/>
        <w:ind w:left="0" w:firstLine="709"/>
        <w:jc w:val="both"/>
        <w:rPr>
          <w:rFonts w:ascii="Times New Roman" w:hAnsi="Times New Roman"/>
          <w:sz w:val="28"/>
          <w:szCs w:val="28"/>
        </w:rPr>
      </w:pPr>
      <w:r>
        <w:rPr>
          <w:rFonts w:ascii="Times New Roman" w:hAnsi="Times New Roman"/>
          <w:b/>
          <w:sz w:val="28"/>
          <w:szCs w:val="28"/>
        </w:rPr>
        <w:t>Современное представление о физической культуре (основные понятия)</w:t>
      </w:r>
    </w:p>
    <w:p w:rsidR="00777D59" w:rsidRDefault="006821ED">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Физическое развитие человека. </w:t>
      </w:r>
      <w:r>
        <w:rPr>
          <w:rFonts w:ascii="Times New Roman" w:hAnsi="Times New Roman"/>
          <w:i/>
          <w:sz w:val="28"/>
          <w:szCs w:val="28"/>
        </w:rPr>
        <w:t>Физическая подготовка, ее связь с укреплением здоровья, развитием физических качеств.</w:t>
      </w:r>
      <w:r>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Pr>
          <w:rFonts w:ascii="Times New Roman" w:hAnsi="Times New Roman"/>
          <w:i/>
          <w:sz w:val="28"/>
          <w:szCs w:val="28"/>
        </w:rPr>
        <w:t>Спорт и спортивная подготовка</w:t>
      </w:r>
      <w:r>
        <w:rPr>
          <w:rFonts w:ascii="Times New Roman" w:hAnsi="Times New Roman"/>
          <w:sz w:val="28"/>
          <w:szCs w:val="28"/>
        </w:rPr>
        <w:t xml:space="preserve">. </w:t>
      </w:r>
      <w:r>
        <w:rPr>
          <w:rFonts w:ascii="Times New Roman" w:hAnsi="Times New Roman"/>
          <w:i/>
          <w:sz w:val="28"/>
          <w:szCs w:val="28"/>
        </w:rPr>
        <w:t>Всероссийский физкультурно-спортивный комплекс «Готов к труду и обороне».</w:t>
      </w:r>
    </w:p>
    <w:p w:rsidR="00777D59" w:rsidRDefault="006821ED">
      <w:pPr>
        <w:pStyle w:val="a8"/>
        <w:spacing w:line="360" w:lineRule="auto"/>
        <w:ind w:left="709"/>
        <w:jc w:val="both"/>
        <w:rPr>
          <w:rFonts w:ascii="Times New Roman" w:hAnsi="Times New Roman"/>
          <w:sz w:val="28"/>
          <w:szCs w:val="28"/>
        </w:rPr>
      </w:pPr>
      <w:r>
        <w:rPr>
          <w:rFonts w:ascii="Times New Roman" w:hAnsi="Times New Roman"/>
          <w:b/>
          <w:sz w:val="28"/>
          <w:szCs w:val="28"/>
        </w:rPr>
        <w:t>Физическая культура человека</w:t>
      </w:r>
    </w:p>
    <w:p w:rsidR="00777D59" w:rsidRDefault="006821ED">
      <w:pPr>
        <w:tabs>
          <w:tab w:val="left" w:pos="0"/>
        </w:tabs>
        <w:spacing w:after="0" w:line="360" w:lineRule="auto"/>
        <w:ind w:firstLine="709"/>
        <w:jc w:val="both"/>
        <w:rPr>
          <w:rFonts w:ascii="Times New Roman" w:hAnsi="Times New Roman"/>
          <w:b/>
          <w:sz w:val="28"/>
          <w:szCs w:val="28"/>
        </w:rPr>
      </w:pPr>
      <w:r>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Pr>
          <w:rFonts w:ascii="Times New Roman" w:hAnsi="Times New Roman"/>
          <w:b/>
          <w:sz w:val="28"/>
          <w:szCs w:val="28"/>
        </w:rPr>
        <w:t xml:space="preserve">Способы двигательной (физкультурной) деятельности </w:t>
      </w:r>
    </w:p>
    <w:p w:rsidR="00777D59" w:rsidRDefault="006821ED">
      <w:pPr>
        <w:tabs>
          <w:tab w:val="left" w:pos="0"/>
        </w:tabs>
        <w:spacing w:after="0" w:line="360" w:lineRule="auto"/>
        <w:ind w:firstLine="709"/>
        <w:jc w:val="both"/>
        <w:rPr>
          <w:rFonts w:ascii="Times New Roman" w:hAnsi="Times New Roman"/>
          <w:b/>
          <w:sz w:val="28"/>
          <w:szCs w:val="28"/>
        </w:rPr>
      </w:pPr>
      <w:r>
        <w:rPr>
          <w:rFonts w:ascii="Times New Roman" w:hAnsi="Times New Roman"/>
          <w:b/>
          <w:sz w:val="28"/>
          <w:szCs w:val="28"/>
        </w:rPr>
        <w:t>Организация и проведение самостоятельных занятий физической культурой</w:t>
      </w:r>
    </w:p>
    <w:p w:rsidR="00777D59" w:rsidRDefault="006821ED" w:rsidP="006821ED">
      <w:pPr>
        <w:pStyle w:val="a8"/>
        <w:numPr>
          <w:ilvl w:val="0"/>
          <w:numId w:val="108"/>
        </w:numPr>
        <w:spacing w:line="360" w:lineRule="auto"/>
        <w:ind w:firstLine="709"/>
        <w:jc w:val="both"/>
        <w:rPr>
          <w:rFonts w:ascii="Times New Roman" w:hAnsi="Times New Roman"/>
          <w:sz w:val="28"/>
          <w:szCs w:val="28"/>
        </w:rPr>
      </w:pPr>
      <w:r>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Pr>
          <w:rFonts w:ascii="Times New Roman" w:hAnsi="Times New Roman"/>
          <w:sz w:val="28"/>
          <w:szCs w:val="28"/>
        </w:rPr>
        <w:t xml:space="preserve"> Организация досуга средствами физической культуры. </w:t>
      </w:r>
    </w:p>
    <w:p w:rsidR="00777D59" w:rsidRDefault="006821ED">
      <w:pPr>
        <w:pStyle w:val="a8"/>
        <w:spacing w:line="360" w:lineRule="auto"/>
        <w:ind w:left="709"/>
        <w:jc w:val="both"/>
        <w:rPr>
          <w:rFonts w:ascii="Times New Roman" w:hAnsi="Times New Roman"/>
          <w:b/>
          <w:sz w:val="28"/>
          <w:szCs w:val="28"/>
        </w:rPr>
      </w:pPr>
      <w:r>
        <w:rPr>
          <w:rFonts w:ascii="Times New Roman" w:hAnsi="Times New Roman"/>
          <w:b/>
          <w:sz w:val="28"/>
          <w:szCs w:val="28"/>
        </w:rPr>
        <w:t xml:space="preserve">Оценка эффективности занятий физической культурой </w:t>
      </w:r>
    </w:p>
    <w:p w:rsidR="00777D59" w:rsidRDefault="006821ED">
      <w:pPr>
        <w:spacing w:line="360" w:lineRule="auto"/>
        <w:ind w:firstLine="709"/>
        <w:jc w:val="both"/>
        <w:rPr>
          <w:rFonts w:ascii="Times New Roman" w:hAnsi="Times New Roman"/>
          <w:sz w:val="28"/>
          <w:szCs w:val="28"/>
        </w:rPr>
      </w:pPr>
      <w:r>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777D59" w:rsidRDefault="006821ED">
      <w:pPr>
        <w:pStyle w:val="a8"/>
        <w:spacing w:line="360" w:lineRule="auto"/>
        <w:ind w:left="709"/>
        <w:jc w:val="both"/>
        <w:rPr>
          <w:rFonts w:ascii="Times New Roman" w:hAnsi="Times New Roman"/>
          <w:b/>
          <w:sz w:val="28"/>
          <w:szCs w:val="28"/>
        </w:rPr>
      </w:pPr>
      <w:r>
        <w:rPr>
          <w:rFonts w:ascii="Times New Roman" w:hAnsi="Times New Roman"/>
          <w:b/>
          <w:sz w:val="28"/>
          <w:szCs w:val="28"/>
        </w:rPr>
        <w:t>Физическое совершенствование</w:t>
      </w:r>
    </w:p>
    <w:p w:rsidR="00777D59" w:rsidRDefault="006821ED">
      <w:pPr>
        <w:pStyle w:val="a8"/>
        <w:spacing w:line="360" w:lineRule="auto"/>
        <w:ind w:left="709"/>
        <w:jc w:val="both"/>
        <w:rPr>
          <w:rFonts w:ascii="Times New Roman" w:hAnsi="Times New Roman"/>
          <w:i/>
          <w:sz w:val="28"/>
          <w:szCs w:val="28"/>
        </w:rPr>
      </w:pPr>
      <w:r>
        <w:rPr>
          <w:rFonts w:ascii="Times New Roman" w:hAnsi="Times New Roman"/>
          <w:b/>
          <w:sz w:val="28"/>
          <w:szCs w:val="28"/>
        </w:rPr>
        <w:t>Физкультурно-оздоровительная деятельность</w:t>
      </w:r>
    </w:p>
    <w:p w:rsidR="00777D59" w:rsidRDefault="006821ED">
      <w:pPr>
        <w:spacing w:line="360" w:lineRule="auto"/>
        <w:ind w:firstLine="709"/>
        <w:jc w:val="both"/>
        <w:rPr>
          <w:rFonts w:ascii="Times New Roman" w:hAnsi="Times New Roman"/>
          <w:i/>
          <w:sz w:val="28"/>
          <w:szCs w:val="28"/>
        </w:rPr>
      </w:pPr>
      <w:r>
        <w:rPr>
          <w:rFonts w:ascii="Times New Roman" w:hAnsi="Times New Roman"/>
          <w:sz w:val="28"/>
          <w:szCs w:val="28"/>
        </w:rPr>
        <w:lastRenderedPageBreak/>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777D59" w:rsidRDefault="006821ED">
      <w:pPr>
        <w:pStyle w:val="a8"/>
        <w:spacing w:line="360" w:lineRule="auto"/>
        <w:ind w:left="709"/>
        <w:jc w:val="both"/>
        <w:rPr>
          <w:rFonts w:ascii="Times New Roman" w:hAnsi="Times New Roman"/>
          <w:sz w:val="28"/>
          <w:szCs w:val="28"/>
        </w:rPr>
      </w:pPr>
      <w:r>
        <w:rPr>
          <w:rFonts w:ascii="Times New Roman" w:hAnsi="Times New Roman"/>
          <w:b/>
          <w:sz w:val="28"/>
          <w:szCs w:val="28"/>
        </w:rPr>
        <w:t>Спортивно-оздоровительная деятельность</w:t>
      </w:r>
      <w:r>
        <w:rPr>
          <w:rStyle w:val="af3"/>
          <w:rFonts w:ascii="Times New Roman" w:hAnsi="Times New Roman"/>
          <w:b/>
          <w:sz w:val="28"/>
          <w:szCs w:val="28"/>
        </w:rPr>
        <w:footnoteReference w:id="15"/>
      </w:r>
    </w:p>
    <w:p w:rsidR="00777D59" w:rsidRDefault="006821ED">
      <w:pPr>
        <w:spacing w:line="360" w:lineRule="auto"/>
        <w:ind w:firstLine="709"/>
        <w:jc w:val="both"/>
        <w:rPr>
          <w:rFonts w:ascii="Times New Roman" w:hAnsi="Times New Roman"/>
          <w:sz w:val="28"/>
          <w:szCs w:val="28"/>
        </w:rPr>
      </w:pPr>
      <w:r>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w:t>
      </w:r>
      <w:proofErr w:type="gramStart"/>
      <w:r>
        <w:rPr>
          <w:rFonts w:ascii="Times New Roman" w:hAnsi="Times New Roman"/>
          <w:sz w:val="28"/>
          <w:szCs w:val="28"/>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Pr>
          <w:rFonts w:ascii="Times New Roman" w:hAnsi="Times New Roman"/>
          <w:sz w:val="28"/>
          <w:szCs w:val="28"/>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Pr>
          <w:rFonts w:ascii="Times New Roman" w:hAnsi="Times New Roman"/>
          <w:i/>
          <w:sz w:val="28"/>
          <w:szCs w:val="28"/>
        </w:rPr>
        <w:t>мини-футбол</w:t>
      </w:r>
      <w:r>
        <w:rPr>
          <w:rFonts w:ascii="Times New Roman" w:hAnsi="Times New Roman"/>
          <w:sz w:val="28"/>
          <w:szCs w:val="28"/>
        </w:rPr>
        <w:t xml:space="preserve">, волейбол, баскетбол. Правила спортивных игр. Игры по правилам. </w:t>
      </w:r>
      <w:r>
        <w:rPr>
          <w:rFonts w:ascii="Times New Roman" w:hAnsi="Times New Roman"/>
          <w:i/>
          <w:sz w:val="28"/>
          <w:szCs w:val="28"/>
        </w:rPr>
        <w:t xml:space="preserve">Национальные виды спорта: технико-тактические действия и правила. </w:t>
      </w:r>
    </w:p>
    <w:p w:rsidR="00777D59" w:rsidRDefault="006821ED">
      <w:pPr>
        <w:pStyle w:val="a8"/>
        <w:spacing w:line="360" w:lineRule="auto"/>
        <w:ind w:left="709"/>
        <w:jc w:val="both"/>
        <w:rPr>
          <w:rFonts w:ascii="Times New Roman" w:hAnsi="Times New Roman"/>
          <w:b/>
          <w:sz w:val="28"/>
          <w:szCs w:val="28"/>
        </w:rPr>
      </w:pPr>
      <w:r>
        <w:rPr>
          <w:rFonts w:ascii="Times New Roman" w:hAnsi="Times New Roman"/>
          <w:b/>
          <w:sz w:val="28"/>
          <w:szCs w:val="28"/>
        </w:rPr>
        <w:t>Прикладно-ориентированная физкультурная деятельность</w:t>
      </w:r>
    </w:p>
    <w:p w:rsidR="00777D59" w:rsidRDefault="006821ED">
      <w:pPr>
        <w:spacing w:line="360" w:lineRule="auto"/>
        <w:ind w:firstLine="709"/>
        <w:jc w:val="both"/>
        <w:rPr>
          <w:rFonts w:ascii="Times New Roman" w:hAnsi="Times New Roman"/>
          <w:sz w:val="28"/>
          <w:szCs w:val="28"/>
        </w:rPr>
      </w:pPr>
      <w:r>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Pr>
          <w:rFonts w:ascii="Times New Roman" w:hAnsi="Times New Roman"/>
          <w:sz w:val="28"/>
          <w:szCs w:val="28"/>
        </w:rPr>
        <w:t xml:space="preserve"> Общефизическая подготовка. </w:t>
      </w:r>
      <w:proofErr w:type="gramStart"/>
      <w:r>
        <w:rPr>
          <w:rFonts w:ascii="Times New Roman" w:hAnsi="Times New Roman"/>
          <w:sz w:val="28"/>
          <w:szCs w:val="28"/>
        </w:rPr>
        <w:t xml:space="preserve">Упражнения, ориентированные на развитие основных физических качеств (силы, быстроты, выносливости, координации, </w:t>
      </w:r>
      <w:r>
        <w:rPr>
          <w:rFonts w:ascii="Times New Roman" w:hAnsi="Times New Roman"/>
          <w:sz w:val="28"/>
          <w:szCs w:val="28"/>
        </w:rPr>
        <w:lastRenderedPageBreak/>
        <w:t>гибкости, ловкости).</w:t>
      </w:r>
      <w:proofErr w:type="gramEnd"/>
      <w:r>
        <w:rPr>
          <w:rFonts w:ascii="Times New Roman" w:hAnsi="Times New Roman"/>
          <w:sz w:val="28"/>
          <w:szCs w:val="28"/>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777D59" w:rsidRDefault="00777D59">
      <w:pPr>
        <w:spacing w:after="0" w:line="360" w:lineRule="auto"/>
        <w:ind w:firstLine="709"/>
        <w:jc w:val="both"/>
        <w:rPr>
          <w:rFonts w:ascii="Times New Roman" w:hAnsi="Times New Roman"/>
          <w:sz w:val="28"/>
          <w:szCs w:val="28"/>
        </w:rPr>
      </w:pPr>
    </w:p>
    <w:p w:rsidR="00777D59" w:rsidRDefault="00211273">
      <w:pPr>
        <w:pStyle w:val="4"/>
        <w:ind w:left="1701"/>
      </w:pPr>
      <w:bookmarkStart w:id="432" w:name="_Toc409691717"/>
      <w:bookmarkStart w:id="433" w:name="_Toc410654042"/>
      <w:bookmarkStart w:id="434" w:name="_Toc31893469"/>
      <w:bookmarkStart w:id="435" w:name="_Toc31898649"/>
      <w:r>
        <w:t>2.2.2.16</w:t>
      </w:r>
      <w:r w:rsidR="006821ED">
        <w:t>. Основы безопасности жизнедеятельности</w:t>
      </w:r>
      <w:bookmarkEnd w:id="432"/>
      <w:bookmarkEnd w:id="433"/>
      <w:bookmarkEnd w:id="434"/>
      <w:bookmarkEnd w:id="435"/>
    </w:p>
    <w:p w:rsidR="00777D59" w:rsidRDefault="006821ED">
      <w:pPr>
        <w:spacing w:after="0" w:line="360" w:lineRule="auto"/>
        <w:ind w:firstLine="709"/>
        <w:jc w:val="both"/>
        <w:rPr>
          <w:szCs w:val="28"/>
        </w:rPr>
      </w:pPr>
      <w:r>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На основе программы, курс «Основ безопасности жизнедеятельности», может быть выстроен как по линейному, так и по концентрическому типу. </w:t>
      </w:r>
      <w:r>
        <w:rPr>
          <w:rFonts w:ascii="Times New Roman" w:hAnsi="Times New Roman"/>
          <w:sz w:val="28"/>
          <w:szCs w:val="28"/>
        </w:rPr>
        <w:lastRenderedPageBreak/>
        <w:t>При составлении рабочих программ в отдельных темах возможны дополнения с учетом местных условий и специфики обучения.</w:t>
      </w:r>
    </w:p>
    <w:p w:rsidR="00777D59" w:rsidRDefault="006821ED">
      <w:pPr>
        <w:spacing w:after="0" w:line="360" w:lineRule="auto"/>
        <w:ind w:firstLine="708"/>
        <w:jc w:val="both"/>
        <w:rPr>
          <w:rFonts w:ascii="Times New Roman" w:hAnsi="Times New Roman"/>
          <w:sz w:val="28"/>
          <w:szCs w:val="28"/>
        </w:rPr>
      </w:pPr>
      <w:r>
        <w:rPr>
          <w:rFonts w:ascii="Times New Roman" w:hAnsi="Times New Roman"/>
          <w:sz w:val="28"/>
          <w:szCs w:val="28"/>
        </w:rPr>
        <w:t>Основы безопасности жизнедеятельности как учебный предмет обеспечивает:</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освоение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знаний о безопасном поведении в повседневной жизнедеятельности;</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понимание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освоение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умений экологического проектирования безопасной жизнедеятельности с учетом природных, техногенных и социальных рисков;</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освоение умений оказывать первую помощь пострадавшим;</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умений готовность проявлять предосторожность в ситуациях неопределенности;</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умений использовать средства индивидуальной и коллективной защиты.</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Освоение и понимание учебного предмета «Основы безопасности жизнедеятельности» направлено </w:t>
      </w:r>
      <w:proofErr w:type="gramStart"/>
      <w:r>
        <w:rPr>
          <w:rFonts w:ascii="Times New Roman" w:hAnsi="Times New Roman"/>
          <w:sz w:val="28"/>
          <w:szCs w:val="28"/>
        </w:rPr>
        <w:t>на</w:t>
      </w:r>
      <w:proofErr w:type="gramEnd"/>
      <w:r>
        <w:rPr>
          <w:rFonts w:ascii="Times New Roman" w:hAnsi="Times New Roman"/>
          <w:sz w:val="28"/>
          <w:szCs w:val="28"/>
        </w:rPr>
        <w:t>:</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чувства ответственности за личную безопасность, ценностного отношения к своему здоровью и жизни;</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eastAsia="Times New Roman" w:hAnsi="Times New Roman"/>
          <w:sz w:val="28"/>
          <w:szCs w:val="28"/>
        </w:rPr>
        <w:lastRenderedPageBreak/>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Pr>
          <w:rFonts w:ascii="Times New Roman" w:eastAsia="Times New Roman" w:hAnsi="Times New Roman"/>
          <w:sz w:val="28"/>
          <w:szCs w:val="28"/>
        </w:rPr>
        <w:t xml:space="preserve"> учебного времени.</w:t>
      </w:r>
    </w:p>
    <w:p w:rsidR="00777D59" w:rsidRDefault="00777D59">
      <w:pPr>
        <w:spacing w:after="0" w:line="360" w:lineRule="auto"/>
        <w:jc w:val="both"/>
        <w:rPr>
          <w:rFonts w:ascii="Times New Roman" w:hAnsi="Times New Roman"/>
          <w:sz w:val="28"/>
          <w:szCs w:val="28"/>
        </w:rPr>
      </w:pP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Основы безопасности личности, общества и государства</w:t>
      </w:r>
    </w:p>
    <w:p w:rsidR="00777D59" w:rsidRDefault="006821ED">
      <w:pPr>
        <w:tabs>
          <w:tab w:val="left" w:pos="426"/>
        </w:tabs>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 xml:space="preserve">Основы комплексной безопасности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Pr>
          <w:rFonts w:ascii="Times New Roman" w:hAnsi="Times New Roman"/>
          <w:sz w:val="28"/>
          <w:szCs w:val="28"/>
        </w:rPr>
        <w:t xml:space="preserve"> Правила безопасного поведения пешехода, пассажира и велосипедиста. </w:t>
      </w:r>
      <w:r>
        <w:rPr>
          <w:rFonts w:ascii="Times New Roman" w:hAnsi="Times New Roman"/>
          <w:i/>
          <w:sz w:val="28"/>
          <w:szCs w:val="28"/>
        </w:rPr>
        <w:t>Средства индивидуальной защиты велосипедиста.</w:t>
      </w:r>
      <w:r>
        <w:rPr>
          <w:rFonts w:ascii="Times New Roman" w:hAnsi="Times New Roman"/>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Pr>
          <w:rFonts w:ascii="Times New Roman" w:hAnsi="Times New Roman"/>
          <w:i/>
          <w:sz w:val="28"/>
          <w:szCs w:val="28"/>
        </w:rPr>
        <w:t>и поездках.</w:t>
      </w:r>
      <w:r>
        <w:rPr>
          <w:rFonts w:ascii="Times New Roman" w:hAnsi="Times New Roman"/>
          <w:sz w:val="28"/>
          <w:szCs w:val="28"/>
        </w:rPr>
        <w:t xml:space="preserve"> Правила поведения в автономных условиях. Сигналы бедствия, способы их подачи и ответы на них. </w:t>
      </w:r>
      <w:proofErr w:type="gramStart"/>
      <w:r>
        <w:rPr>
          <w:rFonts w:ascii="Times New Roman" w:hAnsi="Times New Roman"/>
          <w:sz w:val="28"/>
          <w:szCs w:val="28"/>
        </w:rPr>
        <w:t xml:space="preserve">Правила безопасности в ситуациях криминогенного характера (квартира, улица, подъезд, лифт, карманная кража, </w:t>
      </w:r>
      <w:r>
        <w:rPr>
          <w:rFonts w:ascii="Times New Roman" w:hAnsi="Times New Roman"/>
          <w:sz w:val="28"/>
          <w:szCs w:val="28"/>
        </w:rPr>
        <w:lastRenderedPageBreak/>
        <w:t xml:space="preserve">мошенничество, </w:t>
      </w:r>
      <w:r>
        <w:rPr>
          <w:rFonts w:ascii="Times New Roman" w:hAnsi="Times New Roman"/>
          <w:i/>
          <w:sz w:val="28"/>
          <w:szCs w:val="28"/>
        </w:rPr>
        <w:t>самозащита покупателя</w:t>
      </w:r>
      <w:r>
        <w:rPr>
          <w:rFonts w:ascii="Times New Roman" w:hAnsi="Times New Roman"/>
          <w:sz w:val="28"/>
          <w:szCs w:val="28"/>
        </w:rPr>
        <w:t>).</w:t>
      </w:r>
      <w:proofErr w:type="gramEnd"/>
      <w:r>
        <w:rPr>
          <w:rFonts w:ascii="Times New Roman" w:hAnsi="Times New Roman"/>
          <w:sz w:val="28"/>
          <w:szCs w:val="28"/>
        </w:rPr>
        <w:t xml:space="preserve"> Элементарные способы самозащиты. </w:t>
      </w:r>
      <w:r>
        <w:rPr>
          <w:rFonts w:ascii="Times New Roman" w:hAnsi="Times New Roman"/>
          <w:i/>
          <w:sz w:val="28"/>
          <w:szCs w:val="28"/>
        </w:rPr>
        <w:t>Информационная безопасность подростка.</w:t>
      </w:r>
    </w:p>
    <w:p w:rsidR="00777D59" w:rsidRDefault="006821ED">
      <w:pPr>
        <w:tabs>
          <w:tab w:val="left" w:pos="426"/>
        </w:tabs>
        <w:spacing w:after="0" w:line="360" w:lineRule="auto"/>
        <w:ind w:left="709"/>
        <w:jc w:val="both"/>
        <w:rPr>
          <w:rFonts w:ascii="Times New Roman" w:hAnsi="Times New Roman"/>
          <w:sz w:val="28"/>
          <w:szCs w:val="28"/>
        </w:rPr>
      </w:pPr>
      <w:r>
        <w:rPr>
          <w:rFonts w:ascii="Times New Roman" w:hAnsi="Times New Roman"/>
          <w:b/>
          <w:sz w:val="28"/>
          <w:szCs w:val="28"/>
        </w:rPr>
        <w:t xml:space="preserve">Защита населения Российской Федерации от чрезвычайных </w:t>
      </w:r>
      <w:r>
        <w:rPr>
          <w:rFonts w:ascii="Times New Roman" w:hAnsi="Times New Roman"/>
          <w:b/>
          <w:bCs/>
          <w:sz w:val="28"/>
          <w:szCs w:val="28"/>
          <w:shd w:val="clear" w:color="auto" w:fill="FFFFFF"/>
        </w:rPr>
        <w:t>ситуаций</w:t>
      </w:r>
    </w:p>
    <w:p w:rsidR="00777D59" w:rsidRDefault="006821ED">
      <w:pPr>
        <w:spacing w:line="360" w:lineRule="auto"/>
        <w:ind w:firstLine="709"/>
        <w:jc w:val="both"/>
        <w:rPr>
          <w:rFonts w:ascii="Times New Roman" w:hAnsi="Times New Roman"/>
          <w:sz w:val="28"/>
          <w:szCs w:val="28"/>
        </w:rPr>
      </w:pPr>
      <w:proofErr w:type="gramStart"/>
      <w:r>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Pr>
          <w:rFonts w:ascii="Times New Roman" w:hAnsi="Times New Roman"/>
          <w:sz w:val="28"/>
          <w:szCs w:val="28"/>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777D59" w:rsidRDefault="006821ED">
      <w:pPr>
        <w:tabs>
          <w:tab w:val="left" w:pos="426"/>
        </w:tabs>
        <w:spacing w:after="0" w:line="360" w:lineRule="auto"/>
        <w:ind w:firstLine="709"/>
        <w:jc w:val="both"/>
        <w:rPr>
          <w:rFonts w:ascii="Times New Roman" w:hAnsi="Times New Roman"/>
          <w:bCs/>
          <w:sz w:val="28"/>
          <w:szCs w:val="28"/>
          <w:shd w:val="clear" w:color="auto" w:fill="FFFFFF"/>
        </w:rPr>
      </w:pPr>
      <w:r>
        <w:rPr>
          <w:rFonts w:ascii="Times New Roman" w:hAnsi="Times New Roman"/>
          <w:b/>
          <w:bCs/>
          <w:sz w:val="28"/>
          <w:szCs w:val="28"/>
        </w:rPr>
        <w:t>Основы противодействия терроризму, экстремизму и наркотизму в Российской Федерации</w:t>
      </w:r>
    </w:p>
    <w:p w:rsidR="00777D59" w:rsidRDefault="006821ED">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 xml:space="preserve">Терроризм, экстремизм, наркотизм - сущность и угрозы безопасности личности и общества. </w:t>
      </w:r>
      <w:r>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Основы медицинских знаний и здорового образа жизни</w:t>
      </w:r>
    </w:p>
    <w:p w:rsidR="00777D59" w:rsidRDefault="006821ED">
      <w:pPr>
        <w:tabs>
          <w:tab w:val="left" w:pos="426"/>
        </w:tabs>
        <w:spacing w:after="0" w:line="360" w:lineRule="auto"/>
        <w:ind w:left="709"/>
        <w:jc w:val="both"/>
        <w:rPr>
          <w:rFonts w:ascii="Times New Roman" w:hAnsi="Times New Roman"/>
          <w:b/>
          <w:bCs/>
          <w:sz w:val="28"/>
          <w:szCs w:val="28"/>
        </w:rPr>
      </w:pPr>
      <w:r>
        <w:rPr>
          <w:rFonts w:ascii="Times New Roman" w:hAnsi="Times New Roman"/>
          <w:b/>
          <w:bCs/>
          <w:sz w:val="28"/>
          <w:szCs w:val="28"/>
        </w:rPr>
        <w:t>Основы здорового образа жизни</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Pr>
          <w:rFonts w:ascii="Times New Roman" w:hAnsi="Times New Roman"/>
          <w:bCs/>
          <w:i/>
          <w:sz w:val="28"/>
          <w:szCs w:val="28"/>
        </w:rPr>
        <w:t>Семья в современном обществе. Права и обязанности супругов. Защита прав ребенка.</w:t>
      </w:r>
    </w:p>
    <w:p w:rsidR="00777D59" w:rsidRDefault="006821ED">
      <w:pPr>
        <w:tabs>
          <w:tab w:val="left" w:pos="426"/>
        </w:tabs>
        <w:spacing w:after="0" w:line="360" w:lineRule="auto"/>
        <w:ind w:left="709"/>
        <w:jc w:val="both"/>
        <w:rPr>
          <w:rFonts w:ascii="Times New Roman" w:hAnsi="Times New Roman"/>
          <w:b/>
          <w:bCs/>
          <w:sz w:val="28"/>
          <w:szCs w:val="28"/>
        </w:rPr>
      </w:pPr>
      <w:r>
        <w:rPr>
          <w:rFonts w:ascii="Times New Roman" w:hAnsi="Times New Roman"/>
          <w:b/>
          <w:bCs/>
          <w:sz w:val="28"/>
          <w:szCs w:val="28"/>
        </w:rPr>
        <w:t>Основы медицинских знаний и оказание первой помощи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Pr>
          <w:rFonts w:ascii="Times New Roman" w:hAnsi="Times New Roman"/>
          <w:i/>
          <w:sz w:val="28"/>
          <w:szCs w:val="28"/>
        </w:rPr>
        <w:t>Основные неинфекционные и инфекционные заболевания</w:t>
      </w:r>
      <w:proofErr w:type="gramStart"/>
      <w:r>
        <w:rPr>
          <w:rFonts w:ascii="Times New Roman" w:hAnsi="Times New Roman"/>
          <w:i/>
          <w:sz w:val="28"/>
          <w:szCs w:val="28"/>
        </w:rPr>
        <w:t>,и</w:t>
      </w:r>
      <w:proofErr w:type="gramEnd"/>
      <w:r>
        <w:rPr>
          <w:rFonts w:ascii="Times New Roman" w:hAnsi="Times New Roman"/>
          <w:i/>
          <w:sz w:val="28"/>
          <w:szCs w:val="28"/>
        </w:rPr>
        <w:t>х профилактика</w:t>
      </w:r>
      <w:r>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 и змей.</w:t>
      </w:r>
      <w:r>
        <w:rPr>
          <w:rFonts w:ascii="Times New Roman" w:hAnsi="Times New Roman"/>
          <w:i/>
          <w:sz w:val="28"/>
          <w:szCs w:val="28"/>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777D59" w:rsidRDefault="00777D59">
      <w:pPr>
        <w:spacing w:after="0" w:line="360" w:lineRule="auto"/>
        <w:ind w:firstLine="709"/>
        <w:jc w:val="both"/>
        <w:rPr>
          <w:rFonts w:ascii="Times New Roman" w:hAnsi="Times New Roman"/>
          <w:sz w:val="28"/>
          <w:szCs w:val="28"/>
        </w:rPr>
      </w:pPr>
    </w:p>
    <w:p w:rsidR="00777D59" w:rsidRDefault="006821ED">
      <w:pPr>
        <w:ind w:firstLine="709"/>
        <w:rPr>
          <w:rFonts w:ascii="Times New Roman" w:eastAsia="Times New Roman" w:hAnsi="Times New Roman"/>
          <w:b/>
          <w:bCs/>
          <w:sz w:val="28"/>
          <w:szCs w:val="28"/>
          <w:lang w:eastAsia="ru-RU"/>
        </w:rPr>
      </w:pPr>
      <w:bookmarkStart w:id="436" w:name="_Toc406059050"/>
      <w:bookmarkStart w:id="437" w:name="_Toc409691718"/>
      <w:r>
        <w:rPr>
          <w:rFonts w:ascii="Times New Roman" w:hAnsi="Times New Roman"/>
          <w:sz w:val="28"/>
          <w:szCs w:val="28"/>
        </w:rPr>
        <w:br w:type="page"/>
      </w:r>
    </w:p>
    <w:p w:rsidR="00777D59" w:rsidRDefault="006821ED">
      <w:pPr>
        <w:pStyle w:val="2"/>
        <w:ind w:left="567" w:firstLine="0"/>
      </w:pPr>
      <w:bookmarkStart w:id="438" w:name="_Toc410654043"/>
      <w:bookmarkStart w:id="439" w:name="_Toc31893470"/>
      <w:bookmarkStart w:id="440" w:name="_Toc31898650"/>
      <w:r>
        <w:lastRenderedPageBreak/>
        <w:t xml:space="preserve">2.3. Программа воспитания и социализации </w:t>
      </w:r>
      <w:proofErr w:type="gramStart"/>
      <w:r>
        <w:t>обучающихся</w:t>
      </w:r>
      <w:bookmarkEnd w:id="436"/>
      <w:bookmarkEnd w:id="437"/>
      <w:bookmarkEnd w:id="438"/>
      <w:bookmarkEnd w:id="439"/>
      <w:bookmarkEnd w:id="440"/>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воспитания и </w:t>
      </w:r>
      <w:proofErr w:type="gramStart"/>
      <w:r>
        <w:rPr>
          <w:rFonts w:ascii="Times New Roman" w:hAnsi="Times New Roman"/>
          <w:sz w:val="28"/>
          <w:szCs w:val="28"/>
        </w:rPr>
        <w:t>социализации</w:t>
      </w:r>
      <w:proofErr w:type="gramEnd"/>
      <w:r>
        <w:rPr>
          <w:rFonts w:ascii="Times New Roman" w:hAnsi="Times New Roman"/>
          <w:sz w:val="28"/>
          <w:szCs w:val="28"/>
        </w:rPr>
        <w:t xml:space="preserve">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Программа направлена </w:t>
      </w:r>
      <w:proofErr w:type="gramStart"/>
      <w:r>
        <w:rPr>
          <w:rFonts w:ascii="Times New Roman" w:hAnsi="Times New Roman"/>
          <w:b/>
          <w:sz w:val="28"/>
          <w:szCs w:val="28"/>
        </w:rPr>
        <w:t>на</w:t>
      </w:r>
      <w:proofErr w:type="gramEnd"/>
      <w:r>
        <w:rPr>
          <w:rFonts w:ascii="Times New Roman" w:hAnsi="Times New Roman"/>
          <w:b/>
          <w:sz w:val="28"/>
          <w:szCs w:val="28"/>
        </w:rPr>
        <w:t xml:space="preserve">: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освоение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формирование экологической культуры,</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антикоррупционного сознания.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Программа обеспечивает:</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lastRenderedPageBreak/>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Pr>
          <w:rFonts w:ascii="Times New Roman" w:hAnsi="Times New Roman"/>
          <w:sz w:val="28"/>
          <w:szCs w:val="28"/>
        </w:rPr>
        <w:t xml:space="preserve"> представителей);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усвоение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социальную самоидентификацию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посредством личностно значимой и общественно приемлемой деятельности;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Pr>
          <w:rFonts w:ascii="Times New Roman" w:hAnsi="Times New Roman"/>
          <w:sz w:val="28"/>
          <w:szCs w:val="28"/>
        </w:rPr>
        <w:lastRenderedPageBreak/>
        <w:t xml:space="preserve">военно-патриотических объединениях, в проведении акций и праздников (региональных, государственных, международных); </w:t>
      </w:r>
      <w:proofErr w:type="gramEnd"/>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 экологическом просвещении сверстников, родителей, населения;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 благоустройстве школы, класса, сельского поселения, города;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мотивации к труду, потребности к приобретению профессии;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приобретение практического опыта, соответствующего интересам и способностям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осознание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ценности экологически целесообразного, здорового и безопасного образа жизни;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осознанное отношение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к выбору индивидуального рациона здорового питания;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осознание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 программе отражаются: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3) содержание, виды деятельности и формы занятий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по каждому из направлений духовно-нравственного развития, воспитания и социализации обучающихся;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w:t>
      </w:r>
      <w:r>
        <w:rPr>
          <w:rFonts w:ascii="Times New Roman" w:hAnsi="Times New Roman"/>
          <w:sz w:val="28"/>
          <w:szCs w:val="28"/>
        </w:rPr>
        <w:lastRenderedPageBreak/>
        <w:t xml:space="preserve">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12) планируемые результаты духовно-нравственного развития, воспитания и социализации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формирования экологической культуры, культуры здорового и безопасного образа жизни обучающихся. </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441" w:name="_Toc410654044"/>
      <w:bookmarkStart w:id="442" w:name="_Toc284662818"/>
      <w:bookmarkStart w:id="443" w:name="_Toc284663445"/>
      <w:bookmarkStart w:id="444" w:name="_Toc414553255"/>
      <w:bookmarkStart w:id="445" w:name="_Toc31893471"/>
      <w:bookmarkStart w:id="446" w:name="_Toc409691719"/>
      <w:r>
        <w:rPr>
          <w:rFonts w:ascii="Times New Roman" w:hAnsi="Times New Roman"/>
          <w:b/>
          <w:sz w:val="28"/>
          <w:szCs w:val="28"/>
        </w:rPr>
        <w:t>2.3.1. Цель и задачи духовно-нравственного развития, воспитания и</w:t>
      </w:r>
      <w:bookmarkStart w:id="447" w:name="_Toc410654045"/>
      <w:bookmarkStart w:id="448" w:name="_Toc414553256"/>
      <w:bookmarkStart w:id="449" w:name="_Toc31893472"/>
      <w:bookmarkEnd w:id="441"/>
      <w:bookmarkEnd w:id="442"/>
      <w:bookmarkEnd w:id="443"/>
      <w:bookmarkEnd w:id="444"/>
      <w:bookmarkEnd w:id="445"/>
      <w:r>
        <w:rPr>
          <w:rFonts w:ascii="Times New Roman" w:hAnsi="Times New Roman"/>
          <w:b/>
          <w:sz w:val="28"/>
          <w:szCs w:val="28"/>
        </w:rPr>
        <w:t xml:space="preserve"> социализации </w:t>
      </w:r>
      <w:proofErr w:type="gramStart"/>
      <w:r>
        <w:rPr>
          <w:rFonts w:ascii="Times New Roman" w:hAnsi="Times New Roman"/>
          <w:b/>
          <w:sz w:val="28"/>
          <w:szCs w:val="28"/>
        </w:rPr>
        <w:t>обучающихся</w:t>
      </w:r>
      <w:bookmarkEnd w:id="446"/>
      <w:bookmarkEnd w:id="447"/>
      <w:bookmarkEnd w:id="448"/>
      <w:bookmarkEnd w:id="449"/>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777D59" w:rsidRDefault="006821ED" w:rsidP="006821ED">
      <w:pPr>
        <w:pStyle w:val="a8"/>
        <w:numPr>
          <w:ilvl w:val="0"/>
          <w:numId w:val="190"/>
        </w:numPr>
        <w:tabs>
          <w:tab w:val="left" w:pos="1134"/>
        </w:tabs>
        <w:spacing w:line="360" w:lineRule="auto"/>
        <w:ind w:left="0" w:firstLine="709"/>
        <w:jc w:val="both"/>
        <w:rPr>
          <w:rFonts w:ascii="Times New Roman" w:hAnsi="Times New Roman"/>
          <w:sz w:val="28"/>
          <w:szCs w:val="28"/>
        </w:rPr>
      </w:pPr>
      <w:r>
        <w:rPr>
          <w:rFonts w:ascii="Times New Roman" w:hAnsi="Times New Roman"/>
          <w:i/>
          <w:sz w:val="28"/>
          <w:szCs w:val="28"/>
        </w:rPr>
        <w:t>воспитание</w:t>
      </w:r>
      <w:r>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w:t>
      </w:r>
      <w:r>
        <w:rPr>
          <w:rFonts w:ascii="Times New Roman" w:hAnsi="Times New Roman"/>
          <w:sz w:val="28"/>
          <w:szCs w:val="28"/>
        </w:rPr>
        <w:lastRenderedPageBreak/>
        <w:t xml:space="preserve">воспитания, и духовно-нравственного развития находятся духовно-нравственные ценности; </w:t>
      </w:r>
    </w:p>
    <w:p w:rsidR="00777D59" w:rsidRDefault="006821ED" w:rsidP="006821ED">
      <w:pPr>
        <w:pStyle w:val="a8"/>
        <w:numPr>
          <w:ilvl w:val="0"/>
          <w:numId w:val="190"/>
        </w:numPr>
        <w:tabs>
          <w:tab w:val="left" w:pos="1134"/>
        </w:tabs>
        <w:spacing w:line="360" w:lineRule="auto"/>
        <w:ind w:left="0" w:firstLine="709"/>
        <w:jc w:val="both"/>
        <w:rPr>
          <w:rFonts w:ascii="Times New Roman" w:hAnsi="Times New Roman"/>
          <w:sz w:val="28"/>
          <w:szCs w:val="28"/>
        </w:rPr>
      </w:pPr>
      <w:r>
        <w:rPr>
          <w:rFonts w:ascii="Times New Roman" w:hAnsi="Times New Roman"/>
          <w:i/>
          <w:sz w:val="28"/>
          <w:szCs w:val="28"/>
        </w:rPr>
        <w:t>духовно-нравственное развитие</w:t>
      </w:r>
      <w:r>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777D59" w:rsidRDefault="006821ED" w:rsidP="006821ED">
      <w:pPr>
        <w:pStyle w:val="a8"/>
        <w:numPr>
          <w:ilvl w:val="0"/>
          <w:numId w:val="190"/>
        </w:numPr>
        <w:tabs>
          <w:tab w:val="left" w:pos="1134"/>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воспитание создает условия для </w:t>
      </w:r>
      <w:r>
        <w:rPr>
          <w:rFonts w:ascii="Times New Roman" w:hAnsi="Times New Roman"/>
          <w:i/>
          <w:sz w:val="28"/>
          <w:szCs w:val="28"/>
        </w:rPr>
        <w:t>социализации (в широком значении)</w:t>
      </w:r>
      <w:r>
        <w:rPr>
          <w:rFonts w:ascii="Times New Roman" w:hAnsi="Times New Roman"/>
          <w:sz w:val="28"/>
          <w:szCs w:val="28"/>
        </w:rPr>
        <w:t xml:space="preserve"> и сочетается с </w:t>
      </w:r>
      <w:r>
        <w:rPr>
          <w:rFonts w:ascii="Times New Roman" w:hAnsi="Times New Roman"/>
          <w:i/>
          <w:sz w:val="28"/>
          <w:szCs w:val="28"/>
        </w:rPr>
        <w:t>социализацией (в узком значении)</w:t>
      </w:r>
      <w:r>
        <w:rPr>
          <w:rFonts w:ascii="Times New Roman" w:hAnsi="Times New Roman"/>
          <w:sz w:val="28"/>
          <w:szCs w:val="28"/>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Pr>
          <w:rFonts w:ascii="Times New Roman" w:hAnsi="Times New Roman"/>
          <w:sz w:val="28"/>
          <w:szCs w:val="28"/>
        </w:rPr>
        <w:t xml:space="preserve"> социализация разворачивается в пространстве образовательных организаций и в семье.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Задачи духовно-нравственного развития, воспитания и социализации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p>
    <w:p w:rsidR="00777D59" w:rsidRDefault="006821ED" w:rsidP="006821ED">
      <w:pPr>
        <w:pStyle w:val="a8"/>
        <w:numPr>
          <w:ilvl w:val="0"/>
          <w:numId w:val="122"/>
        </w:numPr>
        <w:spacing w:line="360" w:lineRule="auto"/>
        <w:ind w:left="0" w:firstLine="709"/>
        <w:jc w:val="both"/>
        <w:rPr>
          <w:rFonts w:ascii="Times New Roman" w:hAnsi="Times New Roman"/>
          <w:sz w:val="28"/>
          <w:szCs w:val="28"/>
        </w:rPr>
      </w:pPr>
      <w:r>
        <w:rPr>
          <w:rFonts w:ascii="Times New Roman" w:hAnsi="Times New Roman"/>
          <w:sz w:val="28"/>
          <w:szCs w:val="28"/>
        </w:rPr>
        <w:t xml:space="preserve">освоение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777D59" w:rsidRDefault="006821ED" w:rsidP="006821ED">
      <w:pPr>
        <w:pStyle w:val="a8"/>
        <w:numPr>
          <w:ilvl w:val="0"/>
          <w:numId w:val="122"/>
        </w:numPr>
        <w:spacing w:line="360" w:lineRule="auto"/>
        <w:ind w:left="0" w:firstLine="709"/>
        <w:jc w:val="both"/>
        <w:rPr>
          <w:rFonts w:ascii="Times New Roman" w:hAnsi="Times New Roman"/>
          <w:sz w:val="28"/>
          <w:szCs w:val="28"/>
        </w:rPr>
      </w:pPr>
      <w:r>
        <w:rPr>
          <w:rFonts w:ascii="Times New Roman" w:hAnsi="Times New Roman"/>
          <w:sz w:val="28"/>
          <w:szCs w:val="28"/>
        </w:rPr>
        <w:t xml:space="preserve">вовлечение обучающегося в процессы самопознания, </w:t>
      </w:r>
      <w:proofErr w:type="gramStart"/>
      <w:r>
        <w:rPr>
          <w:rFonts w:ascii="Times New Roman" w:hAnsi="Times New Roman"/>
          <w:sz w:val="28"/>
          <w:szCs w:val="28"/>
        </w:rPr>
        <w:t>само-понимания</w:t>
      </w:r>
      <w:proofErr w:type="gramEnd"/>
      <w:r>
        <w:rPr>
          <w:rFonts w:ascii="Times New Roman" w:hAnsi="Times New Roman"/>
          <w:sz w:val="28"/>
          <w:szCs w:val="28"/>
        </w:rPr>
        <w:t xml:space="preserve">, содействие обучающимся в соотнесении представлений о собственных возможностях, интересах, ограничениях с запросами и </w:t>
      </w:r>
      <w:r>
        <w:rPr>
          <w:rFonts w:ascii="Times New Roman" w:hAnsi="Times New Roman"/>
          <w:sz w:val="28"/>
          <w:szCs w:val="28"/>
        </w:rPr>
        <w:lastRenderedPageBreak/>
        <w:t>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777D59" w:rsidRDefault="006821ED" w:rsidP="006821ED">
      <w:pPr>
        <w:pStyle w:val="a8"/>
        <w:numPr>
          <w:ilvl w:val="0"/>
          <w:numId w:val="122"/>
        </w:numPr>
        <w:spacing w:line="360" w:lineRule="auto"/>
        <w:ind w:left="0" w:firstLine="709"/>
        <w:jc w:val="both"/>
        <w:rPr>
          <w:rFonts w:ascii="Times New Roman" w:hAnsi="Times New Roman"/>
          <w:sz w:val="28"/>
          <w:szCs w:val="28"/>
        </w:rPr>
      </w:pPr>
      <w:r>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Ценностные ориентиры программы воспитания и </w:t>
      </w:r>
      <w:proofErr w:type="gramStart"/>
      <w:r>
        <w:rPr>
          <w:rFonts w:ascii="Times New Roman" w:hAnsi="Times New Roman"/>
          <w:sz w:val="28"/>
          <w:szCs w:val="28"/>
        </w:rPr>
        <w:t>социализации</w:t>
      </w:r>
      <w:proofErr w:type="gramEnd"/>
      <w:r>
        <w:rPr>
          <w:rFonts w:ascii="Times New Roman" w:hAnsi="Times New Roman"/>
          <w:sz w:val="28"/>
          <w:szCs w:val="28"/>
        </w:rPr>
        <w:t xml:space="preserve">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Базовые национальные ценности российского общества определяются положениями Конституции Российской Федерации: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«Российская Федерация – Россия есть демократическое федеративное правовое государство с республиканской формой правления» (Гл. </w:t>
      </w:r>
      <w:r>
        <w:rPr>
          <w:rFonts w:ascii="Times New Roman" w:hAnsi="Times New Roman"/>
          <w:sz w:val="28"/>
          <w:szCs w:val="28"/>
          <w:lang w:val="en-US"/>
        </w:rPr>
        <w:t>I</w:t>
      </w:r>
      <w:r>
        <w:rPr>
          <w:rFonts w:ascii="Times New Roman" w:hAnsi="Times New Roman"/>
          <w:sz w:val="28"/>
          <w:szCs w:val="28"/>
        </w:rPr>
        <w:t>, ст.1);</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«Человек, его права и свободы являются высшей ценностью» (Гл. </w:t>
      </w:r>
      <w:r>
        <w:rPr>
          <w:rFonts w:ascii="Times New Roman" w:hAnsi="Times New Roman"/>
          <w:sz w:val="28"/>
          <w:szCs w:val="28"/>
          <w:lang w:val="en-US"/>
        </w:rPr>
        <w:t>I</w:t>
      </w:r>
      <w:r>
        <w:rPr>
          <w:rFonts w:ascii="Times New Roman" w:hAnsi="Times New Roman"/>
          <w:sz w:val="28"/>
          <w:szCs w:val="28"/>
        </w:rPr>
        <w:t>, ст.2);</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 I, ст.8);</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w:t>
      </w:r>
      <w:r>
        <w:rPr>
          <w:rFonts w:ascii="Times New Roman" w:hAnsi="Times New Roman"/>
          <w:sz w:val="28"/>
          <w:szCs w:val="28"/>
        </w:rPr>
        <w:lastRenderedPageBreak/>
        <w:t>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Pr>
          <w:rFonts w:ascii="Times New Roman" w:hAnsi="Times New Roman"/>
          <w:b/>
          <w:sz w:val="28"/>
          <w:szCs w:val="28"/>
        </w:rPr>
        <w:t>»</w:t>
      </w:r>
      <w:r>
        <w:rPr>
          <w:rFonts w:ascii="Times New Roman" w:hAnsi="Times New Roman"/>
          <w:sz w:val="28"/>
          <w:szCs w:val="28"/>
        </w:rPr>
        <w:t xml:space="preserve"> (№ 273-ФЗ от 29 декабря 2012 г.):</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демократический характер</w:t>
      </w:r>
      <w:proofErr w:type="gramEnd"/>
      <w:r>
        <w:rPr>
          <w:rFonts w:ascii="Times New Roman" w:hAnsi="Times New Roman"/>
          <w:sz w:val="28"/>
          <w:szCs w:val="28"/>
        </w:rPr>
        <w:t xml:space="preserve"> управления образованием, обеспечение прав педагогических работников, обучающихся, родителей </w:t>
      </w:r>
      <w:hyperlink r:id="rId35" w:history="1">
        <w:r>
          <w:rPr>
            <w:rFonts w:ascii="Times New Roman" w:hAnsi="Times New Roman"/>
            <w:sz w:val="28"/>
            <w:szCs w:val="28"/>
          </w:rPr>
          <w:t>(законных представителей)</w:t>
        </w:r>
      </w:hyperlink>
      <w:r>
        <w:rPr>
          <w:rFonts w:ascii="Times New Roman" w:hAnsi="Times New Roman"/>
          <w:sz w:val="28"/>
          <w:szCs w:val="28"/>
        </w:rPr>
        <w:t> несовершеннолетних обучающихся на участие в управлении образовательными организациями;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…недопустимость ограничения или устранения конкуренции в сфере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…сочетание государственного и договорного регулирования отношений в сфере образования» (Ст. 3).</w:t>
      </w:r>
    </w:p>
    <w:p w:rsidR="00777D59" w:rsidRDefault="006821ED">
      <w:pPr>
        <w:spacing w:after="0" w:line="360" w:lineRule="auto"/>
        <w:ind w:firstLine="709"/>
        <w:jc w:val="both"/>
        <w:rPr>
          <w:rFonts w:ascii="Times New Roman" w:hAnsi="Times New Roman"/>
          <w:bCs/>
          <w:sz w:val="28"/>
          <w:szCs w:val="28"/>
        </w:rPr>
      </w:pPr>
      <w:proofErr w:type="gramStart"/>
      <w:r>
        <w:rPr>
          <w:rFonts w:ascii="Times New Roman" w:hAnsi="Times New Roman"/>
          <w:sz w:val="28"/>
          <w:szCs w:val="28"/>
        </w:rPr>
        <w:t>Федеральный государственный образовательный стандарт основного общего образования</w:t>
      </w:r>
      <w:r>
        <w:rPr>
          <w:rFonts w:ascii="Times New Roman" w:hAnsi="Times New Roman"/>
          <w:b/>
          <w:sz w:val="28"/>
          <w:szCs w:val="28"/>
        </w:rPr>
        <w:t xml:space="preserve"> </w:t>
      </w:r>
      <w:r>
        <w:rPr>
          <w:rFonts w:ascii="Times New Roman" w:hAnsi="Times New Roman"/>
          <w:sz w:val="28"/>
          <w:szCs w:val="28"/>
        </w:rPr>
        <w:t xml:space="preserve">перечисляет базовые национальные ценности российского общества: </w:t>
      </w:r>
      <w:r>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777D59" w:rsidRDefault="006821ED">
      <w:pPr>
        <w:spacing w:after="0" w:line="360" w:lineRule="auto"/>
        <w:ind w:firstLine="709"/>
        <w:jc w:val="both"/>
        <w:rPr>
          <w:rFonts w:ascii="Times New Roman" w:hAnsi="Times New Roman"/>
          <w:sz w:val="28"/>
          <w:szCs w:val="28"/>
        </w:rPr>
      </w:pPr>
      <w:bookmarkStart w:id="450" w:name="_Toc414553257"/>
      <w:bookmarkStart w:id="451" w:name="_Toc31893473"/>
      <w:proofErr w:type="gramStart"/>
      <w:r>
        <w:rPr>
          <w:rFonts w:ascii="Times New Roman" w:hAnsi="Times New Roman"/>
          <w:sz w:val="28"/>
          <w:szCs w:val="28"/>
        </w:rPr>
        <w:t xml:space="preserve">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Pr>
          <w:rFonts w:ascii="Times New Roman" w:hAnsi="Times New Roman"/>
          <w:sz w:val="28"/>
          <w:szCs w:val="28"/>
        </w:rPr>
        <w:lastRenderedPageBreak/>
        <w:t>ценностям народов России и народов мира;</w:t>
      </w:r>
      <w:proofErr w:type="gramEnd"/>
      <w:r>
        <w:rPr>
          <w:rFonts w:ascii="Times New Roman" w:hAnsi="Times New Roman"/>
          <w:sz w:val="28"/>
          <w:szCs w:val="28"/>
        </w:rPr>
        <w:t xml:space="preserve"> </w:t>
      </w:r>
      <w:proofErr w:type="gramStart"/>
      <w:r>
        <w:rPr>
          <w:rFonts w:ascii="Times New Roman" w:hAnsi="Times New Roman"/>
          <w:sz w:val="28"/>
          <w:szCs w:val="28"/>
        </w:rPr>
        <w:t>готовности и способности вести диалог с другими людьми и достигать в нем взаимопонимания» (ФГОС ООО:</w:t>
      </w:r>
      <w:proofErr w:type="gramEnd"/>
      <w:r>
        <w:rPr>
          <w:rFonts w:ascii="Times New Roman" w:hAnsi="Times New Roman"/>
          <w:sz w:val="28"/>
          <w:szCs w:val="28"/>
        </w:rPr>
        <w:t xml:space="preserve"> Раздел IV. </w:t>
      </w:r>
      <w:proofErr w:type="gramStart"/>
      <w:r>
        <w:rPr>
          <w:rFonts w:ascii="Times New Roman" w:hAnsi="Times New Roman"/>
          <w:sz w:val="28"/>
          <w:szCs w:val="28"/>
        </w:rPr>
        <w:t>Требования к результатам освоения образовательной программы основного общего образования, п. 24).</w:t>
      </w:r>
      <w:bookmarkEnd w:id="450"/>
      <w:bookmarkEnd w:id="451"/>
      <w:proofErr w:type="gramEnd"/>
    </w:p>
    <w:p w:rsidR="00777D59" w:rsidRDefault="00777D59">
      <w:pPr>
        <w:spacing w:after="0" w:line="360" w:lineRule="auto"/>
        <w:ind w:firstLine="709"/>
        <w:jc w:val="both"/>
        <w:rPr>
          <w:rStyle w:val="dash041e005f0431005f044b005f0447005f043d005f044b005f0439005f005fchar1char1"/>
          <w:sz w:val="28"/>
          <w:szCs w:val="28"/>
        </w:rPr>
      </w:pPr>
    </w:p>
    <w:p w:rsidR="00777D59" w:rsidRDefault="006821ED">
      <w:pPr>
        <w:ind w:left="1134"/>
        <w:rPr>
          <w:rFonts w:ascii="Times New Roman" w:hAnsi="Times New Roman"/>
          <w:b/>
          <w:sz w:val="28"/>
          <w:szCs w:val="28"/>
        </w:rPr>
      </w:pPr>
      <w:bookmarkStart w:id="452" w:name="_Toc409691720"/>
      <w:bookmarkStart w:id="453" w:name="_Toc410654046"/>
      <w:bookmarkStart w:id="454" w:name="_Toc414553258"/>
      <w:bookmarkStart w:id="455" w:name="_Toc31893474"/>
      <w:r>
        <w:rPr>
          <w:rFonts w:ascii="Times New Roman" w:hAnsi="Times New Roman"/>
          <w:b/>
          <w:sz w:val="28"/>
          <w:szCs w:val="28"/>
        </w:rPr>
        <w:t>2.3.2. Направления деятельности по духовно-нравственному развитию, воспитанию и социализации</w:t>
      </w:r>
      <w:bookmarkEnd w:id="452"/>
      <w:bookmarkEnd w:id="453"/>
      <w:r>
        <w:rPr>
          <w:rFonts w:ascii="Times New Roman" w:hAnsi="Times New Roman"/>
          <w:b/>
          <w:sz w:val="28"/>
          <w:szCs w:val="28"/>
        </w:rPr>
        <w:t xml:space="preserve">, профессиональной ориентации </w:t>
      </w:r>
      <w:proofErr w:type="gramStart"/>
      <w:r>
        <w:rPr>
          <w:rFonts w:ascii="Times New Roman" w:hAnsi="Times New Roman"/>
          <w:b/>
          <w:sz w:val="28"/>
          <w:szCs w:val="28"/>
        </w:rPr>
        <w:t>обучающихся</w:t>
      </w:r>
      <w:proofErr w:type="gramEnd"/>
      <w:r>
        <w:rPr>
          <w:rFonts w:ascii="Times New Roman" w:hAnsi="Times New Roman"/>
          <w:b/>
          <w:sz w:val="28"/>
          <w:szCs w:val="28"/>
        </w:rPr>
        <w:t>, здоровьесберегающей деятельности и формированию экологической культуры обучающихся</w:t>
      </w:r>
      <w:bookmarkEnd w:id="454"/>
      <w:bookmarkEnd w:id="455"/>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Pr>
          <w:rFonts w:ascii="Times New Roman" w:hAnsi="Times New Roman"/>
          <w:i/>
          <w:sz w:val="28"/>
          <w:szCs w:val="28"/>
        </w:rPr>
        <w:t>уклада школьной жизни</w:t>
      </w:r>
      <w:r>
        <w:rPr>
          <w:rFonts w:ascii="Times New Roman" w:hAnsi="Times New Roman"/>
          <w:sz w:val="28"/>
          <w:szCs w:val="28"/>
        </w:rPr>
        <w:t xml:space="preserve">: </w:t>
      </w:r>
    </w:p>
    <w:p w:rsidR="00777D59" w:rsidRDefault="006821ED" w:rsidP="006821ED">
      <w:pPr>
        <w:pStyle w:val="a8"/>
        <w:numPr>
          <w:ilvl w:val="0"/>
          <w:numId w:val="20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обеспечивающего создание социальной среды развития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p>
    <w:p w:rsidR="00777D59" w:rsidRDefault="006821ED" w:rsidP="006821ED">
      <w:pPr>
        <w:pStyle w:val="a8"/>
        <w:numPr>
          <w:ilvl w:val="0"/>
          <w:numId w:val="203"/>
        </w:numPr>
        <w:tabs>
          <w:tab w:val="left" w:pos="993"/>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включающего</w:t>
      </w:r>
      <w:proofErr w:type="gramEnd"/>
      <w:r>
        <w:rPr>
          <w:rFonts w:ascii="Times New Roman" w:hAnsi="Times New Roman"/>
          <w:sz w:val="28"/>
          <w:szCs w:val="28"/>
        </w:rPr>
        <w:t xml:space="preserve"> урочную и внеурочную (общественно значимую деятельность, систему воспитательных мероприятий, культурных и социальных практик); </w:t>
      </w:r>
    </w:p>
    <w:p w:rsidR="00777D59" w:rsidRDefault="006821ED" w:rsidP="006821ED">
      <w:pPr>
        <w:pStyle w:val="a8"/>
        <w:numPr>
          <w:ilvl w:val="0"/>
          <w:numId w:val="20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основанного на системе базовых национальных ценностей российского общества; </w:t>
      </w:r>
    </w:p>
    <w:p w:rsidR="00777D59" w:rsidRDefault="006821ED" w:rsidP="006821ED">
      <w:pPr>
        <w:pStyle w:val="a8"/>
        <w:numPr>
          <w:ilvl w:val="0"/>
          <w:numId w:val="20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bCs/>
          <w:iCs/>
          <w:sz w:val="28"/>
          <w:szCs w:val="28"/>
        </w:rPr>
        <w:t>гимназический</w:t>
      </w:r>
      <w:r>
        <w:rPr>
          <w:rFonts w:ascii="Times New Roman" w:hAnsi="Times New Roman"/>
          <w:b/>
          <w:bCs/>
          <w:iCs/>
          <w:sz w:val="28"/>
          <w:szCs w:val="28"/>
        </w:rPr>
        <w:t xml:space="preserve"> </w:t>
      </w:r>
      <w:r>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roofErr w:type="gramEnd"/>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bCs/>
          <w:iCs/>
          <w:color w:val="auto"/>
          <w:sz w:val="28"/>
          <w:szCs w:val="28"/>
        </w:rPr>
        <w:t>лицейский</w:t>
      </w:r>
      <w:r>
        <w:rPr>
          <w:rFonts w:ascii="Times New Roman" w:hAnsi="Times New Roman" w:cs="Times New Roman"/>
          <w:b/>
          <w:bCs/>
          <w:iCs/>
          <w:color w:val="auto"/>
          <w:sz w:val="28"/>
          <w:szCs w:val="28"/>
        </w:rPr>
        <w:t xml:space="preserve"> </w:t>
      </w:r>
      <w:r>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w:t>
      </w:r>
      <w:proofErr w:type="gramStart"/>
      <w:r>
        <w:rPr>
          <w:rFonts w:ascii="Times New Roman" w:hAnsi="Times New Roman" w:cs="Times New Roman"/>
          <w:color w:val="auto"/>
          <w:sz w:val="28"/>
          <w:szCs w:val="28"/>
        </w:rPr>
        <w:t>демократический характер</w:t>
      </w:r>
      <w:proofErr w:type="gramEnd"/>
      <w:r>
        <w:rPr>
          <w:rFonts w:ascii="Times New Roman" w:hAnsi="Times New Roman" w:cs="Times New Roman"/>
          <w:color w:val="auto"/>
          <w:sz w:val="28"/>
          <w:szCs w:val="28"/>
        </w:rPr>
        <w:t xml:space="preserve">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777D59" w:rsidRDefault="006821ED">
      <w:pPr>
        <w:pStyle w:val="Default"/>
        <w:spacing w:line="360" w:lineRule="auto"/>
        <w:ind w:firstLine="851"/>
        <w:jc w:val="both"/>
        <w:rPr>
          <w:rFonts w:ascii="Times New Roman" w:hAnsi="Times New Roman" w:cs="Times New Roman"/>
          <w:color w:val="auto"/>
          <w:sz w:val="28"/>
          <w:szCs w:val="28"/>
        </w:rPr>
      </w:pPr>
      <w:proofErr w:type="gramStart"/>
      <w:r>
        <w:rPr>
          <w:rFonts w:ascii="Times New Roman" w:hAnsi="Times New Roman" w:cs="Times New Roman"/>
          <w:bCs/>
          <w:iCs/>
          <w:color w:val="auto"/>
          <w:sz w:val="28"/>
          <w:szCs w:val="28"/>
        </w:rPr>
        <w:t xml:space="preserve">клубный </w:t>
      </w:r>
      <w:r>
        <w:rPr>
          <w:rFonts w:ascii="Times New Roman" w:hAnsi="Times New Roman" w:cs="Times New Roman"/>
          <w:color w:val="auto"/>
          <w:sz w:val="28"/>
          <w:szCs w:val="28"/>
        </w:rPr>
        <w:t>(образование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w:t>
      </w:r>
      <w:proofErr w:type="gramEnd"/>
      <w:r>
        <w:rPr>
          <w:rFonts w:ascii="Times New Roman" w:hAnsi="Times New Roman" w:cs="Times New Roman"/>
          <w:color w:val="auto"/>
          <w:sz w:val="28"/>
          <w:szCs w:val="28"/>
        </w:rPr>
        <w:t xml:space="preserve"> структура социальных ролей педагогов и обучающихся включает лидеров и ведомых, знатоков и любителей, партнеров по времяпрепровождению); </w:t>
      </w:r>
    </w:p>
    <w:p w:rsidR="00777D59" w:rsidRDefault="006821ED">
      <w:pPr>
        <w:pStyle w:val="Default"/>
        <w:spacing w:line="360" w:lineRule="auto"/>
        <w:ind w:firstLine="851"/>
        <w:jc w:val="both"/>
        <w:rPr>
          <w:rFonts w:ascii="Times New Roman" w:hAnsi="Times New Roman" w:cs="Times New Roman"/>
          <w:color w:val="auto"/>
          <w:sz w:val="28"/>
          <w:szCs w:val="28"/>
        </w:rPr>
      </w:pPr>
      <w:proofErr w:type="gramStart"/>
      <w:r>
        <w:rPr>
          <w:rFonts w:ascii="Times New Roman" w:hAnsi="Times New Roman" w:cs="Times New Roman"/>
          <w:bCs/>
          <w:iCs/>
          <w:color w:val="auto"/>
          <w:sz w:val="28"/>
          <w:szCs w:val="28"/>
        </w:rPr>
        <w:t>военный</w:t>
      </w:r>
      <w:r>
        <w:rPr>
          <w:rFonts w:ascii="Times New Roman" w:hAnsi="Times New Roman" w:cs="Times New Roman"/>
          <w:b/>
          <w:bCs/>
          <w:iCs/>
          <w:color w:val="auto"/>
          <w:sz w:val="28"/>
          <w:szCs w:val="28"/>
        </w:rPr>
        <w:t xml:space="preserve"> </w:t>
      </w:r>
      <w:r>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w:t>
      </w:r>
      <w:r>
        <w:rPr>
          <w:rFonts w:ascii="Times New Roman" w:hAnsi="Times New Roman" w:cs="Times New Roman"/>
          <w:color w:val="auto"/>
          <w:sz w:val="28"/>
          <w:szCs w:val="28"/>
        </w:rPr>
        <w:lastRenderedPageBreak/>
        <w:t xml:space="preserve">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bCs/>
          <w:iCs/>
          <w:sz w:val="28"/>
          <w:szCs w:val="28"/>
        </w:rPr>
        <w:t>производственный</w:t>
      </w:r>
      <w:r>
        <w:rPr>
          <w:rFonts w:ascii="Times New Roman" w:hAnsi="Times New Roman"/>
          <w:b/>
          <w:bCs/>
          <w:iCs/>
          <w:sz w:val="28"/>
          <w:szCs w:val="28"/>
        </w:rPr>
        <w:t xml:space="preserve"> </w:t>
      </w:r>
      <w:r>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Основными направлениями деятельности образовательной организации</w:t>
      </w:r>
      <w:r>
        <w:rPr>
          <w:rFonts w:ascii="Times New Roman" w:hAnsi="Times New Roman"/>
          <w:b/>
          <w:sz w:val="28"/>
          <w:szCs w:val="28"/>
        </w:rPr>
        <w:t xml:space="preserve"> </w:t>
      </w:r>
      <w:r>
        <w:rPr>
          <w:rFonts w:ascii="Times New Roman" w:hAnsi="Times New Roman"/>
          <w:sz w:val="28"/>
          <w:szCs w:val="28"/>
        </w:rPr>
        <w:t xml:space="preserve">по духовно-нравственному развитию, воспитанию и социализации, профессиональной ориентации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здоровьесберегающей деятельности и формированию экологической культуры обучающихся являются: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proofErr w:type="gramEnd"/>
      <w:r>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w:t>
      </w:r>
      <w:r>
        <w:rPr>
          <w:rFonts w:ascii="Times New Roman" w:hAnsi="Times New Roman"/>
          <w:sz w:val="28"/>
          <w:szCs w:val="28"/>
        </w:rPr>
        <w:lastRenderedPageBreak/>
        <w:t xml:space="preserve">интересов, процедур, формирование готовности и способности вести переговоры, противостоять негативным воздействиям социальной среды);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w:t>
      </w:r>
      <w:r>
        <w:rPr>
          <w:rFonts w:ascii="Times New Roman" w:hAnsi="Times New Roman"/>
          <w:sz w:val="28"/>
          <w:szCs w:val="28"/>
        </w:rPr>
        <w:lastRenderedPageBreak/>
        <w:t>приобретению профессии;</w:t>
      </w:r>
      <w:proofErr w:type="gramEnd"/>
      <w:r>
        <w:rPr>
          <w:rFonts w:ascii="Times New Roman" w:hAnsi="Times New Roman"/>
          <w:sz w:val="28"/>
          <w:szCs w:val="28"/>
        </w:rPr>
        <w:t xml:space="preserve"> </w:t>
      </w:r>
      <w:proofErr w:type="gramStart"/>
      <w:r>
        <w:rPr>
          <w:rFonts w:ascii="Times New Roman" w:hAnsi="Times New Roman"/>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roofErr w:type="gramEnd"/>
      <w:r>
        <w:rPr>
          <w:rFonts w:ascii="Times New Roman" w:hAnsi="Times New Roman"/>
          <w:sz w:val="28"/>
          <w:szCs w:val="28"/>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мотивационно-ценностных отношений обучающегося в сфере здорового образа жизни (осознание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w:t>
      </w:r>
      <w:r>
        <w:rPr>
          <w:rFonts w:ascii="Times New Roman" w:hAnsi="Times New Roman"/>
          <w:sz w:val="28"/>
          <w:szCs w:val="28"/>
        </w:rPr>
        <w:lastRenderedPageBreak/>
        <w:t xml:space="preserve">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roofErr w:type="gramEnd"/>
      <w:r>
        <w:rPr>
          <w:rFonts w:ascii="Times New Roman" w:hAnsi="Times New Roman"/>
          <w:sz w:val="28"/>
          <w:szCs w:val="28"/>
        </w:rPr>
        <w:t xml:space="preserve"> необходимости следования принципу предосторожности при выборе варианта поведения);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Pr>
          <w:rFonts w:ascii="Times New Roman" w:hAnsi="Times New Roman"/>
          <w:sz w:val="28"/>
          <w:szCs w:val="28"/>
        </w:rPr>
        <w:t>выраженной</w:t>
      </w:r>
      <w:proofErr w:type="gramEnd"/>
      <w:r>
        <w:rPr>
          <w:rFonts w:ascii="Times New Roman" w:hAnsi="Times New Roman"/>
          <w:sz w:val="28"/>
          <w:szCs w:val="28"/>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w:t>
      </w:r>
      <w:r>
        <w:rPr>
          <w:rFonts w:ascii="Times New Roman" w:hAnsi="Times New Roman"/>
          <w:sz w:val="28"/>
          <w:szCs w:val="28"/>
        </w:rPr>
        <w:lastRenderedPageBreak/>
        <w:t xml:space="preserve">традициям художественной культуры как смысловой, эстетической и личностно-значимой ценности). </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456" w:name="_Toc410654047"/>
      <w:bookmarkStart w:id="457" w:name="_Toc409691721"/>
      <w:bookmarkStart w:id="458" w:name="_Toc414553259"/>
      <w:bookmarkStart w:id="459" w:name="_Toc31893475"/>
      <w:r>
        <w:rPr>
          <w:rFonts w:ascii="Times New Roman" w:hAnsi="Times New Roman"/>
          <w:b/>
          <w:sz w:val="28"/>
          <w:szCs w:val="28"/>
        </w:rPr>
        <w:t>2.3.3. Содержание, виды деятельности и формы занятий с обучающимис</w:t>
      </w:r>
      <w:proofErr w:type="gramStart"/>
      <w:r>
        <w:rPr>
          <w:rFonts w:ascii="Times New Roman" w:hAnsi="Times New Roman"/>
          <w:b/>
          <w:sz w:val="28"/>
          <w:szCs w:val="28"/>
        </w:rPr>
        <w:t>я</w:t>
      </w:r>
      <w:bookmarkStart w:id="460" w:name="_Toc410654048"/>
      <w:bookmarkEnd w:id="456"/>
      <w:r>
        <w:rPr>
          <w:rFonts w:ascii="Times New Roman" w:hAnsi="Times New Roman"/>
          <w:b/>
          <w:sz w:val="28"/>
          <w:szCs w:val="28"/>
        </w:rPr>
        <w:t>(</w:t>
      </w:r>
      <w:proofErr w:type="gramEnd"/>
      <w:r>
        <w:rPr>
          <w:rFonts w:ascii="Times New Roman" w:hAnsi="Times New Roman"/>
          <w:b/>
          <w:sz w:val="28"/>
          <w:szCs w:val="28"/>
        </w:rPr>
        <w:t>по направлениям духовно-нравственного развития, воспитания и</w:t>
      </w:r>
      <w:bookmarkStart w:id="461" w:name="_Toc410654049"/>
      <w:bookmarkEnd w:id="460"/>
      <w:r>
        <w:rPr>
          <w:rFonts w:ascii="Times New Roman" w:hAnsi="Times New Roman"/>
          <w:b/>
          <w:sz w:val="28"/>
          <w:szCs w:val="28"/>
        </w:rPr>
        <w:t xml:space="preserve"> социализации обучающихся)</w:t>
      </w:r>
      <w:bookmarkEnd w:id="457"/>
      <w:bookmarkEnd w:id="458"/>
      <w:bookmarkEnd w:id="459"/>
      <w:bookmarkEnd w:id="461"/>
    </w:p>
    <w:p w:rsidR="00777D59" w:rsidRDefault="006821ED">
      <w:pPr>
        <w:tabs>
          <w:tab w:val="left" w:pos="1134"/>
        </w:tabs>
        <w:spacing w:after="0" w:line="360" w:lineRule="auto"/>
        <w:ind w:firstLine="851"/>
        <w:jc w:val="both"/>
        <w:rPr>
          <w:rFonts w:ascii="Times New Roman" w:hAnsi="Times New Roman"/>
          <w:sz w:val="28"/>
          <w:szCs w:val="28"/>
        </w:rPr>
      </w:pPr>
      <w:proofErr w:type="gramStart"/>
      <w:r>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777D59" w:rsidRDefault="006821ED">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777D59" w:rsidRDefault="006821ED">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777D59" w:rsidRDefault="006821ED">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777D59" w:rsidRDefault="006821ED">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Включение обучающихся в сферу общественной </w:t>
      </w:r>
      <w:proofErr w:type="gramStart"/>
      <w:r>
        <w:rPr>
          <w:rFonts w:ascii="Times New Roman" w:hAnsi="Times New Roman"/>
          <w:sz w:val="28"/>
          <w:szCs w:val="28"/>
        </w:rPr>
        <w:t>самоорганизации</w:t>
      </w:r>
      <w:proofErr w:type="gramEnd"/>
      <w:r>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w:t>
      </w:r>
      <w:proofErr w:type="gramStart"/>
      <w:r>
        <w:rPr>
          <w:rFonts w:ascii="Times New Roman" w:hAnsi="Times New Roman"/>
          <w:sz w:val="28"/>
          <w:szCs w:val="28"/>
        </w:rPr>
        <w:t xml:space="preserve">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Включение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 сферу общественной самоорганизации предусматривает следующие этапы: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планирования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содействие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 определении ими собственных целей участия в социальной деятельности;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roofErr w:type="gramEnd"/>
      <w:r>
        <w:rPr>
          <w:rFonts w:ascii="Times New Roman" w:hAnsi="Times New Roman"/>
          <w:sz w:val="28"/>
          <w:szCs w:val="28"/>
        </w:rPr>
        <w:t xml:space="preserve"> </w:t>
      </w:r>
      <w:proofErr w:type="gramStart"/>
      <w:r>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w:t>
      </w:r>
      <w:r>
        <w:rPr>
          <w:rFonts w:ascii="Times New Roman" w:hAnsi="Times New Roman"/>
          <w:sz w:val="28"/>
          <w:szCs w:val="28"/>
        </w:rPr>
        <w:lastRenderedPageBreak/>
        <w:t>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r>
        <w:rPr>
          <w:rFonts w:ascii="Times New Roman" w:hAnsi="Times New Roman"/>
          <w:sz w:val="28"/>
          <w:szCs w:val="28"/>
        </w:rPr>
        <w:t xml:space="preserve">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родителями (законными представителями); различные интернет-активности обучающихся.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Мотивы и ценности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462" w:name="_Toc410654050"/>
      <w:bookmarkStart w:id="463" w:name="_Toc414553260"/>
      <w:bookmarkStart w:id="464" w:name="_Toc31893476"/>
      <w:bookmarkStart w:id="465" w:name="_Toc409691722"/>
      <w:r>
        <w:rPr>
          <w:rFonts w:ascii="Times New Roman" w:hAnsi="Times New Roman"/>
          <w:b/>
          <w:sz w:val="28"/>
          <w:szCs w:val="28"/>
        </w:rPr>
        <w:t>2.3.4. Формы индивидуальной и групповой организации</w:t>
      </w:r>
      <w:bookmarkStart w:id="466" w:name="_Toc410654051"/>
      <w:bookmarkStart w:id="467" w:name="_Toc410703053"/>
      <w:bookmarkStart w:id="468" w:name="_Toc414553261"/>
      <w:bookmarkStart w:id="469" w:name="_Toc31893477"/>
      <w:bookmarkEnd w:id="462"/>
      <w:bookmarkEnd w:id="463"/>
      <w:bookmarkEnd w:id="464"/>
      <w:r>
        <w:rPr>
          <w:rFonts w:ascii="Times New Roman" w:hAnsi="Times New Roman"/>
          <w:b/>
          <w:sz w:val="28"/>
          <w:szCs w:val="28"/>
        </w:rPr>
        <w:t xml:space="preserve"> профессиональной ориентации </w:t>
      </w:r>
      <w:proofErr w:type="gramStart"/>
      <w:r>
        <w:rPr>
          <w:rFonts w:ascii="Times New Roman" w:hAnsi="Times New Roman"/>
          <w:b/>
          <w:sz w:val="28"/>
          <w:szCs w:val="28"/>
        </w:rPr>
        <w:t>обучающихся</w:t>
      </w:r>
      <w:bookmarkEnd w:id="465"/>
      <w:bookmarkEnd w:id="466"/>
      <w:bookmarkEnd w:id="467"/>
      <w:bookmarkEnd w:id="468"/>
      <w:bookmarkEnd w:id="469"/>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w:t>
      </w:r>
      <w:r>
        <w:rPr>
          <w:rFonts w:ascii="Times New Roman" w:hAnsi="Times New Roman"/>
          <w:sz w:val="28"/>
          <w:szCs w:val="28"/>
        </w:rPr>
        <w:lastRenderedPageBreak/>
        <w:t xml:space="preserve">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Экскурсия как форма организации профессиональной ориентации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Предметная неделя в качестве формы организации профессиональной ориентации обучающихся включает набор разнообразных мероприятий, </w:t>
      </w:r>
      <w:r>
        <w:rPr>
          <w:rFonts w:ascii="Times New Roman" w:hAnsi="Times New Roman"/>
          <w:sz w:val="28"/>
          <w:szCs w:val="28"/>
        </w:rPr>
        <w:lastRenderedPageBreak/>
        <w:t xml:space="preserve">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Олимпиады по предметам (предметным областям) в качестве формы организации профессиональной ориентации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Pr>
          <w:rFonts w:ascii="Times New Roman" w:hAnsi="Times New Roman"/>
          <w:sz w:val="28"/>
          <w:szCs w:val="28"/>
        </w:rPr>
        <w:t>высоко квалифицированного</w:t>
      </w:r>
      <w:proofErr w:type="gramEnd"/>
      <w:r>
        <w:rPr>
          <w:rFonts w:ascii="Times New Roman" w:hAnsi="Times New Roman"/>
          <w:sz w:val="28"/>
          <w:szCs w:val="28"/>
        </w:rPr>
        <w:t xml:space="preserve"> работника. </w:t>
      </w:r>
      <w:proofErr w:type="gramStart"/>
      <w:r>
        <w:rPr>
          <w:rFonts w:ascii="Times New Roman" w:hAnsi="Times New Roman"/>
          <w:sz w:val="28"/>
          <w:szCs w:val="28"/>
        </w:rPr>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roofErr w:type="gramEnd"/>
    </w:p>
    <w:p w:rsidR="00777D59" w:rsidRDefault="00777D59">
      <w:pPr>
        <w:spacing w:after="0" w:line="360" w:lineRule="auto"/>
        <w:ind w:firstLine="709"/>
        <w:jc w:val="both"/>
        <w:rPr>
          <w:rFonts w:ascii="Times New Roman" w:hAnsi="Times New Roman"/>
          <w:b/>
          <w:sz w:val="28"/>
          <w:szCs w:val="28"/>
        </w:rPr>
      </w:pPr>
    </w:p>
    <w:p w:rsidR="00777D59" w:rsidRDefault="006821ED">
      <w:pPr>
        <w:ind w:left="1134"/>
        <w:rPr>
          <w:rFonts w:ascii="Times New Roman" w:hAnsi="Times New Roman"/>
          <w:b/>
          <w:sz w:val="28"/>
          <w:szCs w:val="28"/>
        </w:rPr>
      </w:pPr>
      <w:bookmarkStart w:id="470" w:name="_Toc414553262"/>
      <w:bookmarkStart w:id="471" w:name="_Toc31893478"/>
      <w:bookmarkStart w:id="472" w:name="_Toc410654052"/>
      <w:bookmarkStart w:id="473" w:name="_Toc409691723"/>
      <w:r>
        <w:rPr>
          <w:rFonts w:ascii="Times New Roman" w:hAnsi="Times New Roman"/>
          <w:b/>
          <w:sz w:val="28"/>
          <w:szCs w:val="28"/>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470"/>
      <w:bookmarkEnd w:id="471"/>
    </w:p>
    <w:bookmarkEnd w:id="472"/>
    <w:bookmarkEnd w:id="473"/>
    <w:p w:rsidR="00777D59" w:rsidRDefault="00777D59">
      <w:pPr>
        <w:pStyle w:val="3"/>
        <w:spacing w:before="0" w:beforeAutospacing="0" w:after="0" w:afterAutospacing="0" w:line="360" w:lineRule="auto"/>
        <w:ind w:firstLine="709"/>
        <w:jc w:val="center"/>
        <w:rPr>
          <w:szCs w:val="28"/>
        </w:rPr>
      </w:pP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формирующей конструктивные ожидания и позитивные образцы поведения;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roofErr w:type="gramEnd"/>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474" w:name="_Toc410654056"/>
      <w:bookmarkStart w:id="475" w:name="_Toc414553263"/>
      <w:bookmarkStart w:id="476" w:name="_Toc31893479"/>
      <w:bookmarkStart w:id="477" w:name="_Toc409691724"/>
      <w:r>
        <w:rPr>
          <w:rFonts w:ascii="Times New Roman" w:hAnsi="Times New Roman"/>
          <w:b/>
          <w:sz w:val="28"/>
          <w:szCs w:val="28"/>
        </w:rPr>
        <w:lastRenderedPageBreak/>
        <w:t>2.3.6. Основные формы организации педагогической поддержки</w:t>
      </w:r>
      <w:bookmarkStart w:id="478" w:name="_Toc410654057"/>
      <w:bookmarkStart w:id="479" w:name="_Toc414553264"/>
      <w:bookmarkStart w:id="480" w:name="_Toc31893480"/>
      <w:bookmarkEnd w:id="474"/>
      <w:bookmarkEnd w:id="475"/>
      <w:bookmarkEnd w:id="476"/>
      <w:r>
        <w:rPr>
          <w:rFonts w:ascii="Times New Roman" w:hAnsi="Times New Roman"/>
          <w:b/>
          <w:sz w:val="28"/>
          <w:szCs w:val="28"/>
        </w:rPr>
        <w:t xml:space="preserve"> социализации обучающихся</w:t>
      </w:r>
      <w:bookmarkEnd w:id="477"/>
      <w:bookmarkEnd w:id="478"/>
      <w:r>
        <w:rPr>
          <w:rFonts w:ascii="Times New Roman" w:hAnsi="Times New Roman"/>
          <w:b/>
          <w:sz w:val="28"/>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479"/>
      <w:bookmarkEnd w:id="480"/>
    </w:p>
    <w:p w:rsidR="00777D59" w:rsidRDefault="006821E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Психолого-педагогическая консультация в качестве основной формы организации педагогической поддержки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w:t>
      </w:r>
      <w:r>
        <w:rPr>
          <w:rFonts w:ascii="Times New Roman" w:hAnsi="Times New Roman"/>
          <w:sz w:val="28"/>
          <w:szCs w:val="28"/>
        </w:rPr>
        <w:lastRenderedPageBreak/>
        <w:t xml:space="preserve">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Формы участия специалистов и социальных партнеров по направлениям социального воспитания.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Важнейшим партнером образовательной организации в реализации цели и задач воспитания и социализации являются родители обучающегося</w:t>
      </w:r>
      <w:r>
        <w:rPr>
          <w:rFonts w:ascii="Times New Roman" w:hAnsi="Times New Roman"/>
          <w:b/>
          <w:sz w:val="28"/>
          <w:szCs w:val="28"/>
        </w:rPr>
        <w:t xml:space="preserve"> </w:t>
      </w:r>
      <w:r>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как обладатель и распорядитель ресурсов для воспитания и социализации;</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непосредственный воспитатель (в рамках школьного и семейного воспитания).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w:t>
      </w:r>
      <w:r>
        <w:rPr>
          <w:rFonts w:ascii="Times New Roman" w:hAnsi="Times New Roman"/>
          <w:sz w:val="28"/>
          <w:szCs w:val="28"/>
        </w:rPr>
        <w:lastRenderedPageBreak/>
        <w:t xml:space="preserve">образовательных организаций, выпускники, представители общественности, органов управления, бизнес сообщества. </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481" w:name="_Toc410654058"/>
      <w:bookmarkStart w:id="482" w:name="_Toc284663454"/>
      <w:bookmarkStart w:id="483" w:name="_Toc414553265"/>
      <w:bookmarkStart w:id="484" w:name="_Toc31893481"/>
      <w:bookmarkStart w:id="485" w:name="_Toc409691725"/>
      <w:r>
        <w:rPr>
          <w:rFonts w:ascii="Times New Roman" w:hAnsi="Times New Roman"/>
          <w:b/>
          <w:sz w:val="28"/>
          <w:szCs w:val="28"/>
        </w:rPr>
        <w:t>2.3.7. Модели организации работы по формированию экологически</w:t>
      </w:r>
      <w:bookmarkStart w:id="486" w:name="_Toc410654059"/>
      <w:bookmarkStart w:id="487" w:name="_Toc410703058"/>
      <w:bookmarkStart w:id="488" w:name="_Toc414553266"/>
      <w:bookmarkStart w:id="489" w:name="_Toc31893482"/>
      <w:bookmarkEnd w:id="481"/>
      <w:bookmarkEnd w:id="482"/>
      <w:bookmarkEnd w:id="483"/>
      <w:bookmarkEnd w:id="484"/>
      <w:r>
        <w:rPr>
          <w:rFonts w:ascii="Times New Roman" w:hAnsi="Times New Roman"/>
          <w:b/>
          <w:sz w:val="28"/>
          <w:szCs w:val="28"/>
        </w:rPr>
        <w:t xml:space="preserve"> целесообразного, здорового и безопасного образа жизни</w:t>
      </w:r>
      <w:bookmarkEnd w:id="485"/>
      <w:bookmarkEnd w:id="486"/>
      <w:bookmarkEnd w:id="487"/>
      <w:bookmarkEnd w:id="488"/>
      <w:bookmarkEnd w:id="489"/>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(уроков);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использования различных каналов восприятия информации;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учет зоны работоспособности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распределение интенсивности умственной деятельности;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использование здоровьесберегающих технологий.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w:t>
      </w:r>
      <w:r>
        <w:rPr>
          <w:rFonts w:ascii="Times New Roman" w:hAnsi="Times New Roman"/>
          <w:sz w:val="28"/>
          <w:szCs w:val="28"/>
        </w:rPr>
        <w:lastRenderedPageBreak/>
        <w:t xml:space="preserve">оздоровительных процедур и периодических акций, подготовку и проведение спортивных соревнований.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proofErr w:type="gramEnd"/>
      <w:r>
        <w:rPr>
          <w:rFonts w:ascii="Times New Roman" w:hAnsi="Times New Roman"/>
          <w:sz w:val="28"/>
          <w:szCs w:val="28"/>
        </w:rPr>
        <w:t xml:space="preserve"> В ученическом классе профилактическую работу организует классный руководитель.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Pr>
          <w:rFonts w:ascii="Times New Roman" w:hAnsi="Times New Roman"/>
          <w:sz w:val="28"/>
          <w:szCs w:val="28"/>
        </w:rPr>
        <w:t xml:space="preserve">зарегистрированные) </w:t>
      </w:r>
      <w:proofErr w:type="gramEnd"/>
      <w:r>
        <w:rPr>
          <w:rFonts w:ascii="Times New Roman" w:hAnsi="Times New Roman"/>
          <w:sz w:val="28"/>
          <w:szCs w:val="28"/>
        </w:rPr>
        <w:t xml:space="preserve">аудитории, может быть: </w:t>
      </w:r>
    </w:p>
    <w:p w:rsidR="00777D59" w:rsidRDefault="006821ED" w:rsidP="006821ED">
      <w:pPr>
        <w:pStyle w:val="a8"/>
        <w:numPr>
          <w:ilvl w:val="0"/>
          <w:numId w:val="10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777D59" w:rsidRDefault="006821ED" w:rsidP="006821ED">
      <w:pPr>
        <w:pStyle w:val="a8"/>
        <w:numPr>
          <w:ilvl w:val="0"/>
          <w:numId w:val="10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777D59" w:rsidRDefault="006821ED" w:rsidP="006821ED">
      <w:pPr>
        <w:pStyle w:val="a8"/>
        <w:numPr>
          <w:ilvl w:val="0"/>
          <w:numId w:val="10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777D59" w:rsidRDefault="006821ED" w:rsidP="006821ED">
      <w:pPr>
        <w:pStyle w:val="a8"/>
        <w:numPr>
          <w:ilvl w:val="0"/>
          <w:numId w:val="100"/>
        </w:numPr>
        <w:tabs>
          <w:tab w:val="left" w:pos="993"/>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490" w:name="_Toc410654060"/>
      <w:bookmarkStart w:id="491" w:name="_Toc284662829"/>
      <w:bookmarkStart w:id="492" w:name="_Toc284663456"/>
      <w:bookmarkStart w:id="493" w:name="_Toc414553267"/>
      <w:bookmarkStart w:id="494" w:name="_Toc31893483"/>
      <w:bookmarkStart w:id="495" w:name="_Toc409691726"/>
      <w:r>
        <w:rPr>
          <w:rFonts w:ascii="Times New Roman" w:hAnsi="Times New Roman"/>
          <w:b/>
          <w:sz w:val="28"/>
          <w:szCs w:val="28"/>
        </w:rPr>
        <w:t>2.3.8. Описание деятельности организации, осуществляющей образовательную деятельность, в области непрерывного экологического</w:t>
      </w:r>
      <w:bookmarkStart w:id="496" w:name="_Toc410654061"/>
      <w:bookmarkStart w:id="497" w:name="_Toc410703060"/>
      <w:bookmarkStart w:id="498" w:name="_Toc414553268"/>
      <w:bookmarkStart w:id="499" w:name="_Toc31893484"/>
      <w:bookmarkEnd w:id="490"/>
      <w:bookmarkEnd w:id="491"/>
      <w:bookmarkEnd w:id="492"/>
      <w:bookmarkEnd w:id="493"/>
      <w:bookmarkEnd w:id="494"/>
      <w:r>
        <w:rPr>
          <w:rFonts w:ascii="Times New Roman" w:hAnsi="Times New Roman"/>
          <w:b/>
          <w:sz w:val="28"/>
          <w:szCs w:val="28"/>
        </w:rPr>
        <w:t xml:space="preserve"> здоровьесберегающего образования </w:t>
      </w:r>
      <w:proofErr w:type="gramStart"/>
      <w:r>
        <w:rPr>
          <w:rFonts w:ascii="Times New Roman" w:hAnsi="Times New Roman"/>
          <w:b/>
          <w:sz w:val="28"/>
          <w:szCs w:val="28"/>
        </w:rPr>
        <w:t>обучающихся</w:t>
      </w:r>
      <w:bookmarkEnd w:id="495"/>
      <w:bookmarkEnd w:id="496"/>
      <w:bookmarkEnd w:id="497"/>
      <w:bookmarkEnd w:id="498"/>
      <w:bookmarkEnd w:id="499"/>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w:t>
      </w:r>
      <w:r>
        <w:rPr>
          <w:rFonts w:ascii="Times New Roman" w:hAnsi="Times New Roman"/>
          <w:sz w:val="28"/>
          <w:szCs w:val="28"/>
        </w:rPr>
        <w:lastRenderedPageBreak/>
        <w:t>подготовки к экзаменам;</w:t>
      </w:r>
      <w:proofErr w:type="gramEnd"/>
      <w:r>
        <w:rPr>
          <w:rFonts w:ascii="Times New Roman" w:hAnsi="Times New Roman"/>
          <w:sz w:val="28"/>
          <w:szCs w:val="28"/>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Pr>
          <w:rFonts w:ascii="Times New Roman" w:hAnsi="Times New Roman"/>
          <w:sz w:val="28"/>
          <w:szCs w:val="28"/>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w:t>
      </w:r>
      <w:proofErr w:type="gramEnd"/>
      <w:r>
        <w:rPr>
          <w:rFonts w:ascii="Times New Roman" w:hAnsi="Times New Roman"/>
          <w:sz w:val="28"/>
          <w:szCs w:val="28"/>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Четвертый комплекс мероприятий формирует у обучающихся: представление о рациональном питании как важной составляющей части </w:t>
      </w:r>
      <w:r>
        <w:rPr>
          <w:rFonts w:ascii="Times New Roman" w:hAnsi="Times New Roman"/>
          <w:sz w:val="28"/>
          <w:szCs w:val="28"/>
        </w:rPr>
        <w:lastRenderedPageBreak/>
        <w:t>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Pr>
          <w:rFonts w:ascii="Times New Roman" w:hAnsi="Times New Roman"/>
          <w:sz w:val="28"/>
          <w:szCs w:val="28"/>
        </w:rPr>
        <w:t xml:space="preserve">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Pr>
          <w:rFonts w:ascii="Times New Roman" w:hAnsi="Times New Roman"/>
          <w:sz w:val="28"/>
          <w:szCs w:val="28"/>
        </w:rPr>
        <w:t>модуля</w:t>
      </w:r>
      <w:proofErr w:type="gramEnd"/>
      <w:r>
        <w:rPr>
          <w:rFonts w:ascii="Times New Roman" w:hAnsi="Times New Roman"/>
          <w:sz w:val="28"/>
          <w:szCs w:val="28"/>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Pr>
          <w:rFonts w:ascii="Times New Roman" w:hAnsi="Times New Roman"/>
          <w:sz w:val="28"/>
          <w:szCs w:val="28"/>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500" w:name="_Toc410654062"/>
      <w:bookmarkStart w:id="501" w:name="_Toc409691727"/>
      <w:bookmarkStart w:id="502" w:name="_Toc414553269"/>
      <w:bookmarkStart w:id="503" w:name="_Toc31893485"/>
      <w:r>
        <w:rPr>
          <w:rFonts w:ascii="Times New Roman" w:hAnsi="Times New Roman"/>
          <w:b/>
          <w:sz w:val="28"/>
          <w:szCs w:val="28"/>
        </w:rPr>
        <w:lastRenderedPageBreak/>
        <w:t>2.3.9. Система поощрения социальной успешности и проявлений активной</w:t>
      </w:r>
      <w:bookmarkStart w:id="504" w:name="_Toc410654063"/>
      <w:bookmarkEnd w:id="500"/>
      <w:r>
        <w:rPr>
          <w:rFonts w:ascii="Times New Roman" w:hAnsi="Times New Roman"/>
          <w:b/>
          <w:sz w:val="28"/>
          <w:szCs w:val="28"/>
        </w:rPr>
        <w:t xml:space="preserve"> жизненной позиции обучающихся</w:t>
      </w:r>
      <w:bookmarkEnd w:id="501"/>
      <w:bookmarkEnd w:id="502"/>
      <w:bookmarkEnd w:id="503"/>
      <w:bookmarkEnd w:id="504"/>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777D59" w:rsidRDefault="006821ED" w:rsidP="006821ED">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777D59" w:rsidRDefault="006821ED" w:rsidP="006821ED">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777D59" w:rsidRDefault="006821ED" w:rsidP="006821ED">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777D59" w:rsidRDefault="006821ED" w:rsidP="006821ED">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777D59" w:rsidRDefault="006821ED" w:rsidP="006821ED">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777D59" w:rsidRDefault="006821ED" w:rsidP="006821ED">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Pr>
          <w:rFonts w:ascii="Times New Roman" w:hAnsi="Times New Roman"/>
          <w:sz w:val="28"/>
          <w:szCs w:val="28"/>
        </w:rPr>
        <w:t xml:space="preserve">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w:t>
      </w:r>
      <w:proofErr w:type="gramStart"/>
      <w:r>
        <w:rPr>
          <w:rFonts w:ascii="Times New Roman" w:hAnsi="Times New Roman"/>
          <w:sz w:val="28"/>
          <w:szCs w:val="28"/>
        </w:rPr>
        <w:t>обучающемуся</w:t>
      </w:r>
      <w:proofErr w:type="gramEnd"/>
      <w:r>
        <w:rPr>
          <w:rFonts w:ascii="Times New Roman" w:hAnsi="Times New Roman"/>
          <w:sz w:val="28"/>
          <w:szCs w:val="28"/>
        </w:rPr>
        <w:t xml:space="preserve"> или учебной группе за достижение в чем-либо. Спонсорство предполагает публичную презентацию спонсора и его деятельности. </w:t>
      </w:r>
    </w:p>
    <w:p w:rsidR="00777D59" w:rsidRDefault="00777D59">
      <w:pPr>
        <w:ind w:left="1134"/>
        <w:rPr>
          <w:rFonts w:ascii="Times New Roman" w:hAnsi="Times New Roman"/>
          <w:b/>
          <w:sz w:val="28"/>
          <w:szCs w:val="28"/>
        </w:rPr>
      </w:pPr>
    </w:p>
    <w:p w:rsidR="00777D59" w:rsidRDefault="006821ED">
      <w:pPr>
        <w:ind w:left="1134"/>
        <w:rPr>
          <w:rFonts w:ascii="Times New Roman" w:hAnsi="Times New Roman"/>
          <w:b/>
          <w:sz w:val="28"/>
          <w:szCs w:val="28"/>
        </w:rPr>
      </w:pPr>
      <w:bookmarkStart w:id="505" w:name="_Toc410654064"/>
      <w:bookmarkStart w:id="506" w:name="_Toc409691728"/>
      <w:bookmarkStart w:id="507" w:name="_Toc414553270"/>
      <w:bookmarkStart w:id="508" w:name="_Toc31893486"/>
      <w:r>
        <w:rPr>
          <w:rFonts w:ascii="Times New Roman" w:hAnsi="Times New Roman"/>
          <w:b/>
          <w:sz w:val="28"/>
          <w:szCs w:val="28"/>
        </w:rPr>
        <w:t>2.3.10. Критерии, показатели эффективности деятельности образовательной</w:t>
      </w:r>
      <w:bookmarkStart w:id="509" w:name="_Toc410654065"/>
      <w:bookmarkEnd w:id="505"/>
      <w:r>
        <w:rPr>
          <w:rFonts w:ascii="Times New Roman" w:hAnsi="Times New Roman"/>
          <w:b/>
          <w:sz w:val="28"/>
          <w:szCs w:val="28"/>
        </w:rPr>
        <w:t xml:space="preserve"> организации в части духовно-нравственного развития, воспитания и</w:t>
      </w:r>
      <w:bookmarkStart w:id="510" w:name="_Toc410654066"/>
      <w:bookmarkEnd w:id="509"/>
      <w:r>
        <w:rPr>
          <w:rFonts w:ascii="Times New Roman" w:hAnsi="Times New Roman"/>
          <w:b/>
          <w:sz w:val="28"/>
          <w:szCs w:val="28"/>
        </w:rPr>
        <w:t xml:space="preserve"> социализации </w:t>
      </w:r>
      <w:proofErr w:type="gramStart"/>
      <w:r>
        <w:rPr>
          <w:rFonts w:ascii="Times New Roman" w:hAnsi="Times New Roman"/>
          <w:b/>
          <w:sz w:val="28"/>
          <w:szCs w:val="28"/>
        </w:rPr>
        <w:t>обучающихся</w:t>
      </w:r>
      <w:bookmarkEnd w:id="506"/>
      <w:bookmarkEnd w:id="507"/>
      <w:bookmarkEnd w:id="508"/>
      <w:bookmarkEnd w:id="510"/>
      <w:proofErr w:type="gramEnd"/>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lastRenderedPageBreak/>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w:t>
      </w:r>
      <w:proofErr w:type="gramEnd"/>
      <w:r>
        <w:rPr>
          <w:rFonts w:ascii="Times New Roman" w:hAnsi="Times New Roman"/>
          <w:sz w:val="28"/>
          <w:szCs w:val="28"/>
        </w:rPr>
        <w:t xml:space="preserve"> </w:t>
      </w:r>
      <w:proofErr w:type="gramStart"/>
      <w:r>
        <w:rPr>
          <w:rFonts w:ascii="Times New Roman" w:hAnsi="Times New Roman"/>
          <w:sz w:val="28"/>
          <w:szCs w:val="28"/>
        </w:rPr>
        <w:t>которых</w:t>
      </w:r>
      <w:proofErr w:type="gramEnd"/>
      <w:r>
        <w:rPr>
          <w:rFonts w:ascii="Times New Roman" w:hAnsi="Times New Roman"/>
          <w:sz w:val="28"/>
          <w:szCs w:val="28"/>
        </w:rPr>
        <w:t xml:space="preserve"> адекватны задачам обеспечения жизни и здоровья обучающихся, здорового и безопасного образа жизни);</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77D59"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состояние межличностных отношений обучающихся в ученических классах (</w:t>
      </w:r>
      <w:proofErr w:type="gramStart"/>
      <w:r>
        <w:rPr>
          <w:rFonts w:ascii="Times New Roman" w:hAnsi="Times New Roman"/>
          <w:sz w:val="28"/>
          <w:szCs w:val="28"/>
        </w:rPr>
        <w:t>позитивные</w:t>
      </w:r>
      <w:proofErr w:type="gramEnd"/>
      <w:r>
        <w:rPr>
          <w:rFonts w:ascii="Times New Roman" w:hAnsi="Times New Roman"/>
          <w:sz w:val="28"/>
          <w:szCs w:val="28"/>
        </w:rPr>
        <w:t xml:space="preserve">, индифферентные, враждебные); </w:t>
      </w:r>
    </w:p>
    <w:p w:rsidR="00777D59"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Третий критерий – степень содействия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 освоении программ общего и дополнительного образования выражается в следующих показателях: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w:t>
      </w:r>
      <w:proofErr w:type="gramStart"/>
      <w:r>
        <w:rPr>
          <w:rFonts w:ascii="Times New Roman" w:hAnsi="Times New Roman"/>
          <w:sz w:val="28"/>
          <w:szCs w:val="28"/>
        </w:rPr>
        <w:t>содействия</w:t>
      </w:r>
      <w:proofErr w:type="gramEnd"/>
      <w:r>
        <w:rPr>
          <w:rFonts w:ascii="Times New Roman" w:hAnsi="Times New Roman"/>
          <w:sz w:val="28"/>
          <w:szCs w:val="28"/>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Pr>
          <w:rFonts w:ascii="Times New Roman" w:hAnsi="Times New Roman"/>
          <w:sz w:val="28"/>
          <w:szCs w:val="28"/>
        </w:rPr>
        <w:t>содействия</w:t>
      </w:r>
      <w:proofErr w:type="gramEnd"/>
      <w:r>
        <w:rPr>
          <w:rFonts w:ascii="Times New Roman" w:hAnsi="Times New Roman"/>
          <w:sz w:val="28"/>
          <w:szCs w:val="28"/>
        </w:rPr>
        <w:t xml:space="preserve"> обучающимся в освоении программ общего и дополнительного образования);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согласованность мероприятий содействия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уровень информированности педагогов о предпосылках и проблемах воспитания у обучающихся патриотизма, гражданственности, формирования </w:t>
      </w:r>
      <w:r>
        <w:rPr>
          <w:rFonts w:ascii="Times New Roman" w:hAnsi="Times New Roman"/>
          <w:sz w:val="28"/>
          <w:szCs w:val="28"/>
        </w:rPr>
        <w:lastRenderedPageBreak/>
        <w:t xml:space="preserve">экологической культуры, уровень информированности об общественной самоорганизации класса; </w:t>
      </w:r>
      <w:proofErr w:type="gramEnd"/>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roofErr w:type="gramEnd"/>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777D59" w:rsidRDefault="00777D59">
      <w:pPr>
        <w:ind w:left="1134"/>
        <w:rPr>
          <w:rFonts w:ascii="Times New Roman" w:hAnsi="Times New Roman"/>
          <w:b/>
          <w:sz w:val="28"/>
          <w:szCs w:val="28"/>
        </w:rPr>
      </w:pPr>
    </w:p>
    <w:p w:rsidR="00777D59" w:rsidRDefault="006821ED">
      <w:pPr>
        <w:ind w:left="1134"/>
        <w:rPr>
          <w:rFonts w:ascii="Times New Roman" w:hAnsi="Times New Roman"/>
          <w:b/>
          <w:sz w:val="28"/>
          <w:szCs w:val="28"/>
        </w:rPr>
      </w:pPr>
      <w:bookmarkStart w:id="511" w:name="_Toc410654067"/>
      <w:bookmarkStart w:id="512" w:name="_Toc409691729"/>
      <w:bookmarkStart w:id="513" w:name="_Toc414553271"/>
      <w:bookmarkStart w:id="514" w:name="_Toc31893487"/>
      <w:r>
        <w:rPr>
          <w:rFonts w:ascii="Times New Roman" w:hAnsi="Times New Roman"/>
          <w:b/>
          <w:sz w:val="28"/>
          <w:szCs w:val="28"/>
        </w:rPr>
        <w:t>2.3.11. Методика и инструментарий мониторинга духовно-нравственного</w:t>
      </w:r>
      <w:bookmarkStart w:id="515" w:name="_Toc410654068"/>
      <w:bookmarkEnd w:id="511"/>
      <w:r>
        <w:rPr>
          <w:rFonts w:ascii="Times New Roman" w:hAnsi="Times New Roman"/>
          <w:b/>
          <w:sz w:val="28"/>
          <w:szCs w:val="28"/>
        </w:rPr>
        <w:t xml:space="preserve"> развития, воспитания и социализации </w:t>
      </w:r>
      <w:proofErr w:type="gramStart"/>
      <w:r>
        <w:rPr>
          <w:rFonts w:ascii="Times New Roman" w:hAnsi="Times New Roman"/>
          <w:b/>
          <w:sz w:val="28"/>
          <w:szCs w:val="28"/>
        </w:rPr>
        <w:t>обучающихся</w:t>
      </w:r>
      <w:bookmarkEnd w:id="512"/>
      <w:bookmarkEnd w:id="513"/>
      <w:bookmarkEnd w:id="514"/>
      <w:bookmarkEnd w:id="515"/>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w:t>
      </w:r>
      <w:proofErr w:type="gramStart"/>
      <w:r>
        <w:rPr>
          <w:rFonts w:ascii="Times New Roman" w:hAnsi="Times New Roman"/>
          <w:sz w:val="28"/>
          <w:szCs w:val="28"/>
        </w:rPr>
        <w:t>социализации</w:t>
      </w:r>
      <w:proofErr w:type="gramEnd"/>
      <w:r>
        <w:rPr>
          <w:rFonts w:ascii="Times New Roman" w:hAnsi="Times New Roman"/>
          <w:sz w:val="28"/>
          <w:szCs w:val="28"/>
        </w:rPr>
        <w:t xml:space="preserve">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w:t>
      </w:r>
      <w:r>
        <w:rPr>
          <w:rFonts w:ascii="Times New Roman" w:hAnsi="Times New Roman"/>
          <w:sz w:val="28"/>
          <w:szCs w:val="28"/>
        </w:rPr>
        <w:lastRenderedPageBreak/>
        <w:t>деятельности) и воспитательной деятельности педагогических работников, а  с другой, на изучении индивидуальной успешности выпускников школы;</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комплекс мер по мониторингу предлагается ориентировать, в первую очередь, не на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мониторинг должен предлагать чрезвычайно простые, прозрачные, формализованные процедуры диагностики;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777D59"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w:t>
      </w:r>
      <w:proofErr w:type="gramStart"/>
      <w:r>
        <w:rPr>
          <w:rFonts w:ascii="Times New Roman" w:hAnsi="Times New Roman"/>
          <w:sz w:val="28"/>
          <w:szCs w:val="28"/>
        </w:rPr>
        <w:t>к</w:t>
      </w:r>
      <w:proofErr w:type="gramEnd"/>
      <w:r>
        <w:rPr>
          <w:rFonts w:ascii="Times New Roman" w:hAnsi="Times New Roman"/>
          <w:sz w:val="28"/>
          <w:szCs w:val="28"/>
        </w:rPr>
        <w:t xml:space="preserve"> разным </w:t>
      </w:r>
      <w:r>
        <w:rPr>
          <w:rFonts w:ascii="Times New Roman" w:hAnsi="Times New Roman"/>
          <w:sz w:val="28"/>
          <w:szCs w:val="28"/>
        </w:rPr>
        <w:lastRenderedPageBreak/>
        <w:t xml:space="preserve">обучающимся (школа, коллектив, обучающийся могут сравниваться только сами с собой); </w:t>
      </w:r>
    </w:p>
    <w:p w:rsidR="00777D59"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Инструментарий мониторинга духовно-нравственного развития, воспитания и социализации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включает следующие элементы: </w:t>
      </w:r>
    </w:p>
    <w:p w:rsidR="00777D59"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w:t>
      </w:r>
      <w:proofErr w:type="gramStart"/>
      <w:r>
        <w:rPr>
          <w:rFonts w:ascii="Times New Roman" w:hAnsi="Times New Roman"/>
          <w:sz w:val="28"/>
          <w:szCs w:val="28"/>
        </w:rPr>
        <w:t>социализации</w:t>
      </w:r>
      <w:proofErr w:type="gramEnd"/>
      <w:r>
        <w:rPr>
          <w:rFonts w:ascii="Times New Roman" w:hAnsi="Times New Roman"/>
          <w:sz w:val="28"/>
          <w:szCs w:val="28"/>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777D59"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периодический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планов деятельности, обеспечивающей духовно-нравственное развитие, воспитание и социализацию обучающихся; </w:t>
      </w:r>
    </w:p>
    <w:p w:rsidR="00777D59"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профессиональная и общественная экспертиза отчетов об обеспечении духовно-нравственного развития, воспитания и </w:t>
      </w:r>
      <w:proofErr w:type="gramStart"/>
      <w:r>
        <w:rPr>
          <w:rFonts w:ascii="Times New Roman" w:hAnsi="Times New Roman"/>
          <w:sz w:val="28"/>
          <w:szCs w:val="28"/>
        </w:rPr>
        <w:t>социализации</w:t>
      </w:r>
      <w:proofErr w:type="gramEnd"/>
      <w:r>
        <w:rPr>
          <w:rFonts w:ascii="Times New Roman" w:hAnsi="Times New Roman"/>
          <w:sz w:val="28"/>
          <w:szCs w:val="28"/>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516" w:name="_Toc410654069"/>
      <w:bookmarkStart w:id="517" w:name="_Toc414553272"/>
      <w:bookmarkStart w:id="518" w:name="_Toc31893488"/>
      <w:bookmarkStart w:id="519" w:name="_Toc409691730"/>
      <w:r>
        <w:rPr>
          <w:rFonts w:ascii="Times New Roman" w:hAnsi="Times New Roman"/>
          <w:b/>
          <w:sz w:val="28"/>
          <w:szCs w:val="28"/>
        </w:rPr>
        <w:t>2.3.12. Планируемые результаты духовно-нравственного развития</w:t>
      </w:r>
      <w:proofErr w:type="gramStart"/>
      <w:r>
        <w:rPr>
          <w:rFonts w:ascii="Times New Roman" w:hAnsi="Times New Roman"/>
          <w:b/>
          <w:sz w:val="28"/>
          <w:szCs w:val="28"/>
        </w:rPr>
        <w:t>,</w:t>
      </w:r>
      <w:bookmarkStart w:id="520" w:name="_Toc410654070"/>
      <w:bookmarkEnd w:id="516"/>
      <w:r>
        <w:rPr>
          <w:rFonts w:ascii="Times New Roman" w:hAnsi="Times New Roman"/>
          <w:b/>
          <w:sz w:val="28"/>
          <w:szCs w:val="28"/>
        </w:rPr>
        <w:t>в</w:t>
      </w:r>
      <w:proofErr w:type="gramEnd"/>
      <w:r>
        <w:rPr>
          <w:rFonts w:ascii="Times New Roman" w:hAnsi="Times New Roman"/>
          <w:b/>
          <w:sz w:val="28"/>
          <w:szCs w:val="28"/>
        </w:rPr>
        <w:t>оспитания и социализации обучающихся, формирования</w:t>
      </w:r>
      <w:bookmarkStart w:id="521" w:name="_Toc410654071"/>
      <w:bookmarkStart w:id="522" w:name="_Toc284662835"/>
      <w:bookmarkStart w:id="523" w:name="_Toc284663462"/>
      <w:bookmarkStart w:id="524" w:name="_Toc414553273"/>
      <w:bookmarkStart w:id="525" w:name="_Toc31893489"/>
      <w:bookmarkEnd w:id="517"/>
      <w:bookmarkEnd w:id="518"/>
      <w:bookmarkEnd w:id="520"/>
      <w:r>
        <w:rPr>
          <w:rFonts w:ascii="Times New Roman" w:hAnsi="Times New Roman"/>
          <w:b/>
          <w:sz w:val="28"/>
          <w:szCs w:val="28"/>
        </w:rPr>
        <w:t xml:space="preserve"> экологической культуры, культуры здорового и безопасного образа</w:t>
      </w:r>
      <w:bookmarkStart w:id="526" w:name="_Toc410654072"/>
      <w:bookmarkStart w:id="527" w:name="_Toc414553274"/>
      <w:bookmarkStart w:id="528" w:name="_Toc31893490"/>
      <w:bookmarkEnd w:id="521"/>
      <w:bookmarkEnd w:id="522"/>
      <w:bookmarkEnd w:id="523"/>
      <w:bookmarkEnd w:id="524"/>
      <w:bookmarkEnd w:id="525"/>
      <w:r>
        <w:rPr>
          <w:rFonts w:ascii="Times New Roman" w:hAnsi="Times New Roman"/>
          <w:b/>
          <w:sz w:val="28"/>
          <w:szCs w:val="28"/>
        </w:rPr>
        <w:t xml:space="preserve"> жизни обучающихся</w:t>
      </w:r>
      <w:bookmarkEnd w:id="519"/>
      <w:bookmarkEnd w:id="526"/>
      <w:bookmarkEnd w:id="527"/>
      <w:bookmarkEnd w:id="528"/>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Pr>
          <w:rFonts w:ascii="Times New Roman" w:hAnsi="Times New Roman"/>
          <w:sz w:val="28"/>
          <w:szCs w:val="28"/>
        </w:rPr>
        <w:t xml:space="preserve"> Готовность и способность вести диалог с другими людьми и достигать в нем взаимопонимания (идентификация себя как </w:t>
      </w:r>
      <w:r>
        <w:rPr>
          <w:rFonts w:ascii="Times New Roman" w:hAnsi="Times New Roman"/>
          <w:sz w:val="28"/>
          <w:szCs w:val="28"/>
        </w:rPr>
        <w:lastRenderedPageBreak/>
        <w:t>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Pr>
          <w:rFonts w:ascii="Times New Roman" w:hAnsi="Times New Roman"/>
          <w:sz w:val="28"/>
          <w:szCs w:val="28"/>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w:t>
      </w:r>
      <w:r>
        <w:rPr>
          <w:rFonts w:ascii="Times New Roman" w:hAnsi="Times New Roman"/>
          <w:sz w:val="28"/>
          <w:szCs w:val="28"/>
        </w:rPr>
        <w:lastRenderedPageBreak/>
        <w:t xml:space="preserve">религиозным чувствам, взглядам людей или их отсутствию; </w:t>
      </w:r>
      <w:proofErr w:type="gramStart"/>
      <w:r>
        <w:rPr>
          <w:rFonts w:ascii="Times New Roman" w:hAnsi="Times New Roman"/>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Pr>
          <w:rFonts w:ascii="Times New Roman" w:hAnsi="Times New Roman"/>
          <w:sz w:val="28"/>
          <w:szCs w:val="28"/>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w:t>
      </w:r>
      <w:r>
        <w:rPr>
          <w:rFonts w:ascii="Times New Roman" w:hAnsi="Times New Roman"/>
          <w:sz w:val="28"/>
          <w:szCs w:val="28"/>
        </w:rPr>
        <w:lastRenderedPageBreak/>
        <w:t xml:space="preserve">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gramStart"/>
      <w:r>
        <w:rPr>
          <w:rFonts w:ascii="Times New Roman" w:hAnsi="Times New Roman"/>
          <w:sz w:val="28"/>
          <w:szCs w:val="28"/>
        </w:rPr>
        <w:t xml:space="preserve">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Pr>
          <w:rFonts w:ascii="Times New Roman" w:hAnsi="Times New Roman"/>
          <w:sz w:val="28"/>
          <w:szCs w:val="28"/>
        </w:rPr>
        <w:t>выраженной</w:t>
      </w:r>
      <w:proofErr w:type="gramEnd"/>
      <w:r>
        <w:rPr>
          <w:rFonts w:ascii="Times New Roman" w:hAnsi="Times New Roman"/>
          <w:sz w:val="28"/>
          <w:szCs w:val="28"/>
        </w:rPr>
        <w:t xml:space="preserve"> в том числе в понимании красоты человека; развитая потребность в общении с художественными произведениями, сформированность активного отношения </w:t>
      </w:r>
      <w:r>
        <w:rPr>
          <w:rFonts w:ascii="Times New Roman" w:hAnsi="Times New Roman"/>
          <w:sz w:val="28"/>
          <w:szCs w:val="28"/>
        </w:rPr>
        <w:lastRenderedPageBreak/>
        <w:t xml:space="preserve">к традициям художественной культуры как смысловой, эстетической и личностно-значимой ценности.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777D59" w:rsidRDefault="006821ED">
      <w:pPr>
        <w:rPr>
          <w:rFonts w:ascii="Times New Roman" w:eastAsia="Times New Roman" w:hAnsi="Times New Roman"/>
          <w:b/>
          <w:bCs/>
          <w:sz w:val="28"/>
          <w:szCs w:val="28"/>
          <w:lang w:eastAsia="ru-RU"/>
        </w:rPr>
      </w:pPr>
      <w:r>
        <w:rPr>
          <w:rFonts w:ascii="Times New Roman" w:hAnsi="Times New Roman"/>
          <w:sz w:val="28"/>
          <w:szCs w:val="28"/>
        </w:rPr>
        <w:br w:type="page"/>
      </w:r>
    </w:p>
    <w:p w:rsidR="00777D59" w:rsidRDefault="006821ED">
      <w:pPr>
        <w:pStyle w:val="2"/>
        <w:ind w:left="567" w:firstLine="0"/>
      </w:pPr>
      <w:bookmarkStart w:id="529" w:name="_Toc406059051"/>
      <w:bookmarkStart w:id="530" w:name="_Toc409691731"/>
      <w:bookmarkStart w:id="531" w:name="_Toc410654073"/>
      <w:bookmarkStart w:id="532" w:name="_Toc31893491"/>
      <w:bookmarkStart w:id="533" w:name="_Toc31898651"/>
      <w:r>
        <w:lastRenderedPageBreak/>
        <w:t>2.4. Программа коррекционной работы</w:t>
      </w:r>
      <w:bookmarkEnd w:id="529"/>
      <w:bookmarkEnd w:id="530"/>
      <w:bookmarkEnd w:id="531"/>
      <w:bookmarkEnd w:id="532"/>
      <w:bookmarkEnd w:id="533"/>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Программа коррекционной работы (</w:t>
      </w:r>
      <w:r>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ограниченными возможностями здоровья (далее –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Обучающийся с ОВЗ – физическое лицо, имеющее недостатки в физическом </w:t>
      </w:r>
      <w:proofErr w:type="gramStart"/>
      <w:r>
        <w:rPr>
          <w:rFonts w:ascii="Times New Roman" w:hAnsi="Times New Roman" w:cs="Times New Roman"/>
          <w:color w:val="auto"/>
          <w:sz w:val="28"/>
          <w:szCs w:val="28"/>
        </w:rPr>
        <w:t>и(</w:t>
      </w:r>
      <w:proofErr w:type="gramEnd"/>
      <w:r>
        <w:rPr>
          <w:rFonts w:ascii="Times New Roman" w:hAnsi="Times New Roman" w:cs="Times New Roman"/>
          <w:color w:val="auto"/>
          <w:sz w:val="28"/>
          <w:szCs w:val="28"/>
        </w:rPr>
        <w:t>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Содержание образования и условия организации обучения и </w:t>
      </w:r>
      <w:proofErr w:type="gramStart"/>
      <w:r>
        <w:rPr>
          <w:rFonts w:ascii="Times New Roman" w:hAnsi="Times New Roman" w:cs="Times New Roman"/>
          <w:color w:val="auto"/>
          <w:sz w:val="28"/>
          <w:szCs w:val="28"/>
        </w:rPr>
        <w:t>воспитания</w:t>
      </w:r>
      <w:proofErr w:type="gramEnd"/>
      <w:r>
        <w:rPr>
          <w:rFonts w:ascii="Times New Roman" w:hAnsi="Times New Roman" w:cs="Times New Roman"/>
          <w:color w:val="auto"/>
          <w:sz w:val="28"/>
          <w:szCs w:val="28"/>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w:t>
      </w:r>
      <w:proofErr w:type="gramStart"/>
      <w:r>
        <w:rPr>
          <w:rFonts w:ascii="Times New Roman" w:hAnsi="Times New Roman" w:cs="Times New Roman"/>
          <w:color w:val="auto"/>
          <w:sz w:val="28"/>
          <w:szCs w:val="28"/>
        </w:rPr>
        <w:t>вариативна</w:t>
      </w:r>
      <w:proofErr w:type="gramEnd"/>
      <w:r>
        <w:rPr>
          <w:rFonts w:ascii="Times New Roman" w:hAnsi="Times New Roman" w:cs="Times New Roman"/>
          <w:color w:val="auto"/>
          <w:sz w:val="28"/>
          <w:szCs w:val="28"/>
        </w:rPr>
        <w:t xml:space="preserve"> по форме и по содержанию в зависимости от состава обучающихся с ОВЗ, региональной специфики и возможностей образовательной организации.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уровня основного общего образования </w:t>
      </w:r>
      <w:proofErr w:type="gramStart"/>
      <w:r>
        <w:rPr>
          <w:rFonts w:ascii="Times New Roman" w:hAnsi="Times New Roman" w:cs="Times New Roman"/>
          <w:color w:val="auto"/>
          <w:sz w:val="28"/>
          <w:szCs w:val="28"/>
        </w:rPr>
        <w:t>непрерывна</w:t>
      </w:r>
      <w:proofErr w:type="gramEnd"/>
      <w:r>
        <w:rPr>
          <w:rFonts w:ascii="Times New Roman" w:hAnsi="Times New Roman" w:cs="Times New Roman"/>
          <w:color w:val="auto"/>
          <w:sz w:val="28"/>
          <w:szCs w:val="28"/>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разрабатывается на период получения основного общего образования и включает следующие разделы. </w:t>
      </w:r>
    </w:p>
    <w:p w:rsidR="00777D59" w:rsidRDefault="006821ED">
      <w:pPr>
        <w:ind w:left="1134"/>
        <w:rPr>
          <w:rFonts w:ascii="Times New Roman" w:hAnsi="Times New Roman"/>
          <w:b/>
          <w:sz w:val="28"/>
          <w:szCs w:val="28"/>
        </w:rPr>
      </w:pPr>
      <w:bookmarkStart w:id="534" w:name="_Toc414553276"/>
      <w:bookmarkStart w:id="535" w:name="_Toc31893492"/>
      <w:r>
        <w:rPr>
          <w:rFonts w:ascii="Times New Roman" w:hAnsi="Times New Roman"/>
          <w:b/>
          <w:sz w:val="28"/>
          <w:szCs w:val="28"/>
        </w:rPr>
        <w:lastRenderedPageBreak/>
        <w:t xml:space="preserve">2.4.1. Цели и задачи программы коррекционной работы с </w:t>
      </w:r>
      <w:proofErr w:type="gramStart"/>
      <w:r>
        <w:rPr>
          <w:rFonts w:ascii="Times New Roman" w:hAnsi="Times New Roman"/>
          <w:b/>
          <w:sz w:val="28"/>
          <w:szCs w:val="28"/>
        </w:rPr>
        <w:t>обучающимися</w:t>
      </w:r>
      <w:proofErr w:type="gramEnd"/>
      <w:r>
        <w:rPr>
          <w:rFonts w:ascii="Times New Roman" w:hAnsi="Times New Roman"/>
          <w:b/>
          <w:sz w:val="28"/>
          <w:szCs w:val="28"/>
        </w:rPr>
        <w:t xml:space="preserve"> при получении основного общего образования</w:t>
      </w:r>
      <w:bookmarkEnd w:id="534"/>
      <w:bookmarkEnd w:id="535"/>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Цель определяет (</w:t>
      </w:r>
      <w:proofErr w:type="gramStart"/>
      <w:r>
        <w:rPr>
          <w:rFonts w:ascii="Times New Roman" w:hAnsi="Times New Roman" w:cs="Times New Roman"/>
          <w:color w:val="auto"/>
          <w:sz w:val="28"/>
          <w:szCs w:val="28"/>
        </w:rPr>
        <w:t xml:space="preserve">указывает) </w:t>
      </w:r>
      <w:proofErr w:type="gramEnd"/>
      <w:r>
        <w:rPr>
          <w:rFonts w:ascii="Times New Roman" w:hAnsi="Times New Roman" w:cs="Times New Roman"/>
          <w:color w:val="auto"/>
          <w:sz w:val="28"/>
          <w:szCs w:val="28"/>
        </w:rPr>
        <w:t xml:space="preserve">результат работы, ее не рекомендуется подменять направлениями работы или процессом ее реализации.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с ОВЗ, для развития их личностных, познавательных, коммуникативных способностей;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комплексного психолого-медико-социального сопровождения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ОВЗ;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с ОВЗ;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777D59" w:rsidRDefault="006821ED">
      <w:pPr>
        <w:ind w:left="1134"/>
        <w:rPr>
          <w:rFonts w:ascii="Times New Roman" w:hAnsi="Times New Roman"/>
          <w:b/>
          <w:sz w:val="28"/>
          <w:szCs w:val="28"/>
        </w:rPr>
      </w:pPr>
      <w:bookmarkStart w:id="536" w:name="_Toc414553277"/>
      <w:bookmarkStart w:id="537" w:name="_Toc31893493"/>
      <w:r>
        <w:rPr>
          <w:rFonts w:ascii="Times New Roman" w:hAnsi="Times New Roman"/>
          <w:b/>
          <w:sz w:val="28"/>
          <w:szCs w:val="28"/>
        </w:rPr>
        <w:t xml:space="preserve">2.4.2. </w:t>
      </w:r>
      <w:proofErr w:type="gramStart"/>
      <w:r>
        <w:rPr>
          <w:rFonts w:ascii="Times New Roman" w:hAnsi="Times New Roman"/>
          <w:b/>
          <w:sz w:val="28"/>
          <w:szCs w:val="2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536"/>
      <w:bookmarkEnd w:id="537"/>
      <w:proofErr w:type="gramEnd"/>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Pr>
          <w:rFonts w:ascii="Times New Roman" w:hAnsi="Times New Roman" w:cs="Times New Roman"/>
          <w:color w:val="auto"/>
          <w:sz w:val="28"/>
          <w:szCs w:val="28"/>
        </w:rPr>
        <w:lastRenderedPageBreak/>
        <w:t xml:space="preserve">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Характеристика содержания направлений коррекционной работы</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Диагностическая работа может включать в себя следующее: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w:t>
      </w:r>
      <w:proofErr w:type="gramStart"/>
      <w:r>
        <w:rPr>
          <w:rFonts w:ascii="Times New Roman" w:hAnsi="Times New Roman" w:cs="Times New Roman"/>
          <w:color w:val="auto"/>
          <w:sz w:val="28"/>
          <w:szCs w:val="28"/>
        </w:rPr>
        <w:t>и(</w:t>
      </w:r>
      <w:proofErr w:type="gramEnd"/>
      <w:r>
        <w:rPr>
          <w:rFonts w:ascii="Times New Roman" w:hAnsi="Times New Roman" w:cs="Times New Roman"/>
          <w:color w:val="auto"/>
          <w:sz w:val="28"/>
          <w:szCs w:val="28"/>
        </w:rPr>
        <w:t xml:space="preserve">или) физическом развитии обучающихся с ОВЗ;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изучение адаптивных возможностей и уровня социализации ребенка с ОВЗ;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Коррекционно-развивающая работа может включать в себя следующее: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Консультативная работа может включать в себя следующее: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с ОВЗ, единых для всех участников образовательного процесса;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roofErr w:type="gramEnd"/>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Информационно-просветительская работа может включать в себя следующее: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roofErr w:type="gramEnd"/>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777D59" w:rsidRDefault="006821ED">
      <w:pPr>
        <w:ind w:left="1134"/>
        <w:rPr>
          <w:rFonts w:ascii="Times New Roman" w:hAnsi="Times New Roman"/>
          <w:b/>
          <w:sz w:val="28"/>
          <w:szCs w:val="28"/>
        </w:rPr>
      </w:pPr>
      <w:bookmarkStart w:id="538" w:name="_Toc414553278"/>
      <w:bookmarkStart w:id="539" w:name="_Toc31893494"/>
      <w:r>
        <w:rPr>
          <w:rFonts w:ascii="Times New Roman" w:hAnsi="Times New Roman"/>
          <w:b/>
          <w:sz w:val="28"/>
          <w:szCs w:val="28"/>
        </w:rPr>
        <w:t xml:space="preserve">2.4.3. Система комплексного психолого-медико-социального сопровождения и </w:t>
      </w:r>
      <w:proofErr w:type="gramStart"/>
      <w:r>
        <w:rPr>
          <w:rFonts w:ascii="Times New Roman" w:hAnsi="Times New Roman"/>
          <w:b/>
          <w:sz w:val="28"/>
          <w:szCs w:val="28"/>
        </w:rPr>
        <w:t>поддержки</w:t>
      </w:r>
      <w:proofErr w:type="gramEnd"/>
      <w:r>
        <w:rPr>
          <w:rFonts w:ascii="Times New Roman" w:hAnsi="Times New Roman"/>
          <w:b/>
          <w:sz w:val="28"/>
          <w:szCs w:val="28"/>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538"/>
      <w:bookmarkEnd w:id="539"/>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может быть </w:t>
      </w:r>
      <w:proofErr w:type="gramStart"/>
      <w:r>
        <w:rPr>
          <w:rFonts w:ascii="Times New Roman" w:hAnsi="Times New Roman" w:cs="Times New Roman"/>
          <w:color w:val="auto"/>
          <w:sz w:val="28"/>
          <w:szCs w:val="28"/>
        </w:rPr>
        <w:t>разработана</w:t>
      </w:r>
      <w:proofErr w:type="gramEnd"/>
      <w:r>
        <w:rPr>
          <w:rFonts w:ascii="Times New Roman" w:hAnsi="Times New Roman" w:cs="Times New Roman"/>
          <w:color w:val="auto"/>
          <w:sz w:val="28"/>
          <w:szCs w:val="28"/>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w:t>
      </w:r>
      <w:r>
        <w:rPr>
          <w:rFonts w:ascii="Times New Roman" w:hAnsi="Times New Roman" w:cs="Times New Roman"/>
          <w:color w:val="auto"/>
          <w:sz w:val="28"/>
          <w:szCs w:val="28"/>
        </w:rPr>
        <w:lastRenderedPageBreak/>
        <w:t xml:space="preserve">образования; создается (систематизируется, дополняется) фонд методических рекомендаций по обучению данных категорий учащихся с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777D59" w:rsidRDefault="006821ED">
      <w:pPr>
        <w:pStyle w:val="Default"/>
        <w:widowControl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777D59" w:rsidRDefault="006821ED">
      <w:pPr>
        <w:pStyle w:val="Default"/>
        <w:widowControl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Комплексное психолого-медико-социальное сопровождение и поддержка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w:t>
      </w:r>
      <w:r>
        <w:rPr>
          <w:rFonts w:ascii="Times New Roman" w:hAnsi="Times New Roman" w:cs="Times New Roman"/>
          <w:color w:val="auto"/>
          <w:sz w:val="28"/>
          <w:szCs w:val="28"/>
        </w:rPr>
        <w:lastRenderedPageBreak/>
        <w:t xml:space="preserve">педагогов образовательной организации, представителей администрации и родителей (законных представителей).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w:t>
      </w:r>
      <w:proofErr w:type="gramStart"/>
      <w:r>
        <w:rPr>
          <w:rFonts w:ascii="Times New Roman" w:hAnsi="Times New Roman" w:cs="Times New Roman"/>
          <w:color w:val="auto"/>
          <w:sz w:val="28"/>
          <w:szCs w:val="28"/>
        </w:rPr>
        <w:t xml:space="preserve">неотложную) </w:t>
      </w:r>
      <w:proofErr w:type="gramEnd"/>
      <w:r>
        <w:rPr>
          <w:rFonts w:ascii="Times New Roman" w:hAnsi="Times New Roman" w:cs="Times New Roman"/>
          <w:color w:val="auto"/>
          <w:sz w:val="28"/>
          <w:szCs w:val="28"/>
        </w:rPr>
        <w:t xml:space="preserve">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proofErr w:type="gramStart"/>
      <w:r>
        <w:rPr>
          <w:rFonts w:ascii="Times New Roman" w:hAnsi="Times New Roman" w:cs="Times New Roman"/>
          <w:color w:val="auto"/>
          <w:sz w:val="28"/>
          <w:szCs w:val="28"/>
        </w:rPr>
        <w:t xml:space="preserve">Основными формами работы социального педагога являются: урок (за счет классных часов), внеурочные индивидуальные (подгрупповые) занятия; беседы (со </w:t>
      </w:r>
      <w:r>
        <w:rPr>
          <w:rFonts w:ascii="Times New Roman" w:hAnsi="Times New Roman" w:cs="Times New Roman"/>
          <w:color w:val="auto"/>
          <w:sz w:val="28"/>
          <w:szCs w:val="28"/>
        </w:rPr>
        <w:lastRenderedPageBreak/>
        <w:t>школьниками, родителями, педагогами), индивидуальные консультации (со школьниками, родителями, педагогами).</w:t>
      </w:r>
      <w:proofErr w:type="gramEnd"/>
      <w:r>
        <w:rPr>
          <w:rFonts w:ascii="Times New Roman" w:hAnsi="Times New Roman" w:cs="Times New Roman"/>
          <w:color w:val="auto"/>
          <w:sz w:val="28"/>
          <w:szCs w:val="28"/>
        </w:rP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w:t>
      </w:r>
      <w:r>
        <w:rPr>
          <w:rFonts w:ascii="Times New Roman" w:hAnsi="Times New Roman" w:cs="Times New Roman"/>
          <w:color w:val="auto"/>
          <w:sz w:val="28"/>
          <w:szCs w:val="28"/>
        </w:rPr>
        <w:lastRenderedPageBreak/>
        <w:t xml:space="preserve">учебного года), так и специалисты (проведение диагностики в начале, середине и в конце учебного года).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Данное направление может быть осуществлено ПМПк.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w:t>
      </w:r>
      <w:proofErr w:type="gramStart"/>
      <w:r>
        <w:rPr>
          <w:rFonts w:ascii="Times New Roman" w:hAnsi="Times New Roman" w:cs="Times New Roman"/>
          <w:color w:val="auto"/>
          <w:sz w:val="28"/>
          <w:szCs w:val="28"/>
        </w:rPr>
        <w:t>поддержки</w:t>
      </w:r>
      <w:proofErr w:type="gramEnd"/>
      <w:r>
        <w:rPr>
          <w:rFonts w:ascii="Times New Roman" w:hAnsi="Times New Roman" w:cs="Times New Roman"/>
          <w:color w:val="auto"/>
          <w:sz w:val="28"/>
          <w:szCs w:val="28"/>
        </w:rPr>
        <w:t xml:space="preserve">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w:t>
      </w:r>
      <w:r>
        <w:rPr>
          <w:rFonts w:ascii="Times New Roman" w:hAnsi="Times New Roman" w:cs="Times New Roman"/>
          <w:color w:val="auto"/>
          <w:sz w:val="28"/>
          <w:szCs w:val="28"/>
        </w:rPr>
        <w:lastRenderedPageBreak/>
        <w:t xml:space="preserve">социального сопровождения и </w:t>
      </w:r>
      <w:proofErr w:type="gramStart"/>
      <w:r>
        <w:rPr>
          <w:rFonts w:ascii="Times New Roman" w:hAnsi="Times New Roman" w:cs="Times New Roman"/>
          <w:color w:val="auto"/>
          <w:sz w:val="28"/>
          <w:szCs w:val="28"/>
        </w:rPr>
        <w:t>поддержки</w:t>
      </w:r>
      <w:proofErr w:type="gramEnd"/>
      <w:r>
        <w:rPr>
          <w:rFonts w:ascii="Times New Roman" w:hAnsi="Times New Roman" w:cs="Times New Roman"/>
          <w:color w:val="auto"/>
          <w:sz w:val="28"/>
          <w:szCs w:val="28"/>
        </w:rPr>
        <w:t xml:space="preserve">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777D59" w:rsidRDefault="006821ED">
      <w:pPr>
        <w:ind w:left="1134"/>
        <w:rPr>
          <w:rFonts w:ascii="Times New Roman" w:hAnsi="Times New Roman"/>
          <w:b/>
          <w:sz w:val="28"/>
          <w:szCs w:val="28"/>
        </w:rPr>
      </w:pPr>
      <w:bookmarkStart w:id="540" w:name="_Toc414553279"/>
      <w:bookmarkStart w:id="541" w:name="_Toc31893495"/>
      <w:r>
        <w:rPr>
          <w:rFonts w:ascii="Times New Roman" w:hAnsi="Times New Roman"/>
          <w:b/>
          <w:sz w:val="28"/>
          <w:szCs w:val="28"/>
        </w:rPr>
        <w:t xml:space="preserve">2.4.4. </w:t>
      </w:r>
      <w:proofErr w:type="gramStart"/>
      <w:r>
        <w:rPr>
          <w:rFonts w:ascii="Times New Roman" w:hAnsi="Times New Roman"/>
          <w:b/>
          <w:sz w:val="28"/>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540"/>
      <w:bookmarkEnd w:id="541"/>
      <w:proofErr w:type="gramEnd"/>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777D59" w:rsidRDefault="006821ED">
      <w:pPr>
        <w:pStyle w:val="Default"/>
        <w:spacing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w:t>
      </w:r>
      <w:proofErr w:type="gramEnd"/>
      <w:r>
        <w:rPr>
          <w:rFonts w:ascii="Times New Roman" w:hAnsi="Times New Roman" w:cs="Times New Roman"/>
          <w:color w:val="auto"/>
          <w:sz w:val="28"/>
          <w:szCs w:val="28"/>
        </w:rPr>
        <w:t xml:space="preserve"> Например, «Развитие речи»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нарушениями речи, слуха, задержкой психического развития и т. п.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777D59" w:rsidRDefault="006821ED">
      <w:pPr>
        <w:pStyle w:val="Default"/>
        <w:spacing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w:t>
      </w:r>
      <w:r>
        <w:rPr>
          <w:rFonts w:ascii="Times New Roman" w:hAnsi="Times New Roman" w:cs="Times New Roman"/>
          <w:color w:val="auto"/>
          <w:sz w:val="28"/>
          <w:szCs w:val="28"/>
        </w:rPr>
        <w:lastRenderedPageBreak/>
        <w:t xml:space="preserve">(олигофренопедагог,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roofErr w:type="gramEnd"/>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Взаимодействие включает в себя следующее: </w:t>
      </w:r>
    </w:p>
    <w:p w:rsidR="00777D59" w:rsidRDefault="006821ED" w:rsidP="006821ED">
      <w:pPr>
        <w:pStyle w:val="Default"/>
        <w:numPr>
          <w:ilvl w:val="0"/>
          <w:numId w:val="8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комплексность в определении и решении проблем </w:t>
      </w:r>
      <w:proofErr w:type="gramStart"/>
      <w:r>
        <w:rPr>
          <w:rFonts w:ascii="Times New Roman" w:hAnsi="Times New Roman" w:cs="Times New Roman"/>
          <w:color w:val="auto"/>
          <w:sz w:val="28"/>
          <w:szCs w:val="28"/>
        </w:rPr>
        <w:t>обучающегося</w:t>
      </w:r>
      <w:proofErr w:type="gramEnd"/>
      <w:r>
        <w:rPr>
          <w:rFonts w:ascii="Times New Roman" w:hAnsi="Times New Roman" w:cs="Times New Roman"/>
          <w:color w:val="auto"/>
          <w:sz w:val="28"/>
          <w:szCs w:val="28"/>
        </w:rPr>
        <w:t xml:space="preserve">, предоставлении ему специализированной квалифицированной помощи; </w:t>
      </w:r>
    </w:p>
    <w:p w:rsidR="00777D59" w:rsidRDefault="006821ED" w:rsidP="006821ED">
      <w:pPr>
        <w:pStyle w:val="Default"/>
        <w:numPr>
          <w:ilvl w:val="0"/>
          <w:numId w:val="8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777D59" w:rsidRDefault="006821ED" w:rsidP="006821ED">
      <w:pPr>
        <w:pStyle w:val="Default"/>
        <w:numPr>
          <w:ilvl w:val="0"/>
          <w:numId w:val="8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777D59" w:rsidRDefault="006821ED">
      <w:pPr>
        <w:ind w:left="1134"/>
        <w:rPr>
          <w:rFonts w:ascii="Times New Roman" w:hAnsi="Times New Roman"/>
          <w:b/>
          <w:sz w:val="28"/>
          <w:szCs w:val="28"/>
        </w:rPr>
      </w:pPr>
      <w:bookmarkStart w:id="542" w:name="_Toc414553280"/>
      <w:bookmarkStart w:id="543" w:name="_Toc31893496"/>
      <w:r>
        <w:rPr>
          <w:rFonts w:ascii="Times New Roman" w:hAnsi="Times New Roman"/>
          <w:b/>
          <w:sz w:val="28"/>
          <w:szCs w:val="28"/>
        </w:rPr>
        <w:t>2.4.5. Планируемые результаты коррекционной работы</w:t>
      </w:r>
      <w:bookmarkEnd w:id="542"/>
      <w:bookmarkEnd w:id="543"/>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определенным ФГОС ООО.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w:t>
      </w:r>
      <w:proofErr w:type="gramStart"/>
      <w:r>
        <w:rPr>
          <w:rFonts w:ascii="Times New Roman" w:hAnsi="Times New Roman" w:cs="Times New Roman"/>
          <w:color w:val="auto"/>
          <w:sz w:val="28"/>
          <w:szCs w:val="28"/>
        </w:rPr>
        <w:t>внеурочной</w:t>
      </w:r>
      <w:proofErr w:type="gramEnd"/>
      <w:r>
        <w:rPr>
          <w:rFonts w:ascii="Times New Roman" w:hAnsi="Times New Roman" w:cs="Times New Roman"/>
          <w:color w:val="auto"/>
          <w:sz w:val="28"/>
          <w:szCs w:val="28"/>
        </w:rPr>
        <w:t xml:space="preserve"> – личностные и метапредметные результаты.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w:t>
      </w:r>
      <w:r>
        <w:rPr>
          <w:rFonts w:ascii="Times New Roman" w:hAnsi="Times New Roman" w:cs="Times New Roman"/>
          <w:color w:val="auto"/>
          <w:sz w:val="28"/>
          <w:szCs w:val="28"/>
        </w:rPr>
        <w:lastRenderedPageBreak/>
        <w:t xml:space="preserve">сформированность коммуникативных действий, направленных на сотрудничество и конструктивное общение и т. д. </w:t>
      </w:r>
    </w:p>
    <w:p w:rsidR="00777D59" w:rsidRDefault="006821ED">
      <w:pPr>
        <w:pStyle w:val="Default"/>
        <w:spacing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w:t>
      </w:r>
      <w:proofErr w:type="gramStart"/>
      <w:r>
        <w:rPr>
          <w:rFonts w:ascii="Times New Roman" w:hAnsi="Times New Roman" w:cs="Times New Roman"/>
          <w:color w:val="auto"/>
          <w:sz w:val="28"/>
          <w:szCs w:val="28"/>
        </w:rPr>
        <w:t>аттестации</w:t>
      </w:r>
      <w:proofErr w:type="gramEnd"/>
      <w:r>
        <w:rPr>
          <w:rFonts w:ascii="Times New Roman" w:hAnsi="Times New Roman" w:cs="Times New Roman"/>
          <w:color w:val="auto"/>
          <w:sz w:val="28"/>
          <w:szCs w:val="28"/>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777D59" w:rsidRDefault="006821ED">
      <w:pPr>
        <w:spacing w:after="0" w:line="360" w:lineRule="auto"/>
        <w:ind w:firstLine="709"/>
        <w:jc w:val="center"/>
        <w:rPr>
          <w:rFonts w:ascii="Times New Roman" w:hAnsi="Times New Roman"/>
          <w:b/>
          <w:sz w:val="28"/>
          <w:szCs w:val="28"/>
        </w:rPr>
      </w:pPr>
      <w:bookmarkStart w:id="544" w:name="_Toc406059068"/>
      <w:bookmarkStart w:id="545" w:name="_Toc409691732"/>
      <w:r>
        <w:rPr>
          <w:rFonts w:ascii="Times New Roman" w:hAnsi="Times New Roman"/>
          <w:b/>
          <w:sz w:val="28"/>
          <w:szCs w:val="28"/>
        </w:rPr>
        <w:br w:type="page"/>
      </w:r>
    </w:p>
    <w:p w:rsidR="00777D59" w:rsidRDefault="006821ED">
      <w:pPr>
        <w:pStyle w:val="1"/>
        <w:rPr>
          <w:rFonts w:ascii="Times New Roman" w:hAnsi="Times New Roman"/>
          <w:b/>
          <w:color w:val="auto"/>
          <w:sz w:val="28"/>
          <w:szCs w:val="28"/>
        </w:rPr>
      </w:pPr>
      <w:bookmarkStart w:id="546" w:name="_Toc31898652"/>
      <w:bookmarkEnd w:id="544"/>
      <w:bookmarkEnd w:id="545"/>
      <w:r>
        <w:rPr>
          <w:rFonts w:ascii="Times New Roman" w:hAnsi="Times New Roman"/>
          <w:b/>
          <w:color w:val="auto"/>
          <w:sz w:val="28"/>
          <w:szCs w:val="28"/>
        </w:rPr>
        <w:lastRenderedPageBreak/>
        <w:t>3. Организационный раздел примерной основной образовательной программы основного общего образования</w:t>
      </w:r>
      <w:bookmarkEnd w:id="546"/>
    </w:p>
    <w:p w:rsidR="00777D59" w:rsidRDefault="00777D59">
      <w:pPr>
        <w:spacing w:after="0" w:line="360" w:lineRule="auto"/>
        <w:ind w:firstLine="709"/>
        <w:outlineLvl w:val="2"/>
        <w:rPr>
          <w:rFonts w:ascii="Times New Roman" w:eastAsia="Times New Roman" w:hAnsi="Times New Roman"/>
          <w:bCs/>
          <w:i/>
          <w:sz w:val="28"/>
          <w:szCs w:val="28"/>
          <w:lang w:eastAsia="ru-RU"/>
        </w:rPr>
      </w:pPr>
    </w:p>
    <w:p w:rsidR="00777D59" w:rsidRDefault="006821ED">
      <w:pPr>
        <w:pStyle w:val="2"/>
        <w:ind w:left="567" w:firstLine="0"/>
      </w:pPr>
      <w:bookmarkStart w:id="547" w:name="_Toc406059069"/>
      <w:bookmarkStart w:id="548" w:name="_Toc409691733"/>
      <w:bookmarkStart w:id="549" w:name="_Toc410654074"/>
      <w:bookmarkStart w:id="550" w:name="_Toc31898653"/>
      <w:r>
        <w:t>3.1. Примерный учебный план</w:t>
      </w:r>
      <w:bookmarkEnd w:id="547"/>
      <w:r>
        <w:t xml:space="preserve"> основного общего образования</w:t>
      </w:r>
      <w:bookmarkEnd w:id="548"/>
      <w:bookmarkEnd w:id="549"/>
      <w:bookmarkEnd w:id="550"/>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Примерный учебный план:</w:t>
      </w:r>
    </w:p>
    <w:p w:rsidR="00777D59"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фиксирует максимальный объем учебной нагрузки </w:t>
      </w:r>
      <w:proofErr w:type="gramStart"/>
      <w:r>
        <w:rPr>
          <w:rFonts w:ascii="Times New Roman" w:hAnsi="Times New Roman"/>
          <w:sz w:val="28"/>
          <w:szCs w:val="28"/>
          <w:lang w:eastAsia="ru-RU"/>
        </w:rPr>
        <w:t>обучающихся</w:t>
      </w:r>
      <w:proofErr w:type="gramEnd"/>
      <w:r>
        <w:rPr>
          <w:rFonts w:ascii="Times New Roman" w:hAnsi="Times New Roman"/>
          <w:sz w:val="28"/>
          <w:szCs w:val="28"/>
          <w:lang w:eastAsia="ru-RU"/>
        </w:rPr>
        <w:t>;</w:t>
      </w:r>
    </w:p>
    <w:p w:rsidR="00777D59"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777D59"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распределяет учебные предметы, курсы по классам и учебным годам.</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Обязательная часть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Время, отводимое на данную часть примерного учебного плана, может быть использовано </w:t>
      </w:r>
      <w:proofErr w:type="gramStart"/>
      <w:r>
        <w:rPr>
          <w:rFonts w:ascii="Times New Roman" w:hAnsi="Times New Roman"/>
          <w:sz w:val="28"/>
          <w:szCs w:val="28"/>
        </w:rPr>
        <w:t>на</w:t>
      </w:r>
      <w:proofErr w:type="gramEnd"/>
      <w:r>
        <w:rPr>
          <w:rFonts w:ascii="Times New Roman" w:hAnsi="Times New Roman"/>
          <w:sz w:val="28"/>
          <w:szCs w:val="28"/>
        </w:rPr>
        <w:t>:</w:t>
      </w:r>
    </w:p>
    <w:p w:rsidR="00777D59"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777D59"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777D59"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другие виды учебной, воспитательной, спортивной и иной деятельности </w:t>
      </w:r>
      <w:proofErr w:type="gramStart"/>
      <w:r>
        <w:rPr>
          <w:rFonts w:ascii="Times New Roman" w:hAnsi="Times New Roman"/>
          <w:sz w:val="28"/>
          <w:szCs w:val="28"/>
          <w:lang w:eastAsia="ru-RU"/>
        </w:rPr>
        <w:t>обучающихся</w:t>
      </w:r>
      <w:proofErr w:type="gramEnd"/>
      <w:r>
        <w:rPr>
          <w:rFonts w:ascii="Times New Roman" w:hAnsi="Times New Roman"/>
          <w:sz w:val="28"/>
          <w:szCs w:val="28"/>
          <w:lang w:eastAsia="ru-RU"/>
        </w:rPr>
        <w:t>.</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 интересах </w:t>
      </w:r>
      <w:proofErr w:type="gramStart"/>
      <w:r>
        <w:rPr>
          <w:rFonts w:ascii="Times New Roman" w:hAnsi="Times New Roman"/>
          <w:sz w:val="28"/>
          <w:szCs w:val="28"/>
        </w:rPr>
        <w:t>детей</w:t>
      </w:r>
      <w:proofErr w:type="gramEnd"/>
      <w:r>
        <w:rPr>
          <w:rFonts w:ascii="Times New Roman" w:hAnsi="Times New Roman"/>
          <w:sz w:val="28"/>
          <w:szCs w:val="28"/>
        </w:rPr>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777D59"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777D59"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777D59"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roofErr w:type="gramEnd"/>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w:t>
      </w:r>
      <w:proofErr w:type="gramEnd"/>
      <w:r>
        <w:rPr>
          <w:rFonts w:ascii="Times New Roman" w:hAnsi="Times New Roman"/>
          <w:sz w:val="28"/>
          <w:szCs w:val="28"/>
        </w:rPr>
        <w:t xml:space="preserve"> по предельно допустимой наполняемости групп. </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 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34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Продолжительность урока в основной школе составляет 40–45 минут.</w:t>
      </w:r>
    </w:p>
    <w:p w:rsidR="00777D59" w:rsidRDefault="006821ED">
      <w:pPr>
        <w:spacing w:after="0" w:line="240" w:lineRule="auto"/>
        <w:ind w:firstLine="709"/>
        <w:jc w:val="right"/>
        <w:rPr>
          <w:rFonts w:ascii="Times New Roman" w:hAnsi="Times New Roman"/>
          <w:b/>
          <w:bCs/>
          <w:sz w:val="28"/>
          <w:szCs w:val="28"/>
        </w:rPr>
      </w:pPr>
      <w:r>
        <w:rPr>
          <w:rFonts w:ascii="Times New Roman" w:hAnsi="Times New Roman"/>
          <w:b/>
          <w:sz w:val="28"/>
          <w:szCs w:val="28"/>
        </w:rPr>
        <w:br w:type="page"/>
      </w:r>
      <w:r>
        <w:rPr>
          <w:rFonts w:ascii="Times New Roman" w:hAnsi="Times New Roman"/>
          <w:b/>
          <w:bCs/>
          <w:sz w:val="28"/>
          <w:szCs w:val="28"/>
        </w:rPr>
        <w:lastRenderedPageBreak/>
        <w:t>Вариант № 1</w:t>
      </w:r>
    </w:p>
    <w:p w:rsidR="00777D59" w:rsidRDefault="006821ED">
      <w:pPr>
        <w:spacing w:after="0" w:line="240" w:lineRule="auto"/>
        <w:ind w:firstLine="709"/>
        <w:jc w:val="center"/>
        <w:rPr>
          <w:rFonts w:ascii="Times New Roman" w:hAnsi="Times New Roman"/>
          <w:b/>
          <w:bCs/>
          <w:sz w:val="28"/>
          <w:szCs w:val="28"/>
        </w:rPr>
      </w:pPr>
      <w:r>
        <w:rPr>
          <w:rFonts w:ascii="Times New Roman" w:hAnsi="Times New Roman"/>
          <w:b/>
          <w:bCs/>
          <w:sz w:val="28"/>
          <w:szCs w:val="28"/>
        </w:rPr>
        <w:t xml:space="preserve">Примерный недельный учебный план основного общего образования </w:t>
      </w:r>
    </w:p>
    <w:p w:rsidR="00777D59" w:rsidRDefault="006821ED">
      <w:pPr>
        <w:spacing w:after="0" w:line="240" w:lineRule="auto"/>
        <w:ind w:firstLine="709"/>
        <w:jc w:val="center"/>
        <w:rPr>
          <w:rFonts w:ascii="Times New Roman" w:hAnsi="Times New Roman"/>
          <w:b/>
          <w:bCs/>
          <w:sz w:val="28"/>
          <w:szCs w:val="28"/>
        </w:rPr>
      </w:pPr>
      <w:r>
        <w:rPr>
          <w:rFonts w:ascii="Times New Roman" w:hAnsi="Times New Roman"/>
          <w:b/>
          <w:bCs/>
          <w:sz w:val="28"/>
          <w:szCs w:val="28"/>
        </w:rPr>
        <w:t>(минимальный в расчете на 5267 часов за весь уровень образования)</w:t>
      </w:r>
    </w:p>
    <w:tbl>
      <w:tblPr>
        <w:tblW w:w="9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36"/>
        <w:gridCol w:w="2688"/>
        <w:gridCol w:w="577"/>
        <w:gridCol w:w="567"/>
        <w:gridCol w:w="222"/>
        <w:gridCol w:w="487"/>
        <w:gridCol w:w="228"/>
        <w:gridCol w:w="622"/>
        <w:gridCol w:w="567"/>
        <w:gridCol w:w="1004"/>
      </w:tblGrid>
      <w:tr w:rsidR="00777D59">
        <w:trPr>
          <w:trHeight w:val="540"/>
          <w:jc w:val="center"/>
        </w:trPr>
        <w:tc>
          <w:tcPr>
            <w:tcW w:w="2836" w:type="dxa"/>
            <w:vMerge w:val="restart"/>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Предметные области</w:t>
            </w:r>
          </w:p>
        </w:tc>
        <w:tc>
          <w:tcPr>
            <w:tcW w:w="2688" w:type="dxa"/>
            <w:vMerge w:val="restart"/>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Учебные</w:t>
            </w:r>
          </w:p>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предметы</w:t>
            </w:r>
          </w:p>
          <w:p w:rsidR="00777D59" w:rsidRDefault="006821ED">
            <w:pPr>
              <w:spacing w:after="0" w:line="240" w:lineRule="auto"/>
              <w:jc w:val="right"/>
              <w:rPr>
                <w:rFonts w:ascii="Times New Roman" w:eastAsia="Times New Roman" w:hAnsi="Times New Roman"/>
                <w:b/>
                <w:sz w:val="28"/>
                <w:szCs w:val="28"/>
              </w:rPr>
            </w:pPr>
            <w:r>
              <w:rPr>
                <w:rFonts w:ascii="Times New Roman" w:eastAsia="Times New Roman" w:hAnsi="Times New Roman"/>
                <w:b/>
                <w:sz w:val="28"/>
                <w:szCs w:val="28"/>
              </w:rPr>
              <w:t>Классы</w:t>
            </w:r>
          </w:p>
        </w:tc>
        <w:tc>
          <w:tcPr>
            <w:tcW w:w="4274" w:type="dxa"/>
            <w:gridSpan w:val="8"/>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Количество часов в неделю</w:t>
            </w:r>
          </w:p>
        </w:tc>
      </w:tr>
      <w:tr w:rsidR="00777D59">
        <w:trPr>
          <w:trHeight w:val="30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b/>
                <w:sz w:val="28"/>
                <w:szCs w:val="28"/>
              </w:rPr>
            </w:pPr>
          </w:p>
        </w:tc>
        <w:tc>
          <w:tcPr>
            <w:tcW w:w="2688" w:type="dxa"/>
            <w:vMerge/>
          </w:tcPr>
          <w:p w:rsidR="00777D59" w:rsidRDefault="00777D59">
            <w:pPr>
              <w:widowControl w:val="0"/>
              <w:pBdr>
                <w:top w:val="nil"/>
                <w:left w:val="nil"/>
                <w:bottom w:val="nil"/>
                <w:right w:val="nil"/>
                <w:between w:val="nil"/>
              </w:pBdr>
              <w:spacing w:after="0"/>
              <w:rPr>
                <w:rFonts w:ascii="Times New Roman" w:eastAsia="Times New Roman" w:hAnsi="Times New Roman"/>
                <w:b/>
                <w:sz w:val="28"/>
                <w:szCs w:val="28"/>
              </w:rPr>
            </w:pPr>
          </w:p>
        </w:tc>
        <w:tc>
          <w:tcPr>
            <w:tcW w:w="577" w:type="dxa"/>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w:t>
            </w:r>
          </w:p>
        </w:tc>
        <w:tc>
          <w:tcPr>
            <w:tcW w:w="567" w:type="dxa"/>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w:t>
            </w:r>
          </w:p>
        </w:tc>
        <w:tc>
          <w:tcPr>
            <w:tcW w:w="709" w:type="dxa"/>
            <w:gridSpan w:val="2"/>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w:t>
            </w:r>
          </w:p>
        </w:tc>
        <w:tc>
          <w:tcPr>
            <w:tcW w:w="850" w:type="dxa"/>
            <w:gridSpan w:val="2"/>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VIII</w:t>
            </w:r>
          </w:p>
        </w:tc>
        <w:tc>
          <w:tcPr>
            <w:tcW w:w="567" w:type="dxa"/>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IX</w:t>
            </w:r>
          </w:p>
        </w:tc>
        <w:tc>
          <w:tcPr>
            <w:tcW w:w="1004" w:type="dxa"/>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Всего</w:t>
            </w:r>
          </w:p>
        </w:tc>
      </w:tr>
      <w:tr w:rsidR="00777D59">
        <w:trPr>
          <w:trHeight w:val="300"/>
          <w:jc w:val="center"/>
        </w:trPr>
        <w:tc>
          <w:tcPr>
            <w:tcW w:w="2836" w:type="dxa"/>
          </w:tcPr>
          <w:p w:rsidR="00777D59" w:rsidRDefault="00777D59">
            <w:pPr>
              <w:spacing w:after="0" w:line="288" w:lineRule="auto"/>
              <w:jc w:val="both"/>
              <w:rPr>
                <w:rFonts w:ascii="Times New Roman" w:eastAsia="Times New Roman" w:hAnsi="Times New Roman"/>
                <w:sz w:val="28"/>
                <w:szCs w:val="28"/>
              </w:rPr>
            </w:pPr>
          </w:p>
        </w:tc>
        <w:tc>
          <w:tcPr>
            <w:tcW w:w="2688" w:type="dxa"/>
          </w:tcPr>
          <w:p w:rsidR="00777D59" w:rsidRDefault="006821ED">
            <w:pPr>
              <w:spacing w:after="0" w:line="288" w:lineRule="auto"/>
              <w:jc w:val="both"/>
              <w:rPr>
                <w:rFonts w:ascii="Times New Roman" w:eastAsia="Times New Roman" w:hAnsi="Times New Roman"/>
                <w:i/>
                <w:sz w:val="28"/>
                <w:szCs w:val="28"/>
              </w:rPr>
            </w:pPr>
            <w:r>
              <w:rPr>
                <w:rFonts w:ascii="Times New Roman" w:eastAsia="Times New Roman" w:hAnsi="Times New Roman"/>
                <w:i/>
                <w:sz w:val="28"/>
                <w:szCs w:val="28"/>
              </w:rPr>
              <w:t>Обязательная часть</w:t>
            </w:r>
          </w:p>
        </w:tc>
        <w:tc>
          <w:tcPr>
            <w:tcW w:w="4274" w:type="dxa"/>
            <w:gridSpan w:val="8"/>
          </w:tcPr>
          <w:p w:rsidR="00777D59" w:rsidRDefault="00777D59">
            <w:pPr>
              <w:spacing w:after="0" w:line="288" w:lineRule="auto"/>
              <w:jc w:val="both"/>
              <w:rPr>
                <w:rFonts w:ascii="Times New Roman" w:eastAsia="Times New Roman" w:hAnsi="Times New Roman"/>
                <w:b/>
                <w:sz w:val="28"/>
                <w:szCs w:val="28"/>
              </w:rPr>
            </w:pPr>
          </w:p>
        </w:tc>
      </w:tr>
      <w:tr w:rsidR="00777D59">
        <w:trPr>
          <w:trHeight w:val="320"/>
          <w:jc w:val="center"/>
        </w:trPr>
        <w:tc>
          <w:tcPr>
            <w:tcW w:w="2836"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Филология</w:t>
            </w:r>
          </w:p>
        </w:tc>
        <w:tc>
          <w:tcPr>
            <w:tcW w:w="268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Русский язык</w:t>
            </w:r>
          </w:p>
        </w:tc>
        <w:tc>
          <w:tcPr>
            <w:tcW w:w="57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89"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6</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21</w:t>
            </w:r>
          </w:p>
        </w:tc>
      </w:tr>
      <w:tr w:rsidR="00777D59">
        <w:trPr>
          <w:trHeight w:val="36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Литература</w:t>
            </w:r>
          </w:p>
        </w:tc>
        <w:tc>
          <w:tcPr>
            <w:tcW w:w="57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89"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13</w:t>
            </w:r>
          </w:p>
        </w:tc>
      </w:tr>
      <w:tr w:rsidR="00777D59">
        <w:trPr>
          <w:trHeight w:val="36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777D59" w:rsidRDefault="006821ED">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Иностранный язык</w:t>
            </w:r>
          </w:p>
        </w:tc>
        <w:tc>
          <w:tcPr>
            <w:tcW w:w="57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89"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777D59">
        <w:trPr>
          <w:trHeight w:val="420"/>
          <w:jc w:val="center"/>
        </w:trPr>
        <w:tc>
          <w:tcPr>
            <w:tcW w:w="2836"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Математика и информатика</w:t>
            </w:r>
          </w:p>
        </w:tc>
        <w:tc>
          <w:tcPr>
            <w:tcW w:w="268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Математика</w:t>
            </w:r>
          </w:p>
        </w:tc>
        <w:tc>
          <w:tcPr>
            <w:tcW w:w="57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89"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15"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622" w:type="dxa"/>
            <w:vAlign w:val="bottom"/>
          </w:tcPr>
          <w:p w:rsidR="00777D59" w:rsidRDefault="00777D59">
            <w:pPr>
              <w:spacing w:after="0" w:line="288" w:lineRule="auto"/>
              <w:jc w:val="center"/>
              <w:rPr>
                <w:rFonts w:ascii="Times New Roman" w:eastAsia="Times New Roman" w:hAnsi="Times New Roman"/>
                <w:sz w:val="28"/>
                <w:szCs w:val="28"/>
              </w:rPr>
            </w:pPr>
          </w:p>
        </w:tc>
        <w:tc>
          <w:tcPr>
            <w:tcW w:w="567" w:type="dxa"/>
            <w:vAlign w:val="bottom"/>
          </w:tcPr>
          <w:p w:rsidR="00777D59" w:rsidRDefault="00777D59">
            <w:pPr>
              <w:spacing w:after="0" w:line="288" w:lineRule="auto"/>
              <w:jc w:val="center"/>
              <w:rPr>
                <w:rFonts w:ascii="Times New Roman" w:eastAsia="Times New Roman" w:hAnsi="Times New Roman"/>
                <w:sz w:val="28"/>
                <w:szCs w:val="28"/>
              </w:rPr>
            </w:pP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777D59">
        <w:trPr>
          <w:trHeight w:val="38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Алгебра</w:t>
            </w:r>
          </w:p>
        </w:tc>
        <w:tc>
          <w:tcPr>
            <w:tcW w:w="577" w:type="dxa"/>
            <w:vAlign w:val="bottom"/>
          </w:tcPr>
          <w:p w:rsidR="00777D59" w:rsidRDefault="00777D59">
            <w:pPr>
              <w:spacing w:after="0" w:line="288" w:lineRule="auto"/>
              <w:jc w:val="center"/>
              <w:rPr>
                <w:rFonts w:ascii="Times New Roman" w:eastAsia="Times New Roman" w:hAnsi="Times New Roman"/>
                <w:sz w:val="28"/>
                <w:szCs w:val="28"/>
              </w:rPr>
            </w:pPr>
          </w:p>
        </w:tc>
        <w:tc>
          <w:tcPr>
            <w:tcW w:w="789"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777D59">
        <w:trPr>
          <w:trHeight w:val="20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Геометрия</w:t>
            </w:r>
          </w:p>
        </w:tc>
        <w:tc>
          <w:tcPr>
            <w:tcW w:w="577" w:type="dxa"/>
            <w:vAlign w:val="bottom"/>
          </w:tcPr>
          <w:p w:rsidR="00777D59" w:rsidRDefault="00777D59">
            <w:pPr>
              <w:spacing w:after="0" w:line="288" w:lineRule="auto"/>
              <w:jc w:val="center"/>
              <w:rPr>
                <w:rFonts w:ascii="Times New Roman" w:eastAsia="Times New Roman" w:hAnsi="Times New Roman"/>
                <w:sz w:val="28"/>
                <w:szCs w:val="28"/>
              </w:rPr>
            </w:pPr>
          </w:p>
        </w:tc>
        <w:tc>
          <w:tcPr>
            <w:tcW w:w="789"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6</w:t>
            </w:r>
          </w:p>
        </w:tc>
      </w:tr>
      <w:tr w:rsidR="00777D59">
        <w:trPr>
          <w:trHeight w:val="38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Информатика</w:t>
            </w:r>
          </w:p>
        </w:tc>
        <w:tc>
          <w:tcPr>
            <w:tcW w:w="577" w:type="dxa"/>
            <w:vAlign w:val="bottom"/>
          </w:tcPr>
          <w:p w:rsidR="00777D59" w:rsidRDefault="00777D59">
            <w:pPr>
              <w:spacing w:after="0" w:line="288" w:lineRule="auto"/>
              <w:jc w:val="center"/>
              <w:rPr>
                <w:rFonts w:ascii="Times New Roman" w:eastAsia="Times New Roman" w:hAnsi="Times New Roman"/>
                <w:sz w:val="28"/>
                <w:szCs w:val="28"/>
              </w:rPr>
            </w:pPr>
          </w:p>
        </w:tc>
        <w:tc>
          <w:tcPr>
            <w:tcW w:w="789"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777D59">
        <w:trPr>
          <w:trHeight w:val="400"/>
          <w:jc w:val="center"/>
        </w:trPr>
        <w:tc>
          <w:tcPr>
            <w:tcW w:w="2836"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Общественно-научные предметы</w:t>
            </w:r>
          </w:p>
        </w:tc>
        <w:tc>
          <w:tcPr>
            <w:tcW w:w="2688" w:type="dxa"/>
          </w:tcPr>
          <w:p w:rsidR="00777D59" w:rsidRDefault="006821ED">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История России. Всеобщая история</w:t>
            </w:r>
          </w:p>
        </w:tc>
        <w:tc>
          <w:tcPr>
            <w:tcW w:w="57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89"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777D59">
        <w:trPr>
          <w:trHeight w:val="22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Обществознание</w:t>
            </w:r>
          </w:p>
        </w:tc>
        <w:tc>
          <w:tcPr>
            <w:tcW w:w="577" w:type="dxa"/>
            <w:vAlign w:val="bottom"/>
          </w:tcPr>
          <w:p w:rsidR="00777D59" w:rsidRDefault="00777D59">
            <w:pPr>
              <w:spacing w:after="0" w:line="288" w:lineRule="auto"/>
              <w:jc w:val="center"/>
              <w:rPr>
                <w:rFonts w:ascii="Times New Roman" w:eastAsia="Times New Roman" w:hAnsi="Times New Roman"/>
                <w:sz w:val="28"/>
                <w:szCs w:val="28"/>
              </w:rPr>
            </w:pPr>
          </w:p>
        </w:tc>
        <w:tc>
          <w:tcPr>
            <w:tcW w:w="789"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trHeight w:val="30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География</w:t>
            </w:r>
          </w:p>
        </w:tc>
        <w:tc>
          <w:tcPr>
            <w:tcW w:w="57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89"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8</w:t>
            </w:r>
          </w:p>
        </w:tc>
      </w:tr>
      <w:tr w:rsidR="00777D59">
        <w:trPr>
          <w:trHeight w:val="180"/>
          <w:jc w:val="center"/>
        </w:trPr>
        <w:tc>
          <w:tcPr>
            <w:tcW w:w="2836"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Естественнонаучные предметы</w:t>
            </w:r>
          </w:p>
        </w:tc>
        <w:tc>
          <w:tcPr>
            <w:tcW w:w="268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Физика</w:t>
            </w:r>
          </w:p>
        </w:tc>
        <w:tc>
          <w:tcPr>
            <w:tcW w:w="577" w:type="dxa"/>
            <w:vAlign w:val="bottom"/>
          </w:tcPr>
          <w:p w:rsidR="00777D59" w:rsidRDefault="00777D59">
            <w:pPr>
              <w:spacing w:after="0" w:line="288" w:lineRule="auto"/>
              <w:jc w:val="center"/>
              <w:rPr>
                <w:rFonts w:ascii="Times New Roman" w:eastAsia="Times New Roman" w:hAnsi="Times New Roman"/>
                <w:sz w:val="28"/>
                <w:szCs w:val="28"/>
              </w:rPr>
            </w:pPr>
          </w:p>
        </w:tc>
        <w:tc>
          <w:tcPr>
            <w:tcW w:w="789"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777D59">
        <w:trPr>
          <w:trHeight w:val="20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Химия</w:t>
            </w:r>
          </w:p>
        </w:tc>
        <w:tc>
          <w:tcPr>
            <w:tcW w:w="577" w:type="dxa"/>
            <w:vAlign w:val="bottom"/>
          </w:tcPr>
          <w:p w:rsidR="00777D59" w:rsidRDefault="00777D59">
            <w:pPr>
              <w:spacing w:after="0" w:line="288" w:lineRule="auto"/>
              <w:jc w:val="center"/>
              <w:rPr>
                <w:rFonts w:ascii="Times New Roman" w:eastAsia="Times New Roman" w:hAnsi="Times New Roman"/>
                <w:sz w:val="28"/>
                <w:szCs w:val="28"/>
              </w:rPr>
            </w:pPr>
          </w:p>
        </w:tc>
        <w:tc>
          <w:tcPr>
            <w:tcW w:w="789"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715"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trHeight w:val="24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Биология</w:t>
            </w:r>
          </w:p>
        </w:tc>
        <w:tc>
          <w:tcPr>
            <w:tcW w:w="57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89"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777D59">
        <w:trPr>
          <w:trHeight w:val="240"/>
          <w:jc w:val="center"/>
        </w:trPr>
        <w:tc>
          <w:tcPr>
            <w:tcW w:w="2836"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Искусство</w:t>
            </w:r>
          </w:p>
        </w:tc>
        <w:tc>
          <w:tcPr>
            <w:tcW w:w="268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Музыка</w:t>
            </w:r>
          </w:p>
        </w:tc>
        <w:tc>
          <w:tcPr>
            <w:tcW w:w="57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89"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777D59">
            <w:pPr>
              <w:spacing w:after="0" w:line="288" w:lineRule="auto"/>
              <w:jc w:val="center"/>
              <w:rPr>
                <w:rFonts w:ascii="Times New Roman" w:eastAsia="Times New Roman" w:hAnsi="Times New Roman"/>
                <w:sz w:val="28"/>
                <w:szCs w:val="28"/>
              </w:rPr>
            </w:pP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trHeight w:val="20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Изобразительное искусство</w:t>
            </w:r>
          </w:p>
        </w:tc>
        <w:tc>
          <w:tcPr>
            <w:tcW w:w="57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89"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22" w:type="dxa"/>
            <w:vAlign w:val="bottom"/>
          </w:tcPr>
          <w:p w:rsidR="00777D59" w:rsidRDefault="00777D59">
            <w:pPr>
              <w:spacing w:after="0" w:line="288" w:lineRule="auto"/>
              <w:jc w:val="center"/>
              <w:rPr>
                <w:rFonts w:ascii="Times New Roman" w:eastAsia="Times New Roman" w:hAnsi="Times New Roman"/>
                <w:sz w:val="28"/>
                <w:szCs w:val="28"/>
              </w:rPr>
            </w:pPr>
          </w:p>
        </w:tc>
        <w:tc>
          <w:tcPr>
            <w:tcW w:w="567" w:type="dxa"/>
            <w:vAlign w:val="bottom"/>
          </w:tcPr>
          <w:p w:rsidR="00777D59" w:rsidRDefault="00777D59">
            <w:pPr>
              <w:spacing w:after="0" w:line="288" w:lineRule="auto"/>
              <w:jc w:val="center"/>
              <w:rPr>
                <w:rFonts w:ascii="Times New Roman" w:eastAsia="Times New Roman" w:hAnsi="Times New Roman"/>
                <w:sz w:val="28"/>
                <w:szCs w:val="28"/>
              </w:rPr>
            </w:pP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777D59">
        <w:trPr>
          <w:trHeight w:val="300"/>
          <w:jc w:val="center"/>
        </w:trPr>
        <w:tc>
          <w:tcPr>
            <w:tcW w:w="2836"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268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57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89"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777D59">
        <w:trPr>
          <w:trHeight w:val="700"/>
          <w:jc w:val="center"/>
        </w:trPr>
        <w:tc>
          <w:tcPr>
            <w:tcW w:w="2836"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 и основы безопасности жизнедеятельности</w:t>
            </w:r>
          </w:p>
        </w:tc>
        <w:tc>
          <w:tcPr>
            <w:tcW w:w="2688" w:type="dxa"/>
          </w:tcPr>
          <w:p w:rsidR="00777D59" w:rsidRDefault="006821ED">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Основы безопасности жизнедеятельности</w:t>
            </w:r>
          </w:p>
        </w:tc>
        <w:tc>
          <w:tcPr>
            <w:tcW w:w="577" w:type="dxa"/>
            <w:vAlign w:val="bottom"/>
          </w:tcPr>
          <w:p w:rsidR="00777D59" w:rsidRDefault="00777D59">
            <w:pPr>
              <w:spacing w:after="0" w:line="288" w:lineRule="auto"/>
              <w:jc w:val="center"/>
              <w:rPr>
                <w:rFonts w:ascii="Times New Roman" w:eastAsia="Times New Roman" w:hAnsi="Times New Roman"/>
                <w:sz w:val="28"/>
                <w:szCs w:val="28"/>
              </w:rPr>
            </w:pPr>
          </w:p>
        </w:tc>
        <w:tc>
          <w:tcPr>
            <w:tcW w:w="789"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715"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r>
      <w:tr w:rsidR="00777D59">
        <w:trPr>
          <w:trHeight w:val="621"/>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w:t>
            </w:r>
          </w:p>
        </w:tc>
        <w:tc>
          <w:tcPr>
            <w:tcW w:w="57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89"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777D59">
        <w:trPr>
          <w:trHeight w:val="280"/>
          <w:jc w:val="center"/>
        </w:trPr>
        <w:tc>
          <w:tcPr>
            <w:tcW w:w="5524" w:type="dxa"/>
            <w:gridSpan w:val="2"/>
          </w:tcPr>
          <w:p w:rsidR="00777D59" w:rsidRDefault="006821ED">
            <w:pPr>
              <w:spacing w:after="0" w:line="288" w:lineRule="auto"/>
              <w:jc w:val="both"/>
              <w:rPr>
                <w:rFonts w:ascii="Times New Roman" w:eastAsia="Times New Roman" w:hAnsi="Times New Roman"/>
                <w:sz w:val="28"/>
                <w:szCs w:val="28"/>
              </w:rPr>
            </w:pPr>
            <w:r>
              <w:rPr>
                <w:rFonts w:ascii="Times New Roman" w:eastAsia="Times New Roman" w:hAnsi="Times New Roman"/>
                <w:sz w:val="28"/>
                <w:szCs w:val="28"/>
              </w:rPr>
              <w:t>Итого</w:t>
            </w:r>
          </w:p>
        </w:tc>
        <w:tc>
          <w:tcPr>
            <w:tcW w:w="57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26</w:t>
            </w:r>
          </w:p>
        </w:tc>
        <w:tc>
          <w:tcPr>
            <w:tcW w:w="789"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28</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29</w:t>
            </w: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31</w:t>
            </w: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145</w:t>
            </w:r>
          </w:p>
        </w:tc>
      </w:tr>
      <w:tr w:rsidR="00777D59">
        <w:trPr>
          <w:trHeight w:val="300"/>
          <w:jc w:val="center"/>
        </w:trPr>
        <w:tc>
          <w:tcPr>
            <w:tcW w:w="5524" w:type="dxa"/>
            <w:gridSpan w:val="2"/>
          </w:tcPr>
          <w:p w:rsidR="00777D59" w:rsidRDefault="006821ED">
            <w:pPr>
              <w:spacing w:after="0" w:line="240" w:lineRule="auto"/>
              <w:rPr>
                <w:rFonts w:ascii="Times New Roman" w:eastAsia="Times New Roman" w:hAnsi="Times New Roman"/>
                <w:i/>
                <w:sz w:val="28"/>
                <w:szCs w:val="28"/>
              </w:rPr>
            </w:pPr>
            <w:r>
              <w:rPr>
                <w:rFonts w:ascii="Times New Roman" w:eastAsia="Times New Roman" w:hAnsi="Times New Roman"/>
                <w:i/>
                <w:sz w:val="28"/>
                <w:szCs w:val="28"/>
              </w:rPr>
              <w:t>Часть, формируемая участниками образовательных отношений</w:t>
            </w:r>
          </w:p>
        </w:tc>
        <w:tc>
          <w:tcPr>
            <w:tcW w:w="57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89"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8</w:t>
            </w:r>
          </w:p>
        </w:tc>
      </w:tr>
      <w:tr w:rsidR="00777D59">
        <w:trPr>
          <w:trHeight w:val="220"/>
          <w:jc w:val="center"/>
        </w:trPr>
        <w:tc>
          <w:tcPr>
            <w:tcW w:w="5524"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Максимально допустимая недельная нагрузка</w:t>
            </w:r>
          </w:p>
        </w:tc>
        <w:tc>
          <w:tcPr>
            <w:tcW w:w="57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28</w:t>
            </w:r>
          </w:p>
        </w:tc>
        <w:tc>
          <w:tcPr>
            <w:tcW w:w="789"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29</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31</w:t>
            </w: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153</w:t>
            </w:r>
          </w:p>
        </w:tc>
      </w:tr>
    </w:tbl>
    <w:p w:rsidR="00777D59" w:rsidRDefault="006821ED">
      <w:pPr>
        <w:spacing w:after="0" w:line="240" w:lineRule="auto"/>
        <w:rPr>
          <w:rFonts w:ascii="Times New Roman" w:hAnsi="Times New Roman"/>
          <w:b/>
          <w:bCs/>
          <w:sz w:val="28"/>
          <w:szCs w:val="28"/>
        </w:rPr>
      </w:pPr>
      <w:r>
        <w:rPr>
          <w:rFonts w:ascii="Times New Roman" w:hAnsi="Times New Roman"/>
          <w:b/>
          <w:bCs/>
          <w:sz w:val="28"/>
          <w:szCs w:val="28"/>
        </w:rPr>
        <w:br w:type="page"/>
      </w:r>
    </w:p>
    <w:p w:rsidR="00777D59" w:rsidRDefault="006821ED">
      <w:pPr>
        <w:spacing w:after="0" w:line="240" w:lineRule="auto"/>
        <w:ind w:firstLine="709"/>
        <w:jc w:val="right"/>
        <w:rPr>
          <w:rFonts w:ascii="Times New Roman" w:hAnsi="Times New Roman"/>
          <w:b/>
          <w:bCs/>
          <w:sz w:val="28"/>
          <w:szCs w:val="28"/>
        </w:rPr>
      </w:pPr>
      <w:r>
        <w:rPr>
          <w:rFonts w:ascii="Times New Roman" w:hAnsi="Times New Roman"/>
          <w:b/>
          <w:bCs/>
          <w:sz w:val="28"/>
          <w:szCs w:val="28"/>
        </w:rPr>
        <w:lastRenderedPageBreak/>
        <w:t>Вариант № 2</w:t>
      </w:r>
    </w:p>
    <w:p w:rsidR="00777D59" w:rsidRDefault="006821ED">
      <w:pPr>
        <w:spacing w:after="0" w:line="240" w:lineRule="auto"/>
        <w:ind w:firstLine="709"/>
        <w:jc w:val="center"/>
        <w:rPr>
          <w:rFonts w:ascii="Times New Roman" w:hAnsi="Times New Roman"/>
          <w:b/>
          <w:bCs/>
          <w:sz w:val="28"/>
          <w:szCs w:val="28"/>
        </w:rPr>
      </w:pPr>
      <w:r>
        <w:rPr>
          <w:rFonts w:ascii="Times New Roman" w:hAnsi="Times New Roman"/>
          <w:b/>
          <w:bCs/>
          <w:sz w:val="28"/>
          <w:szCs w:val="28"/>
        </w:rPr>
        <w:t>Примерный недельный учебный план основного общего образования (максимальный в расчете на 6020 часов за весь уровень образования)</w:t>
      </w:r>
    </w:p>
    <w:tbl>
      <w:tblPr>
        <w:tblW w:w="9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97"/>
        <w:gridCol w:w="31"/>
        <w:gridCol w:w="2708"/>
        <w:gridCol w:w="510"/>
        <w:gridCol w:w="44"/>
        <w:gridCol w:w="552"/>
        <w:gridCol w:w="21"/>
        <w:gridCol w:w="709"/>
        <w:gridCol w:w="46"/>
        <w:gridCol w:w="668"/>
        <w:gridCol w:w="136"/>
        <w:gridCol w:w="482"/>
        <w:gridCol w:w="168"/>
        <w:gridCol w:w="888"/>
        <w:gridCol w:w="32"/>
      </w:tblGrid>
      <w:tr w:rsidR="00777D59">
        <w:trPr>
          <w:trHeight w:val="920"/>
          <w:jc w:val="center"/>
        </w:trPr>
        <w:tc>
          <w:tcPr>
            <w:tcW w:w="2797" w:type="dxa"/>
            <w:vMerge w:val="restart"/>
          </w:tcPr>
          <w:p w:rsidR="00777D59" w:rsidRDefault="006821ED">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Предметные области</w:t>
            </w:r>
          </w:p>
        </w:tc>
        <w:tc>
          <w:tcPr>
            <w:tcW w:w="2739" w:type="dxa"/>
            <w:gridSpan w:val="2"/>
            <w:vMerge w:val="restart"/>
          </w:tcPr>
          <w:p w:rsidR="00777D59" w:rsidRDefault="006821ED">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Учебные</w:t>
            </w:r>
          </w:p>
          <w:p w:rsidR="00777D59" w:rsidRDefault="006821ED">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предметы</w:t>
            </w:r>
          </w:p>
          <w:p w:rsidR="00777D59" w:rsidRDefault="006821ED">
            <w:pPr>
              <w:spacing w:after="0" w:line="288" w:lineRule="auto"/>
              <w:jc w:val="right"/>
              <w:rPr>
                <w:rFonts w:ascii="Times New Roman" w:eastAsia="Times New Roman" w:hAnsi="Times New Roman"/>
                <w:b/>
                <w:sz w:val="28"/>
                <w:szCs w:val="28"/>
              </w:rPr>
            </w:pPr>
            <w:r>
              <w:rPr>
                <w:rFonts w:ascii="Times New Roman" w:eastAsia="Times New Roman" w:hAnsi="Times New Roman"/>
                <w:b/>
                <w:sz w:val="28"/>
                <w:szCs w:val="28"/>
              </w:rPr>
              <w:t>Классы</w:t>
            </w:r>
          </w:p>
        </w:tc>
        <w:tc>
          <w:tcPr>
            <w:tcW w:w="4256" w:type="dxa"/>
            <w:gridSpan w:val="12"/>
          </w:tcPr>
          <w:p w:rsidR="00777D59" w:rsidRDefault="006821ED">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Количество часов в неделю</w:t>
            </w:r>
          </w:p>
        </w:tc>
      </w:tr>
      <w:tr w:rsidR="00777D59">
        <w:trPr>
          <w:trHeight w:val="500"/>
          <w:jc w:val="center"/>
        </w:trPr>
        <w:tc>
          <w:tcPr>
            <w:tcW w:w="2797" w:type="dxa"/>
            <w:vMerge/>
          </w:tcPr>
          <w:p w:rsidR="00777D59" w:rsidRDefault="00777D59">
            <w:pPr>
              <w:widowControl w:val="0"/>
              <w:pBdr>
                <w:top w:val="nil"/>
                <w:left w:val="nil"/>
                <w:bottom w:val="nil"/>
                <w:right w:val="nil"/>
                <w:between w:val="nil"/>
              </w:pBdr>
              <w:spacing w:after="0"/>
              <w:rPr>
                <w:rFonts w:ascii="Times New Roman" w:eastAsia="Times New Roman" w:hAnsi="Times New Roman"/>
                <w:b/>
                <w:sz w:val="28"/>
                <w:szCs w:val="28"/>
              </w:rPr>
            </w:pPr>
          </w:p>
        </w:tc>
        <w:tc>
          <w:tcPr>
            <w:tcW w:w="2739" w:type="dxa"/>
            <w:gridSpan w:val="2"/>
            <w:vMerge/>
          </w:tcPr>
          <w:p w:rsidR="00777D59" w:rsidRDefault="00777D59">
            <w:pPr>
              <w:widowControl w:val="0"/>
              <w:pBdr>
                <w:top w:val="nil"/>
                <w:left w:val="nil"/>
                <w:bottom w:val="nil"/>
                <w:right w:val="nil"/>
                <w:between w:val="nil"/>
              </w:pBdr>
              <w:spacing w:after="0"/>
              <w:rPr>
                <w:rFonts w:ascii="Times New Roman" w:eastAsia="Times New Roman" w:hAnsi="Times New Roman"/>
                <w:b/>
                <w:sz w:val="28"/>
                <w:szCs w:val="28"/>
              </w:rPr>
            </w:pPr>
          </w:p>
        </w:tc>
        <w:tc>
          <w:tcPr>
            <w:tcW w:w="510" w:type="dxa"/>
          </w:tcPr>
          <w:p w:rsidR="00777D59" w:rsidRDefault="006821ED">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V</w:t>
            </w:r>
          </w:p>
        </w:tc>
        <w:tc>
          <w:tcPr>
            <w:tcW w:w="617" w:type="dxa"/>
            <w:gridSpan w:val="3"/>
          </w:tcPr>
          <w:p w:rsidR="00777D59" w:rsidRDefault="006821ED">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VI</w:t>
            </w:r>
          </w:p>
        </w:tc>
        <w:tc>
          <w:tcPr>
            <w:tcW w:w="709" w:type="dxa"/>
          </w:tcPr>
          <w:p w:rsidR="00777D59" w:rsidRDefault="006821ED">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VII</w:t>
            </w:r>
          </w:p>
        </w:tc>
        <w:tc>
          <w:tcPr>
            <w:tcW w:w="850" w:type="dxa"/>
            <w:gridSpan w:val="3"/>
          </w:tcPr>
          <w:p w:rsidR="00777D59" w:rsidRDefault="006821ED">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VIII</w:t>
            </w:r>
          </w:p>
        </w:tc>
        <w:tc>
          <w:tcPr>
            <w:tcW w:w="650" w:type="dxa"/>
            <w:gridSpan w:val="2"/>
          </w:tcPr>
          <w:p w:rsidR="00777D59" w:rsidRDefault="006821ED">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IX</w:t>
            </w:r>
          </w:p>
        </w:tc>
        <w:tc>
          <w:tcPr>
            <w:tcW w:w="920" w:type="dxa"/>
            <w:gridSpan w:val="2"/>
          </w:tcPr>
          <w:p w:rsidR="00777D59" w:rsidRDefault="006821ED">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Всего</w:t>
            </w:r>
          </w:p>
        </w:tc>
      </w:tr>
      <w:tr w:rsidR="00777D59">
        <w:trPr>
          <w:gridAfter w:val="1"/>
          <w:wAfter w:w="32" w:type="dxa"/>
          <w:trHeight w:val="300"/>
          <w:jc w:val="center"/>
        </w:trPr>
        <w:tc>
          <w:tcPr>
            <w:tcW w:w="2828" w:type="dxa"/>
            <w:gridSpan w:val="2"/>
          </w:tcPr>
          <w:p w:rsidR="00777D59" w:rsidRDefault="00777D59">
            <w:pPr>
              <w:spacing w:after="0" w:line="288" w:lineRule="auto"/>
              <w:ind w:firstLine="29"/>
              <w:jc w:val="both"/>
              <w:rPr>
                <w:rFonts w:ascii="Times New Roman" w:eastAsia="Times New Roman" w:hAnsi="Times New Roman"/>
                <w:sz w:val="28"/>
                <w:szCs w:val="28"/>
              </w:rPr>
            </w:pPr>
          </w:p>
        </w:tc>
        <w:tc>
          <w:tcPr>
            <w:tcW w:w="2708" w:type="dxa"/>
          </w:tcPr>
          <w:p w:rsidR="00777D59" w:rsidRDefault="006821ED">
            <w:pPr>
              <w:spacing w:after="0" w:line="288" w:lineRule="auto"/>
              <w:ind w:firstLine="29"/>
              <w:jc w:val="both"/>
              <w:rPr>
                <w:rFonts w:ascii="Times New Roman" w:eastAsia="Times New Roman" w:hAnsi="Times New Roman"/>
                <w:i/>
                <w:sz w:val="28"/>
                <w:szCs w:val="28"/>
              </w:rPr>
            </w:pPr>
            <w:r>
              <w:rPr>
                <w:rFonts w:ascii="Times New Roman" w:eastAsia="Times New Roman" w:hAnsi="Times New Roman"/>
                <w:i/>
                <w:sz w:val="28"/>
                <w:szCs w:val="28"/>
              </w:rPr>
              <w:t>Обязательная часть</w:t>
            </w:r>
          </w:p>
        </w:tc>
        <w:tc>
          <w:tcPr>
            <w:tcW w:w="4224" w:type="dxa"/>
            <w:gridSpan w:val="11"/>
          </w:tcPr>
          <w:p w:rsidR="00777D59" w:rsidRDefault="00777D59">
            <w:pPr>
              <w:spacing w:after="0" w:line="288" w:lineRule="auto"/>
              <w:ind w:firstLine="29"/>
              <w:jc w:val="center"/>
              <w:rPr>
                <w:rFonts w:ascii="Times New Roman" w:eastAsia="Times New Roman" w:hAnsi="Times New Roman"/>
                <w:b/>
                <w:sz w:val="28"/>
                <w:szCs w:val="28"/>
              </w:rPr>
            </w:pPr>
          </w:p>
        </w:tc>
      </w:tr>
      <w:tr w:rsidR="00777D59">
        <w:trPr>
          <w:gridAfter w:val="1"/>
          <w:wAfter w:w="32" w:type="dxa"/>
          <w:trHeight w:val="320"/>
          <w:jc w:val="center"/>
        </w:trPr>
        <w:tc>
          <w:tcPr>
            <w:tcW w:w="2828" w:type="dxa"/>
            <w:gridSpan w:val="2"/>
            <w:vMerge w:val="restart"/>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Филология</w:t>
            </w:r>
          </w:p>
        </w:tc>
        <w:tc>
          <w:tcPr>
            <w:tcW w:w="2708" w:type="dxa"/>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Русский язык</w:t>
            </w:r>
          </w:p>
        </w:tc>
        <w:tc>
          <w:tcPr>
            <w:tcW w:w="554"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52"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6</w:t>
            </w:r>
          </w:p>
        </w:tc>
        <w:tc>
          <w:tcPr>
            <w:tcW w:w="776" w:type="dxa"/>
            <w:gridSpan w:val="3"/>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4</w:t>
            </w: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18"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21</w:t>
            </w:r>
          </w:p>
        </w:tc>
      </w:tr>
      <w:tr w:rsidR="00777D59">
        <w:trPr>
          <w:gridAfter w:val="1"/>
          <w:wAfter w:w="32" w:type="dxa"/>
          <w:trHeight w:val="360"/>
          <w:jc w:val="center"/>
        </w:trPr>
        <w:tc>
          <w:tcPr>
            <w:tcW w:w="2828" w:type="dxa"/>
            <w:gridSpan w:val="2"/>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Литература</w:t>
            </w:r>
          </w:p>
        </w:tc>
        <w:tc>
          <w:tcPr>
            <w:tcW w:w="554"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52"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76" w:type="dxa"/>
            <w:gridSpan w:val="3"/>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13</w:t>
            </w:r>
          </w:p>
        </w:tc>
      </w:tr>
      <w:tr w:rsidR="00777D59">
        <w:trPr>
          <w:gridAfter w:val="1"/>
          <w:wAfter w:w="32" w:type="dxa"/>
          <w:trHeight w:val="360"/>
          <w:jc w:val="center"/>
        </w:trPr>
        <w:tc>
          <w:tcPr>
            <w:tcW w:w="2828" w:type="dxa"/>
            <w:gridSpan w:val="2"/>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Иностранный язык</w:t>
            </w:r>
          </w:p>
        </w:tc>
        <w:tc>
          <w:tcPr>
            <w:tcW w:w="554"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52"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76" w:type="dxa"/>
            <w:gridSpan w:val="3"/>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18"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15</w:t>
            </w:r>
          </w:p>
        </w:tc>
      </w:tr>
      <w:tr w:rsidR="00777D59">
        <w:trPr>
          <w:gridAfter w:val="1"/>
          <w:wAfter w:w="32" w:type="dxa"/>
          <w:trHeight w:val="420"/>
          <w:jc w:val="center"/>
        </w:trPr>
        <w:tc>
          <w:tcPr>
            <w:tcW w:w="2828" w:type="dxa"/>
            <w:gridSpan w:val="2"/>
            <w:vMerge w:val="restart"/>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Математика и информатика</w:t>
            </w:r>
          </w:p>
        </w:tc>
        <w:tc>
          <w:tcPr>
            <w:tcW w:w="2708" w:type="dxa"/>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Математика</w:t>
            </w:r>
          </w:p>
        </w:tc>
        <w:tc>
          <w:tcPr>
            <w:tcW w:w="554"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52"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76" w:type="dxa"/>
            <w:gridSpan w:val="3"/>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668" w:type="dxa"/>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618" w:type="dxa"/>
            <w:gridSpan w:val="2"/>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10</w:t>
            </w:r>
          </w:p>
        </w:tc>
      </w:tr>
      <w:tr w:rsidR="00777D59">
        <w:trPr>
          <w:gridAfter w:val="1"/>
          <w:wAfter w:w="32" w:type="dxa"/>
          <w:trHeight w:val="380"/>
          <w:jc w:val="center"/>
        </w:trPr>
        <w:tc>
          <w:tcPr>
            <w:tcW w:w="2828" w:type="dxa"/>
            <w:gridSpan w:val="2"/>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Алгебра</w:t>
            </w:r>
          </w:p>
        </w:tc>
        <w:tc>
          <w:tcPr>
            <w:tcW w:w="554" w:type="dxa"/>
            <w:gridSpan w:val="2"/>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552" w:type="dxa"/>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776" w:type="dxa"/>
            <w:gridSpan w:val="3"/>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18"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9</w:t>
            </w:r>
          </w:p>
        </w:tc>
      </w:tr>
      <w:tr w:rsidR="00777D59">
        <w:trPr>
          <w:gridAfter w:val="1"/>
          <w:wAfter w:w="32" w:type="dxa"/>
          <w:trHeight w:val="200"/>
          <w:jc w:val="center"/>
        </w:trPr>
        <w:tc>
          <w:tcPr>
            <w:tcW w:w="2828" w:type="dxa"/>
            <w:gridSpan w:val="2"/>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Геометрия</w:t>
            </w:r>
          </w:p>
        </w:tc>
        <w:tc>
          <w:tcPr>
            <w:tcW w:w="554" w:type="dxa"/>
            <w:gridSpan w:val="2"/>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552" w:type="dxa"/>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776" w:type="dxa"/>
            <w:gridSpan w:val="3"/>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6</w:t>
            </w:r>
          </w:p>
        </w:tc>
      </w:tr>
      <w:tr w:rsidR="00777D59">
        <w:trPr>
          <w:gridAfter w:val="1"/>
          <w:wAfter w:w="32" w:type="dxa"/>
          <w:trHeight w:val="380"/>
          <w:jc w:val="center"/>
        </w:trPr>
        <w:tc>
          <w:tcPr>
            <w:tcW w:w="2828" w:type="dxa"/>
            <w:gridSpan w:val="2"/>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Информатика</w:t>
            </w:r>
          </w:p>
        </w:tc>
        <w:tc>
          <w:tcPr>
            <w:tcW w:w="554" w:type="dxa"/>
            <w:gridSpan w:val="2"/>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552" w:type="dxa"/>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776" w:type="dxa"/>
            <w:gridSpan w:val="3"/>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18"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r>
      <w:tr w:rsidR="00777D59">
        <w:trPr>
          <w:gridAfter w:val="1"/>
          <w:wAfter w:w="32" w:type="dxa"/>
          <w:trHeight w:val="400"/>
          <w:jc w:val="center"/>
        </w:trPr>
        <w:tc>
          <w:tcPr>
            <w:tcW w:w="2828" w:type="dxa"/>
            <w:gridSpan w:val="2"/>
            <w:vMerge w:val="restart"/>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Общественно-научные предметы</w:t>
            </w:r>
          </w:p>
        </w:tc>
        <w:tc>
          <w:tcPr>
            <w:tcW w:w="2708" w:type="dxa"/>
          </w:tcPr>
          <w:p w:rsidR="00777D59" w:rsidRDefault="006821ED">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История России. Всеобщая история</w:t>
            </w:r>
          </w:p>
        </w:tc>
        <w:tc>
          <w:tcPr>
            <w:tcW w:w="554"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52"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76" w:type="dxa"/>
            <w:gridSpan w:val="3"/>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11</w:t>
            </w:r>
          </w:p>
        </w:tc>
      </w:tr>
      <w:tr w:rsidR="00777D59">
        <w:trPr>
          <w:gridAfter w:val="1"/>
          <w:wAfter w:w="32" w:type="dxa"/>
          <w:trHeight w:val="220"/>
          <w:jc w:val="center"/>
        </w:trPr>
        <w:tc>
          <w:tcPr>
            <w:tcW w:w="2828" w:type="dxa"/>
            <w:gridSpan w:val="2"/>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Обществознание</w:t>
            </w:r>
          </w:p>
        </w:tc>
        <w:tc>
          <w:tcPr>
            <w:tcW w:w="554" w:type="dxa"/>
            <w:gridSpan w:val="2"/>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552"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76" w:type="dxa"/>
            <w:gridSpan w:val="3"/>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18"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gridAfter w:val="1"/>
          <w:wAfter w:w="32" w:type="dxa"/>
          <w:trHeight w:val="300"/>
          <w:jc w:val="center"/>
        </w:trPr>
        <w:tc>
          <w:tcPr>
            <w:tcW w:w="2828" w:type="dxa"/>
            <w:gridSpan w:val="2"/>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География</w:t>
            </w:r>
          </w:p>
        </w:tc>
        <w:tc>
          <w:tcPr>
            <w:tcW w:w="554"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52"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76" w:type="dxa"/>
            <w:gridSpan w:val="3"/>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8</w:t>
            </w:r>
          </w:p>
        </w:tc>
      </w:tr>
      <w:tr w:rsidR="00777D59">
        <w:trPr>
          <w:gridAfter w:val="1"/>
          <w:wAfter w:w="32" w:type="dxa"/>
          <w:trHeight w:val="180"/>
          <w:jc w:val="center"/>
        </w:trPr>
        <w:tc>
          <w:tcPr>
            <w:tcW w:w="2828" w:type="dxa"/>
            <w:gridSpan w:val="2"/>
            <w:vMerge w:val="restart"/>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Естественнонаучные предметы</w:t>
            </w:r>
          </w:p>
        </w:tc>
        <w:tc>
          <w:tcPr>
            <w:tcW w:w="2708" w:type="dxa"/>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Физика</w:t>
            </w:r>
          </w:p>
        </w:tc>
        <w:tc>
          <w:tcPr>
            <w:tcW w:w="554" w:type="dxa"/>
            <w:gridSpan w:val="2"/>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552" w:type="dxa"/>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776" w:type="dxa"/>
            <w:gridSpan w:val="3"/>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7</w:t>
            </w:r>
          </w:p>
        </w:tc>
      </w:tr>
      <w:tr w:rsidR="00777D59">
        <w:trPr>
          <w:gridAfter w:val="1"/>
          <w:wAfter w:w="32" w:type="dxa"/>
          <w:trHeight w:val="200"/>
          <w:jc w:val="center"/>
        </w:trPr>
        <w:tc>
          <w:tcPr>
            <w:tcW w:w="2828" w:type="dxa"/>
            <w:gridSpan w:val="2"/>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Химия</w:t>
            </w:r>
          </w:p>
        </w:tc>
        <w:tc>
          <w:tcPr>
            <w:tcW w:w="554" w:type="dxa"/>
            <w:gridSpan w:val="2"/>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552" w:type="dxa"/>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776" w:type="dxa"/>
            <w:gridSpan w:val="3"/>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gridAfter w:val="1"/>
          <w:wAfter w:w="32" w:type="dxa"/>
          <w:trHeight w:val="240"/>
          <w:jc w:val="center"/>
        </w:trPr>
        <w:tc>
          <w:tcPr>
            <w:tcW w:w="2828" w:type="dxa"/>
            <w:gridSpan w:val="2"/>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Биология</w:t>
            </w:r>
          </w:p>
        </w:tc>
        <w:tc>
          <w:tcPr>
            <w:tcW w:w="554"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52"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76" w:type="dxa"/>
            <w:gridSpan w:val="3"/>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7</w:t>
            </w:r>
          </w:p>
        </w:tc>
      </w:tr>
      <w:tr w:rsidR="00777D59">
        <w:trPr>
          <w:gridAfter w:val="1"/>
          <w:wAfter w:w="32" w:type="dxa"/>
          <w:trHeight w:val="240"/>
          <w:jc w:val="center"/>
        </w:trPr>
        <w:tc>
          <w:tcPr>
            <w:tcW w:w="2828" w:type="dxa"/>
            <w:gridSpan w:val="2"/>
            <w:vMerge w:val="restart"/>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Искусство</w:t>
            </w:r>
          </w:p>
        </w:tc>
        <w:tc>
          <w:tcPr>
            <w:tcW w:w="2708" w:type="dxa"/>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Музыка</w:t>
            </w:r>
          </w:p>
        </w:tc>
        <w:tc>
          <w:tcPr>
            <w:tcW w:w="554"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52"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76" w:type="dxa"/>
            <w:gridSpan w:val="3"/>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18" w:type="dxa"/>
            <w:gridSpan w:val="2"/>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gridAfter w:val="1"/>
          <w:wAfter w:w="32" w:type="dxa"/>
          <w:trHeight w:val="200"/>
          <w:jc w:val="center"/>
        </w:trPr>
        <w:tc>
          <w:tcPr>
            <w:tcW w:w="2828" w:type="dxa"/>
            <w:gridSpan w:val="2"/>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Изобразительное искусство</w:t>
            </w:r>
          </w:p>
        </w:tc>
        <w:tc>
          <w:tcPr>
            <w:tcW w:w="554"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52"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76" w:type="dxa"/>
            <w:gridSpan w:val="3"/>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18" w:type="dxa"/>
            <w:gridSpan w:val="2"/>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gridAfter w:val="1"/>
          <w:wAfter w:w="32" w:type="dxa"/>
          <w:trHeight w:val="300"/>
          <w:jc w:val="center"/>
        </w:trPr>
        <w:tc>
          <w:tcPr>
            <w:tcW w:w="2828" w:type="dxa"/>
            <w:gridSpan w:val="2"/>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2708" w:type="dxa"/>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554"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52"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76" w:type="dxa"/>
            <w:gridSpan w:val="3"/>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9</w:t>
            </w:r>
          </w:p>
        </w:tc>
      </w:tr>
      <w:tr w:rsidR="00777D59">
        <w:trPr>
          <w:gridAfter w:val="1"/>
          <w:wAfter w:w="32" w:type="dxa"/>
          <w:trHeight w:val="400"/>
          <w:jc w:val="center"/>
        </w:trPr>
        <w:tc>
          <w:tcPr>
            <w:tcW w:w="2828" w:type="dxa"/>
            <w:gridSpan w:val="2"/>
            <w:vMerge w:val="restart"/>
          </w:tcPr>
          <w:p w:rsidR="00777D59" w:rsidRDefault="006821ED">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Физическая культура и основы безопасности жизнедеятельности</w:t>
            </w:r>
          </w:p>
        </w:tc>
        <w:tc>
          <w:tcPr>
            <w:tcW w:w="2708" w:type="dxa"/>
          </w:tcPr>
          <w:p w:rsidR="00777D59" w:rsidRDefault="006821ED">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Основы безопасности жизнедеятельности</w:t>
            </w:r>
          </w:p>
        </w:tc>
        <w:tc>
          <w:tcPr>
            <w:tcW w:w="554" w:type="dxa"/>
            <w:gridSpan w:val="2"/>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552" w:type="dxa"/>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776" w:type="dxa"/>
            <w:gridSpan w:val="3"/>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18"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r>
      <w:tr w:rsidR="00777D59">
        <w:trPr>
          <w:gridAfter w:val="1"/>
          <w:wAfter w:w="32" w:type="dxa"/>
          <w:trHeight w:val="380"/>
          <w:jc w:val="center"/>
        </w:trPr>
        <w:tc>
          <w:tcPr>
            <w:tcW w:w="2828" w:type="dxa"/>
            <w:gridSpan w:val="2"/>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777D59" w:rsidRDefault="006821ED">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Физическая культура</w:t>
            </w:r>
          </w:p>
        </w:tc>
        <w:tc>
          <w:tcPr>
            <w:tcW w:w="554"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52"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76" w:type="dxa"/>
            <w:gridSpan w:val="3"/>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18"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15</w:t>
            </w:r>
          </w:p>
        </w:tc>
      </w:tr>
      <w:tr w:rsidR="00777D59">
        <w:trPr>
          <w:gridAfter w:val="1"/>
          <w:wAfter w:w="32" w:type="dxa"/>
          <w:trHeight w:val="280"/>
          <w:jc w:val="center"/>
        </w:trPr>
        <w:tc>
          <w:tcPr>
            <w:tcW w:w="5536" w:type="dxa"/>
            <w:gridSpan w:val="3"/>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Итого</w:t>
            </w:r>
          </w:p>
        </w:tc>
        <w:tc>
          <w:tcPr>
            <w:tcW w:w="554"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27</w:t>
            </w:r>
          </w:p>
        </w:tc>
        <w:tc>
          <w:tcPr>
            <w:tcW w:w="552"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29</w:t>
            </w:r>
          </w:p>
        </w:tc>
        <w:tc>
          <w:tcPr>
            <w:tcW w:w="776" w:type="dxa"/>
            <w:gridSpan w:val="3"/>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30</w:t>
            </w: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618"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152</w:t>
            </w:r>
          </w:p>
        </w:tc>
      </w:tr>
      <w:tr w:rsidR="00777D59">
        <w:trPr>
          <w:gridAfter w:val="1"/>
          <w:wAfter w:w="32" w:type="dxa"/>
          <w:trHeight w:val="300"/>
          <w:jc w:val="center"/>
        </w:trPr>
        <w:tc>
          <w:tcPr>
            <w:tcW w:w="5536" w:type="dxa"/>
            <w:gridSpan w:val="3"/>
          </w:tcPr>
          <w:p w:rsidR="00777D59" w:rsidRDefault="006821ED">
            <w:pPr>
              <w:spacing w:after="0" w:line="288" w:lineRule="auto"/>
              <w:ind w:firstLine="29"/>
              <w:rPr>
                <w:rFonts w:ascii="Times New Roman" w:eastAsia="Times New Roman" w:hAnsi="Times New Roman"/>
                <w:i/>
                <w:sz w:val="28"/>
                <w:szCs w:val="28"/>
              </w:rPr>
            </w:pPr>
            <w:r>
              <w:rPr>
                <w:rFonts w:ascii="Times New Roman" w:eastAsia="Times New Roman" w:hAnsi="Times New Roman"/>
                <w:i/>
                <w:sz w:val="28"/>
                <w:szCs w:val="28"/>
              </w:rPr>
              <w:t>Часть, формируемая участниками образовательных отношений</w:t>
            </w:r>
          </w:p>
        </w:tc>
        <w:tc>
          <w:tcPr>
            <w:tcW w:w="554"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52"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4</w:t>
            </w:r>
          </w:p>
        </w:tc>
        <w:tc>
          <w:tcPr>
            <w:tcW w:w="776" w:type="dxa"/>
            <w:gridSpan w:val="3"/>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5</w:t>
            </w: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18"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20</w:t>
            </w:r>
          </w:p>
        </w:tc>
      </w:tr>
      <w:tr w:rsidR="00777D59">
        <w:trPr>
          <w:gridAfter w:val="1"/>
          <w:wAfter w:w="32" w:type="dxa"/>
          <w:trHeight w:val="220"/>
          <w:jc w:val="center"/>
        </w:trPr>
        <w:tc>
          <w:tcPr>
            <w:tcW w:w="5536" w:type="dxa"/>
            <w:gridSpan w:val="3"/>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Максимально допустимая недельная нагрузка</w:t>
            </w:r>
          </w:p>
        </w:tc>
        <w:tc>
          <w:tcPr>
            <w:tcW w:w="554"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552"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776" w:type="dxa"/>
            <w:gridSpan w:val="3"/>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618"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172</w:t>
            </w:r>
          </w:p>
        </w:tc>
      </w:tr>
    </w:tbl>
    <w:p w:rsidR="00777D59" w:rsidRDefault="006821ED">
      <w:pPr>
        <w:spacing w:after="0" w:line="240" w:lineRule="auto"/>
        <w:ind w:firstLine="709"/>
        <w:jc w:val="right"/>
        <w:rPr>
          <w:rFonts w:ascii="Times New Roman" w:hAnsi="Times New Roman"/>
          <w:b/>
          <w:bCs/>
          <w:sz w:val="28"/>
          <w:szCs w:val="28"/>
        </w:rPr>
      </w:pPr>
      <w:r>
        <w:rPr>
          <w:rFonts w:ascii="Times New Roman" w:hAnsi="Times New Roman"/>
          <w:b/>
          <w:bCs/>
          <w:sz w:val="28"/>
          <w:szCs w:val="28"/>
        </w:rPr>
        <w:br w:type="page"/>
      </w:r>
      <w:r>
        <w:rPr>
          <w:rFonts w:ascii="Times New Roman" w:hAnsi="Times New Roman"/>
          <w:b/>
          <w:bCs/>
          <w:sz w:val="28"/>
          <w:szCs w:val="28"/>
        </w:rPr>
        <w:lastRenderedPageBreak/>
        <w:t>Вариант № 3</w:t>
      </w:r>
    </w:p>
    <w:p w:rsidR="00777D59" w:rsidRDefault="006821ED">
      <w:pPr>
        <w:spacing w:after="0" w:line="240" w:lineRule="auto"/>
        <w:ind w:firstLine="709"/>
        <w:jc w:val="center"/>
        <w:rPr>
          <w:rFonts w:ascii="Times New Roman" w:hAnsi="Times New Roman"/>
          <w:b/>
          <w:bCs/>
          <w:sz w:val="28"/>
          <w:szCs w:val="28"/>
        </w:rPr>
      </w:pPr>
      <w:r>
        <w:rPr>
          <w:rFonts w:ascii="Times New Roman" w:hAnsi="Times New Roman"/>
          <w:b/>
          <w:bCs/>
          <w:sz w:val="28"/>
          <w:szCs w:val="28"/>
        </w:rPr>
        <w:t>Примерный недельный учебный план основного общего образования</w:t>
      </w:r>
    </w:p>
    <w:p w:rsidR="00777D59" w:rsidRDefault="006821ED">
      <w:pPr>
        <w:spacing w:after="0" w:line="240" w:lineRule="auto"/>
        <w:ind w:firstLine="709"/>
        <w:jc w:val="center"/>
        <w:rPr>
          <w:rFonts w:ascii="Times New Roman" w:hAnsi="Times New Roman"/>
          <w:b/>
          <w:bCs/>
          <w:sz w:val="28"/>
          <w:szCs w:val="28"/>
        </w:rPr>
      </w:pPr>
      <w:r>
        <w:rPr>
          <w:rFonts w:ascii="Times New Roman" w:hAnsi="Times New Roman"/>
          <w:b/>
          <w:bCs/>
          <w:sz w:val="28"/>
          <w:szCs w:val="28"/>
        </w:rPr>
        <w:t>(второй иностранный язык)</w:t>
      </w:r>
    </w:p>
    <w:tbl>
      <w:tblPr>
        <w:tblW w:w="10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69"/>
        <w:gridCol w:w="2808"/>
        <w:gridCol w:w="461"/>
        <w:gridCol w:w="567"/>
        <w:gridCol w:w="709"/>
        <w:gridCol w:w="850"/>
        <w:gridCol w:w="567"/>
        <w:gridCol w:w="1075"/>
      </w:tblGrid>
      <w:tr w:rsidR="00777D59">
        <w:trPr>
          <w:trHeight w:val="460"/>
          <w:jc w:val="center"/>
        </w:trPr>
        <w:tc>
          <w:tcPr>
            <w:tcW w:w="2969" w:type="dxa"/>
            <w:vMerge w:val="restart"/>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Предметные области</w:t>
            </w:r>
          </w:p>
        </w:tc>
        <w:tc>
          <w:tcPr>
            <w:tcW w:w="2808" w:type="dxa"/>
            <w:vMerge w:val="restart"/>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Учебные</w:t>
            </w:r>
          </w:p>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предметы</w:t>
            </w:r>
          </w:p>
          <w:p w:rsidR="00777D59" w:rsidRDefault="006821ED">
            <w:pPr>
              <w:spacing w:after="0" w:line="240" w:lineRule="auto"/>
              <w:jc w:val="right"/>
              <w:rPr>
                <w:rFonts w:ascii="Times New Roman" w:eastAsia="Times New Roman" w:hAnsi="Times New Roman"/>
                <w:b/>
                <w:sz w:val="28"/>
                <w:szCs w:val="28"/>
              </w:rPr>
            </w:pPr>
            <w:r>
              <w:rPr>
                <w:rFonts w:ascii="Times New Roman" w:eastAsia="Times New Roman" w:hAnsi="Times New Roman"/>
                <w:b/>
                <w:sz w:val="28"/>
                <w:szCs w:val="28"/>
              </w:rPr>
              <w:t>Классы</w:t>
            </w:r>
          </w:p>
        </w:tc>
        <w:tc>
          <w:tcPr>
            <w:tcW w:w="4229" w:type="dxa"/>
            <w:gridSpan w:val="6"/>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Количество часов в неделю</w:t>
            </w:r>
          </w:p>
        </w:tc>
      </w:tr>
      <w:tr w:rsidR="00777D59">
        <w:trPr>
          <w:trHeight w:val="560"/>
          <w:jc w:val="center"/>
        </w:trPr>
        <w:tc>
          <w:tcPr>
            <w:tcW w:w="2969" w:type="dxa"/>
            <w:vMerge/>
          </w:tcPr>
          <w:p w:rsidR="00777D59" w:rsidRDefault="00777D59">
            <w:pPr>
              <w:widowControl w:val="0"/>
              <w:pBdr>
                <w:top w:val="nil"/>
                <w:left w:val="nil"/>
                <w:bottom w:val="nil"/>
                <w:right w:val="nil"/>
                <w:between w:val="nil"/>
              </w:pBdr>
              <w:spacing w:after="0"/>
              <w:rPr>
                <w:rFonts w:ascii="Times New Roman" w:eastAsia="Times New Roman" w:hAnsi="Times New Roman"/>
                <w:b/>
                <w:sz w:val="28"/>
                <w:szCs w:val="28"/>
              </w:rPr>
            </w:pPr>
          </w:p>
        </w:tc>
        <w:tc>
          <w:tcPr>
            <w:tcW w:w="2808" w:type="dxa"/>
            <w:vMerge/>
          </w:tcPr>
          <w:p w:rsidR="00777D59" w:rsidRDefault="00777D59">
            <w:pPr>
              <w:widowControl w:val="0"/>
              <w:pBdr>
                <w:top w:val="nil"/>
                <w:left w:val="nil"/>
                <w:bottom w:val="nil"/>
                <w:right w:val="nil"/>
                <w:between w:val="nil"/>
              </w:pBdr>
              <w:spacing w:after="0"/>
              <w:rPr>
                <w:rFonts w:ascii="Times New Roman" w:eastAsia="Times New Roman" w:hAnsi="Times New Roman"/>
                <w:b/>
                <w:sz w:val="28"/>
                <w:szCs w:val="28"/>
              </w:rPr>
            </w:pPr>
          </w:p>
        </w:tc>
        <w:tc>
          <w:tcPr>
            <w:tcW w:w="461" w:type="dxa"/>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w:t>
            </w:r>
          </w:p>
        </w:tc>
        <w:tc>
          <w:tcPr>
            <w:tcW w:w="567" w:type="dxa"/>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w:t>
            </w:r>
          </w:p>
        </w:tc>
        <w:tc>
          <w:tcPr>
            <w:tcW w:w="709" w:type="dxa"/>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w:t>
            </w:r>
          </w:p>
        </w:tc>
        <w:tc>
          <w:tcPr>
            <w:tcW w:w="850" w:type="dxa"/>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VIII</w:t>
            </w:r>
          </w:p>
        </w:tc>
        <w:tc>
          <w:tcPr>
            <w:tcW w:w="567" w:type="dxa"/>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IX</w:t>
            </w:r>
          </w:p>
        </w:tc>
        <w:tc>
          <w:tcPr>
            <w:tcW w:w="1075" w:type="dxa"/>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Всего</w:t>
            </w:r>
          </w:p>
        </w:tc>
      </w:tr>
      <w:tr w:rsidR="00777D59">
        <w:trPr>
          <w:trHeight w:val="300"/>
          <w:jc w:val="center"/>
        </w:trPr>
        <w:tc>
          <w:tcPr>
            <w:tcW w:w="2969" w:type="dxa"/>
          </w:tcPr>
          <w:p w:rsidR="00777D59" w:rsidRDefault="00777D59">
            <w:pPr>
              <w:spacing w:after="0" w:line="288" w:lineRule="auto"/>
              <w:rPr>
                <w:rFonts w:ascii="Times New Roman" w:eastAsia="Times New Roman" w:hAnsi="Times New Roman"/>
                <w:sz w:val="28"/>
                <w:szCs w:val="28"/>
              </w:rPr>
            </w:pPr>
          </w:p>
        </w:tc>
        <w:tc>
          <w:tcPr>
            <w:tcW w:w="2808" w:type="dxa"/>
          </w:tcPr>
          <w:p w:rsidR="00777D59" w:rsidRDefault="006821ED">
            <w:pPr>
              <w:spacing w:after="0" w:line="288" w:lineRule="auto"/>
              <w:rPr>
                <w:rFonts w:ascii="Times New Roman" w:eastAsia="Times New Roman" w:hAnsi="Times New Roman"/>
                <w:i/>
                <w:sz w:val="28"/>
                <w:szCs w:val="28"/>
              </w:rPr>
            </w:pPr>
            <w:r>
              <w:rPr>
                <w:rFonts w:ascii="Times New Roman" w:eastAsia="Times New Roman" w:hAnsi="Times New Roman"/>
                <w:i/>
                <w:sz w:val="28"/>
                <w:szCs w:val="28"/>
              </w:rPr>
              <w:t>Обязательная часть</w:t>
            </w:r>
          </w:p>
        </w:tc>
        <w:tc>
          <w:tcPr>
            <w:tcW w:w="4229" w:type="dxa"/>
            <w:gridSpan w:val="6"/>
          </w:tcPr>
          <w:p w:rsidR="00777D59" w:rsidRDefault="00777D59">
            <w:pPr>
              <w:spacing w:after="0" w:line="288" w:lineRule="auto"/>
              <w:jc w:val="center"/>
              <w:rPr>
                <w:rFonts w:ascii="Times New Roman" w:eastAsia="Times New Roman" w:hAnsi="Times New Roman"/>
                <w:b/>
                <w:sz w:val="28"/>
                <w:szCs w:val="28"/>
              </w:rPr>
            </w:pPr>
          </w:p>
        </w:tc>
      </w:tr>
      <w:tr w:rsidR="00777D59">
        <w:trPr>
          <w:trHeight w:val="320"/>
          <w:jc w:val="center"/>
        </w:trPr>
        <w:tc>
          <w:tcPr>
            <w:tcW w:w="2969"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Филология</w:t>
            </w:r>
          </w:p>
        </w:tc>
        <w:tc>
          <w:tcPr>
            <w:tcW w:w="280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Русский язык</w:t>
            </w:r>
          </w:p>
        </w:tc>
        <w:tc>
          <w:tcPr>
            <w:tcW w:w="461"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6</w:t>
            </w: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21</w:t>
            </w:r>
          </w:p>
        </w:tc>
      </w:tr>
      <w:tr w:rsidR="00777D59">
        <w:trPr>
          <w:trHeight w:val="360"/>
          <w:jc w:val="center"/>
        </w:trPr>
        <w:tc>
          <w:tcPr>
            <w:tcW w:w="2969"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Литература</w:t>
            </w:r>
          </w:p>
        </w:tc>
        <w:tc>
          <w:tcPr>
            <w:tcW w:w="461"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13</w:t>
            </w:r>
          </w:p>
        </w:tc>
      </w:tr>
      <w:tr w:rsidR="00777D59">
        <w:trPr>
          <w:trHeight w:val="320"/>
          <w:jc w:val="center"/>
        </w:trPr>
        <w:tc>
          <w:tcPr>
            <w:tcW w:w="2969"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Иностранный язык</w:t>
            </w:r>
          </w:p>
        </w:tc>
        <w:tc>
          <w:tcPr>
            <w:tcW w:w="461"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777D59">
        <w:trPr>
          <w:trHeight w:val="120"/>
          <w:jc w:val="center"/>
        </w:trPr>
        <w:tc>
          <w:tcPr>
            <w:tcW w:w="2969"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Второй иностранный язык</w:t>
            </w:r>
          </w:p>
        </w:tc>
        <w:tc>
          <w:tcPr>
            <w:tcW w:w="461"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777D59">
        <w:trPr>
          <w:trHeight w:val="420"/>
          <w:jc w:val="center"/>
        </w:trPr>
        <w:tc>
          <w:tcPr>
            <w:tcW w:w="2969"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Математика и информатика</w:t>
            </w:r>
          </w:p>
        </w:tc>
        <w:tc>
          <w:tcPr>
            <w:tcW w:w="280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Математика</w:t>
            </w:r>
          </w:p>
        </w:tc>
        <w:tc>
          <w:tcPr>
            <w:tcW w:w="461"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09" w:type="dxa"/>
            <w:vAlign w:val="bottom"/>
          </w:tcPr>
          <w:p w:rsidR="00777D59" w:rsidRDefault="00777D59">
            <w:pPr>
              <w:spacing w:after="0" w:line="288" w:lineRule="auto"/>
              <w:jc w:val="center"/>
              <w:rPr>
                <w:rFonts w:ascii="Times New Roman" w:eastAsia="Times New Roman" w:hAnsi="Times New Roman"/>
                <w:sz w:val="28"/>
                <w:szCs w:val="28"/>
              </w:rPr>
            </w:pPr>
          </w:p>
        </w:tc>
        <w:tc>
          <w:tcPr>
            <w:tcW w:w="850" w:type="dxa"/>
            <w:vAlign w:val="bottom"/>
          </w:tcPr>
          <w:p w:rsidR="00777D59" w:rsidRDefault="00777D59">
            <w:pPr>
              <w:spacing w:after="0" w:line="288" w:lineRule="auto"/>
              <w:jc w:val="center"/>
              <w:rPr>
                <w:rFonts w:ascii="Times New Roman" w:eastAsia="Times New Roman" w:hAnsi="Times New Roman"/>
                <w:sz w:val="28"/>
                <w:szCs w:val="28"/>
              </w:rPr>
            </w:pPr>
          </w:p>
        </w:tc>
        <w:tc>
          <w:tcPr>
            <w:tcW w:w="567" w:type="dxa"/>
            <w:vAlign w:val="bottom"/>
          </w:tcPr>
          <w:p w:rsidR="00777D59" w:rsidRDefault="00777D59">
            <w:pPr>
              <w:spacing w:after="0" w:line="288" w:lineRule="auto"/>
              <w:jc w:val="center"/>
              <w:rPr>
                <w:rFonts w:ascii="Times New Roman" w:eastAsia="Times New Roman" w:hAnsi="Times New Roman"/>
                <w:sz w:val="28"/>
                <w:szCs w:val="28"/>
              </w:rPr>
            </w:pP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777D59">
        <w:trPr>
          <w:trHeight w:val="380"/>
          <w:jc w:val="center"/>
        </w:trPr>
        <w:tc>
          <w:tcPr>
            <w:tcW w:w="2969"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Алгебра</w:t>
            </w:r>
          </w:p>
        </w:tc>
        <w:tc>
          <w:tcPr>
            <w:tcW w:w="461" w:type="dxa"/>
            <w:vAlign w:val="bottom"/>
          </w:tcPr>
          <w:p w:rsidR="00777D59" w:rsidRDefault="00777D59">
            <w:pPr>
              <w:spacing w:after="0" w:line="288" w:lineRule="auto"/>
              <w:jc w:val="center"/>
              <w:rPr>
                <w:rFonts w:ascii="Times New Roman" w:eastAsia="Times New Roman" w:hAnsi="Times New Roman"/>
                <w:sz w:val="28"/>
                <w:szCs w:val="28"/>
              </w:rPr>
            </w:pPr>
          </w:p>
        </w:tc>
        <w:tc>
          <w:tcPr>
            <w:tcW w:w="567" w:type="dxa"/>
            <w:vAlign w:val="bottom"/>
          </w:tcPr>
          <w:p w:rsidR="00777D59" w:rsidRDefault="00777D59">
            <w:pPr>
              <w:spacing w:after="0" w:line="288" w:lineRule="auto"/>
              <w:jc w:val="center"/>
              <w:rPr>
                <w:rFonts w:ascii="Times New Roman" w:eastAsia="Times New Roman" w:hAnsi="Times New Roman"/>
                <w:sz w:val="28"/>
                <w:szCs w:val="28"/>
              </w:rPr>
            </w:pP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777D59">
        <w:trPr>
          <w:trHeight w:val="200"/>
          <w:jc w:val="center"/>
        </w:trPr>
        <w:tc>
          <w:tcPr>
            <w:tcW w:w="2969"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Геометрия</w:t>
            </w:r>
          </w:p>
        </w:tc>
        <w:tc>
          <w:tcPr>
            <w:tcW w:w="461" w:type="dxa"/>
            <w:vAlign w:val="bottom"/>
          </w:tcPr>
          <w:p w:rsidR="00777D59" w:rsidRDefault="00777D59">
            <w:pPr>
              <w:spacing w:after="0" w:line="288" w:lineRule="auto"/>
              <w:jc w:val="center"/>
              <w:rPr>
                <w:rFonts w:ascii="Times New Roman" w:eastAsia="Times New Roman" w:hAnsi="Times New Roman"/>
                <w:sz w:val="28"/>
                <w:szCs w:val="28"/>
              </w:rPr>
            </w:pPr>
          </w:p>
        </w:tc>
        <w:tc>
          <w:tcPr>
            <w:tcW w:w="567" w:type="dxa"/>
            <w:vAlign w:val="bottom"/>
          </w:tcPr>
          <w:p w:rsidR="00777D59" w:rsidRDefault="00777D59">
            <w:pPr>
              <w:spacing w:after="0" w:line="288" w:lineRule="auto"/>
              <w:jc w:val="center"/>
              <w:rPr>
                <w:rFonts w:ascii="Times New Roman" w:eastAsia="Times New Roman" w:hAnsi="Times New Roman"/>
                <w:sz w:val="28"/>
                <w:szCs w:val="28"/>
              </w:rPr>
            </w:pP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6</w:t>
            </w:r>
          </w:p>
        </w:tc>
      </w:tr>
      <w:tr w:rsidR="00777D59">
        <w:trPr>
          <w:trHeight w:val="380"/>
          <w:jc w:val="center"/>
        </w:trPr>
        <w:tc>
          <w:tcPr>
            <w:tcW w:w="2969"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Информатика</w:t>
            </w:r>
          </w:p>
        </w:tc>
        <w:tc>
          <w:tcPr>
            <w:tcW w:w="461" w:type="dxa"/>
            <w:vAlign w:val="bottom"/>
          </w:tcPr>
          <w:p w:rsidR="00777D59" w:rsidRDefault="00777D59">
            <w:pPr>
              <w:spacing w:after="0" w:line="288" w:lineRule="auto"/>
              <w:jc w:val="center"/>
              <w:rPr>
                <w:rFonts w:ascii="Times New Roman" w:eastAsia="Times New Roman" w:hAnsi="Times New Roman"/>
                <w:sz w:val="28"/>
                <w:szCs w:val="28"/>
              </w:rPr>
            </w:pPr>
          </w:p>
        </w:tc>
        <w:tc>
          <w:tcPr>
            <w:tcW w:w="567" w:type="dxa"/>
            <w:vAlign w:val="bottom"/>
          </w:tcPr>
          <w:p w:rsidR="00777D59" w:rsidRDefault="00777D59">
            <w:pPr>
              <w:spacing w:after="0" w:line="288" w:lineRule="auto"/>
              <w:jc w:val="center"/>
              <w:rPr>
                <w:rFonts w:ascii="Times New Roman" w:eastAsia="Times New Roman" w:hAnsi="Times New Roman"/>
                <w:sz w:val="28"/>
                <w:szCs w:val="28"/>
              </w:rPr>
            </w:pP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777D59">
        <w:trPr>
          <w:trHeight w:val="400"/>
          <w:jc w:val="center"/>
        </w:trPr>
        <w:tc>
          <w:tcPr>
            <w:tcW w:w="2969"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Общественно-научные предметы</w:t>
            </w:r>
          </w:p>
        </w:tc>
        <w:tc>
          <w:tcPr>
            <w:tcW w:w="280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История России. Всеобщая история</w:t>
            </w:r>
          </w:p>
        </w:tc>
        <w:tc>
          <w:tcPr>
            <w:tcW w:w="461"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11</w:t>
            </w:r>
          </w:p>
        </w:tc>
      </w:tr>
      <w:tr w:rsidR="00777D59">
        <w:trPr>
          <w:trHeight w:val="220"/>
          <w:jc w:val="center"/>
        </w:trPr>
        <w:tc>
          <w:tcPr>
            <w:tcW w:w="2969"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Обществознание</w:t>
            </w:r>
          </w:p>
        </w:tc>
        <w:tc>
          <w:tcPr>
            <w:tcW w:w="461" w:type="dxa"/>
            <w:vAlign w:val="bottom"/>
          </w:tcPr>
          <w:p w:rsidR="00777D59" w:rsidRDefault="00777D59">
            <w:pPr>
              <w:spacing w:after="0" w:line="288" w:lineRule="auto"/>
              <w:jc w:val="center"/>
              <w:rPr>
                <w:rFonts w:ascii="Times New Roman" w:eastAsia="Times New Roman" w:hAnsi="Times New Roman"/>
                <w:sz w:val="28"/>
                <w:szCs w:val="28"/>
              </w:rPr>
            </w:pP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trHeight w:val="300"/>
          <w:jc w:val="center"/>
        </w:trPr>
        <w:tc>
          <w:tcPr>
            <w:tcW w:w="2969"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География</w:t>
            </w:r>
          </w:p>
        </w:tc>
        <w:tc>
          <w:tcPr>
            <w:tcW w:w="461"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8</w:t>
            </w:r>
          </w:p>
        </w:tc>
      </w:tr>
      <w:tr w:rsidR="00777D59">
        <w:trPr>
          <w:trHeight w:val="180"/>
          <w:jc w:val="center"/>
        </w:trPr>
        <w:tc>
          <w:tcPr>
            <w:tcW w:w="2969"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Естественнонаучные предметы</w:t>
            </w:r>
          </w:p>
        </w:tc>
        <w:tc>
          <w:tcPr>
            <w:tcW w:w="280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Физика</w:t>
            </w:r>
          </w:p>
        </w:tc>
        <w:tc>
          <w:tcPr>
            <w:tcW w:w="461" w:type="dxa"/>
            <w:vAlign w:val="bottom"/>
          </w:tcPr>
          <w:p w:rsidR="00777D59" w:rsidRDefault="00777D59">
            <w:pPr>
              <w:spacing w:after="0" w:line="288" w:lineRule="auto"/>
              <w:jc w:val="center"/>
              <w:rPr>
                <w:rFonts w:ascii="Times New Roman" w:eastAsia="Times New Roman" w:hAnsi="Times New Roman"/>
                <w:sz w:val="28"/>
                <w:szCs w:val="28"/>
              </w:rPr>
            </w:pPr>
          </w:p>
        </w:tc>
        <w:tc>
          <w:tcPr>
            <w:tcW w:w="567" w:type="dxa"/>
            <w:vAlign w:val="bottom"/>
          </w:tcPr>
          <w:p w:rsidR="00777D59" w:rsidRDefault="00777D59">
            <w:pPr>
              <w:spacing w:after="0" w:line="288" w:lineRule="auto"/>
              <w:jc w:val="center"/>
              <w:rPr>
                <w:rFonts w:ascii="Times New Roman" w:eastAsia="Times New Roman" w:hAnsi="Times New Roman"/>
                <w:sz w:val="28"/>
                <w:szCs w:val="28"/>
              </w:rPr>
            </w:pP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777D59">
        <w:trPr>
          <w:trHeight w:val="200"/>
          <w:jc w:val="center"/>
        </w:trPr>
        <w:tc>
          <w:tcPr>
            <w:tcW w:w="2969"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Химия</w:t>
            </w:r>
          </w:p>
        </w:tc>
        <w:tc>
          <w:tcPr>
            <w:tcW w:w="461" w:type="dxa"/>
            <w:vAlign w:val="bottom"/>
          </w:tcPr>
          <w:p w:rsidR="00777D59" w:rsidRDefault="00777D59">
            <w:pPr>
              <w:spacing w:after="0" w:line="288" w:lineRule="auto"/>
              <w:jc w:val="center"/>
              <w:rPr>
                <w:rFonts w:ascii="Times New Roman" w:eastAsia="Times New Roman" w:hAnsi="Times New Roman"/>
                <w:sz w:val="28"/>
                <w:szCs w:val="28"/>
              </w:rPr>
            </w:pPr>
          </w:p>
        </w:tc>
        <w:tc>
          <w:tcPr>
            <w:tcW w:w="567" w:type="dxa"/>
            <w:vAlign w:val="bottom"/>
          </w:tcPr>
          <w:p w:rsidR="00777D59" w:rsidRDefault="00777D59">
            <w:pPr>
              <w:spacing w:after="0" w:line="288" w:lineRule="auto"/>
              <w:jc w:val="center"/>
              <w:rPr>
                <w:rFonts w:ascii="Times New Roman" w:eastAsia="Times New Roman" w:hAnsi="Times New Roman"/>
                <w:sz w:val="28"/>
                <w:szCs w:val="28"/>
              </w:rPr>
            </w:pPr>
          </w:p>
        </w:tc>
        <w:tc>
          <w:tcPr>
            <w:tcW w:w="709" w:type="dxa"/>
            <w:vAlign w:val="bottom"/>
          </w:tcPr>
          <w:p w:rsidR="00777D59" w:rsidRDefault="00777D59">
            <w:pPr>
              <w:spacing w:after="0" w:line="288" w:lineRule="auto"/>
              <w:jc w:val="center"/>
              <w:rPr>
                <w:rFonts w:ascii="Times New Roman" w:eastAsia="Times New Roman" w:hAnsi="Times New Roman"/>
                <w:sz w:val="28"/>
                <w:szCs w:val="28"/>
              </w:rPr>
            </w:pP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trHeight w:val="240"/>
          <w:jc w:val="center"/>
        </w:trPr>
        <w:tc>
          <w:tcPr>
            <w:tcW w:w="2969"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Биология</w:t>
            </w:r>
          </w:p>
        </w:tc>
        <w:tc>
          <w:tcPr>
            <w:tcW w:w="461"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777D59">
        <w:trPr>
          <w:trHeight w:val="240"/>
          <w:jc w:val="center"/>
        </w:trPr>
        <w:tc>
          <w:tcPr>
            <w:tcW w:w="2969"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Искусство</w:t>
            </w:r>
          </w:p>
        </w:tc>
        <w:tc>
          <w:tcPr>
            <w:tcW w:w="280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Музыка</w:t>
            </w:r>
          </w:p>
        </w:tc>
        <w:tc>
          <w:tcPr>
            <w:tcW w:w="461"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777D59">
            <w:pPr>
              <w:spacing w:after="0" w:line="288" w:lineRule="auto"/>
              <w:jc w:val="center"/>
              <w:rPr>
                <w:rFonts w:ascii="Times New Roman" w:eastAsia="Times New Roman" w:hAnsi="Times New Roman"/>
                <w:sz w:val="28"/>
                <w:szCs w:val="28"/>
              </w:rPr>
            </w:pP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trHeight w:val="200"/>
          <w:jc w:val="center"/>
        </w:trPr>
        <w:tc>
          <w:tcPr>
            <w:tcW w:w="2969"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Изобразительное искусство</w:t>
            </w:r>
          </w:p>
        </w:tc>
        <w:tc>
          <w:tcPr>
            <w:tcW w:w="461"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777D59">
            <w:pPr>
              <w:spacing w:after="0" w:line="288" w:lineRule="auto"/>
              <w:jc w:val="center"/>
              <w:rPr>
                <w:rFonts w:ascii="Times New Roman" w:eastAsia="Times New Roman" w:hAnsi="Times New Roman"/>
                <w:sz w:val="28"/>
                <w:szCs w:val="28"/>
              </w:rPr>
            </w:pP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trHeight w:val="300"/>
          <w:jc w:val="center"/>
        </w:trPr>
        <w:tc>
          <w:tcPr>
            <w:tcW w:w="2969"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280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461"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777D59">
        <w:trPr>
          <w:trHeight w:val="400"/>
          <w:jc w:val="center"/>
        </w:trPr>
        <w:tc>
          <w:tcPr>
            <w:tcW w:w="2969" w:type="dxa"/>
            <w:vMerge w:val="restart"/>
          </w:tcPr>
          <w:p w:rsidR="00777D59" w:rsidRDefault="006821ED">
            <w:pPr>
              <w:spacing w:after="0" w:line="240"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 и основы безопасности жизнедеятельности</w:t>
            </w:r>
          </w:p>
        </w:tc>
        <w:tc>
          <w:tcPr>
            <w:tcW w:w="2808" w:type="dxa"/>
          </w:tcPr>
          <w:p w:rsidR="00777D59" w:rsidRDefault="006821ED">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Основы безопасности жизнедеятельности</w:t>
            </w:r>
          </w:p>
        </w:tc>
        <w:tc>
          <w:tcPr>
            <w:tcW w:w="461" w:type="dxa"/>
            <w:vAlign w:val="bottom"/>
          </w:tcPr>
          <w:p w:rsidR="00777D59" w:rsidRDefault="00777D59">
            <w:pPr>
              <w:spacing w:after="0" w:line="288" w:lineRule="auto"/>
              <w:jc w:val="center"/>
              <w:rPr>
                <w:rFonts w:ascii="Times New Roman" w:eastAsia="Times New Roman" w:hAnsi="Times New Roman"/>
                <w:sz w:val="28"/>
                <w:szCs w:val="28"/>
              </w:rPr>
            </w:pPr>
          </w:p>
        </w:tc>
        <w:tc>
          <w:tcPr>
            <w:tcW w:w="567" w:type="dxa"/>
            <w:vAlign w:val="bottom"/>
          </w:tcPr>
          <w:p w:rsidR="00777D59" w:rsidRDefault="00777D59">
            <w:pPr>
              <w:spacing w:after="0" w:line="288" w:lineRule="auto"/>
              <w:jc w:val="center"/>
              <w:rPr>
                <w:rFonts w:ascii="Times New Roman" w:eastAsia="Times New Roman" w:hAnsi="Times New Roman"/>
                <w:sz w:val="28"/>
                <w:szCs w:val="28"/>
              </w:rPr>
            </w:pPr>
          </w:p>
        </w:tc>
        <w:tc>
          <w:tcPr>
            <w:tcW w:w="709" w:type="dxa"/>
            <w:vAlign w:val="bottom"/>
          </w:tcPr>
          <w:p w:rsidR="00777D59" w:rsidRDefault="00777D59">
            <w:pPr>
              <w:spacing w:after="0" w:line="288" w:lineRule="auto"/>
              <w:jc w:val="center"/>
              <w:rPr>
                <w:rFonts w:ascii="Times New Roman" w:eastAsia="Times New Roman" w:hAnsi="Times New Roman"/>
                <w:sz w:val="28"/>
                <w:szCs w:val="28"/>
              </w:rPr>
            </w:pP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r>
      <w:tr w:rsidR="00777D59">
        <w:trPr>
          <w:trHeight w:val="380"/>
          <w:jc w:val="center"/>
        </w:trPr>
        <w:tc>
          <w:tcPr>
            <w:tcW w:w="2969"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w:t>
            </w:r>
          </w:p>
        </w:tc>
        <w:tc>
          <w:tcPr>
            <w:tcW w:w="461"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777D59">
        <w:trPr>
          <w:trHeight w:val="280"/>
          <w:jc w:val="center"/>
        </w:trPr>
        <w:tc>
          <w:tcPr>
            <w:tcW w:w="5777"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Итого</w:t>
            </w:r>
          </w:p>
        </w:tc>
        <w:tc>
          <w:tcPr>
            <w:tcW w:w="461"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29</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31</w:t>
            </w: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162</w:t>
            </w:r>
          </w:p>
        </w:tc>
      </w:tr>
      <w:tr w:rsidR="00777D59">
        <w:trPr>
          <w:trHeight w:val="300"/>
          <w:jc w:val="center"/>
        </w:trPr>
        <w:tc>
          <w:tcPr>
            <w:tcW w:w="5777" w:type="dxa"/>
            <w:gridSpan w:val="2"/>
          </w:tcPr>
          <w:p w:rsidR="00777D59" w:rsidRDefault="006821ED">
            <w:pPr>
              <w:spacing w:after="0" w:line="288" w:lineRule="auto"/>
              <w:rPr>
                <w:rFonts w:ascii="Times New Roman" w:eastAsia="Times New Roman" w:hAnsi="Times New Roman"/>
                <w:i/>
                <w:sz w:val="28"/>
                <w:szCs w:val="28"/>
              </w:rPr>
            </w:pPr>
            <w:r>
              <w:rPr>
                <w:rFonts w:ascii="Times New Roman" w:eastAsia="Times New Roman" w:hAnsi="Times New Roman"/>
                <w:i/>
                <w:sz w:val="28"/>
                <w:szCs w:val="28"/>
              </w:rPr>
              <w:t xml:space="preserve">Часть, формируемая участниками </w:t>
            </w:r>
            <w:proofErr w:type="gramStart"/>
            <w:r>
              <w:rPr>
                <w:rFonts w:ascii="Times New Roman" w:eastAsia="Times New Roman" w:hAnsi="Times New Roman"/>
                <w:i/>
                <w:sz w:val="28"/>
                <w:szCs w:val="28"/>
              </w:rPr>
              <w:t>образовательный</w:t>
            </w:r>
            <w:proofErr w:type="gramEnd"/>
            <w:r>
              <w:rPr>
                <w:rFonts w:ascii="Times New Roman" w:eastAsia="Times New Roman" w:hAnsi="Times New Roman"/>
                <w:i/>
                <w:sz w:val="28"/>
                <w:szCs w:val="28"/>
              </w:rPr>
              <w:t xml:space="preserve"> отношений</w:t>
            </w:r>
          </w:p>
        </w:tc>
        <w:tc>
          <w:tcPr>
            <w:tcW w:w="461"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777D59">
        <w:trPr>
          <w:trHeight w:val="220"/>
          <w:jc w:val="center"/>
        </w:trPr>
        <w:tc>
          <w:tcPr>
            <w:tcW w:w="5777"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Максимально допустимая недельная нагрузка</w:t>
            </w:r>
          </w:p>
        </w:tc>
        <w:tc>
          <w:tcPr>
            <w:tcW w:w="461"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172</w:t>
            </w:r>
          </w:p>
        </w:tc>
      </w:tr>
    </w:tbl>
    <w:p w:rsidR="00777D59" w:rsidRDefault="006821ED">
      <w:pPr>
        <w:spacing w:after="0" w:line="240" w:lineRule="auto"/>
        <w:ind w:firstLine="709"/>
        <w:jc w:val="right"/>
        <w:rPr>
          <w:rFonts w:ascii="Times New Roman" w:hAnsi="Times New Roman"/>
          <w:b/>
          <w:bCs/>
          <w:sz w:val="28"/>
          <w:szCs w:val="28"/>
        </w:rPr>
      </w:pPr>
      <w:r>
        <w:rPr>
          <w:rFonts w:ascii="Times New Roman" w:hAnsi="Times New Roman"/>
          <w:b/>
          <w:bCs/>
          <w:sz w:val="28"/>
          <w:szCs w:val="28"/>
        </w:rPr>
        <w:br w:type="page"/>
      </w:r>
      <w:r>
        <w:rPr>
          <w:rFonts w:ascii="Times New Roman" w:hAnsi="Times New Roman"/>
          <w:b/>
          <w:bCs/>
          <w:sz w:val="28"/>
          <w:szCs w:val="28"/>
        </w:rPr>
        <w:lastRenderedPageBreak/>
        <w:t>Вариант № 4</w:t>
      </w:r>
    </w:p>
    <w:p w:rsidR="00777D59" w:rsidRDefault="006821ED">
      <w:pPr>
        <w:spacing w:after="0" w:line="240" w:lineRule="auto"/>
        <w:ind w:firstLine="709"/>
        <w:jc w:val="center"/>
        <w:rPr>
          <w:rFonts w:ascii="Times New Roman" w:hAnsi="Times New Roman"/>
          <w:b/>
          <w:bCs/>
          <w:sz w:val="28"/>
          <w:szCs w:val="28"/>
        </w:rPr>
      </w:pPr>
      <w:r>
        <w:rPr>
          <w:rFonts w:ascii="Times New Roman" w:hAnsi="Times New Roman"/>
          <w:b/>
          <w:bCs/>
          <w:sz w:val="28"/>
          <w:szCs w:val="28"/>
        </w:rPr>
        <w:t>Примерный недельный учебный план основного общего образования</w:t>
      </w:r>
    </w:p>
    <w:p w:rsidR="00777D59" w:rsidRDefault="006821ED">
      <w:pPr>
        <w:spacing w:after="0" w:line="240" w:lineRule="auto"/>
        <w:ind w:firstLine="709"/>
        <w:jc w:val="center"/>
        <w:rPr>
          <w:rFonts w:ascii="Times New Roman" w:hAnsi="Times New Roman"/>
          <w:b/>
          <w:bCs/>
          <w:sz w:val="28"/>
          <w:szCs w:val="28"/>
        </w:rPr>
      </w:pPr>
      <w:r>
        <w:rPr>
          <w:rFonts w:ascii="Times New Roman" w:hAnsi="Times New Roman"/>
          <w:b/>
          <w:bCs/>
          <w:sz w:val="28"/>
          <w:szCs w:val="28"/>
        </w:rPr>
        <w:t>(изучение родного языка наряду с преподаванием на русском языке)</w:t>
      </w: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36"/>
        <w:gridCol w:w="2835"/>
        <w:gridCol w:w="567"/>
        <w:gridCol w:w="111"/>
        <w:gridCol w:w="592"/>
        <w:gridCol w:w="709"/>
        <w:gridCol w:w="6"/>
        <w:gridCol w:w="844"/>
        <w:gridCol w:w="6"/>
        <w:gridCol w:w="561"/>
        <w:gridCol w:w="13"/>
        <w:gridCol w:w="764"/>
      </w:tblGrid>
      <w:tr w:rsidR="00777D59">
        <w:trPr>
          <w:trHeight w:val="460"/>
          <w:jc w:val="center"/>
        </w:trPr>
        <w:tc>
          <w:tcPr>
            <w:tcW w:w="2836" w:type="dxa"/>
            <w:vMerge w:val="restart"/>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Предметные области</w:t>
            </w:r>
          </w:p>
        </w:tc>
        <w:tc>
          <w:tcPr>
            <w:tcW w:w="2835" w:type="dxa"/>
            <w:vMerge w:val="restart"/>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Учебные</w:t>
            </w:r>
          </w:p>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предметы</w:t>
            </w:r>
          </w:p>
          <w:p w:rsidR="00777D59" w:rsidRDefault="006821ED">
            <w:pPr>
              <w:spacing w:after="0" w:line="240" w:lineRule="auto"/>
              <w:jc w:val="right"/>
              <w:rPr>
                <w:rFonts w:ascii="Times New Roman" w:eastAsia="Times New Roman" w:hAnsi="Times New Roman"/>
                <w:b/>
                <w:sz w:val="28"/>
                <w:szCs w:val="28"/>
              </w:rPr>
            </w:pPr>
            <w:r>
              <w:rPr>
                <w:rFonts w:ascii="Times New Roman" w:eastAsia="Times New Roman" w:hAnsi="Times New Roman"/>
                <w:b/>
                <w:sz w:val="28"/>
                <w:szCs w:val="28"/>
              </w:rPr>
              <w:t>Классы</w:t>
            </w:r>
          </w:p>
        </w:tc>
        <w:tc>
          <w:tcPr>
            <w:tcW w:w="4173" w:type="dxa"/>
            <w:gridSpan w:val="10"/>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Количество часов в неделю</w:t>
            </w:r>
          </w:p>
        </w:tc>
      </w:tr>
      <w:tr w:rsidR="00777D59">
        <w:trPr>
          <w:trHeight w:val="50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b/>
                <w:sz w:val="28"/>
                <w:szCs w:val="28"/>
              </w:rPr>
            </w:pPr>
          </w:p>
        </w:tc>
        <w:tc>
          <w:tcPr>
            <w:tcW w:w="2835" w:type="dxa"/>
            <w:vMerge/>
          </w:tcPr>
          <w:p w:rsidR="00777D59" w:rsidRDefault="00777D59">
            <w:pPr>
              <w:widowControl w:val="0"/>
              <w:pBdr>
                <w:top w:val="nil"/>
                <w:left w:val="nil"/>
                <w:bottom w:val="nil"/>
                <w:right w:val="nil"/>
                <w:between w:val="nil"/>
              </w:pBdr>
              <w:spacing w:after="0"/>
              <w:rPr>
                <w:rFonts w:ascii="Times New Roman" w:eastAsia="Times New Roman" w:hAnsi="Times New Roman"/>
                <w:b/>
                <w:sz w:val="28"/>
                <w:szCs w:val="28"/>
              </w:rPr>
            </w:pPr>
          </w:p>
        </w:tc>
        <w:tc>
          <w:tcPr>
            <w:tcW w:w="567" w:type="dxa"/>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w:t>
            </w:r>
          </w:p>
        </w:tc>
        <w:tc>
          <w:tcPr>
            <w:tcW w:w="703" w:type="dxa"/>
            <w:gridSpan w:val="2"/>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w:t>
            </w:r>
          </w:p>
        </w:tc>
        <w:tc>
          <w:tcPr>
            <w:tcW w:w="709" w:type="dxa"/>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w:t>
            </w:r>
          </w:p>
        </w:tc>
        <w:tc>
          <w:tcPr>
            <w:tcW w:w="850" w:type="dxa"/>
            <w:gridSpan w:val="2"/>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VIII</w:t>
            </w:r>
          </w:p>
        </w:tc>
        <w:tc>
          <w:tcPr>
            <w:tcW w:w="567" w:type="dxa"/>
            <w:gridSpan w:val="2"/>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IX</w:t>
            </w:r>
          </w:p>
        </w:tc>
        <w:tc>
          <w:tcPr>
            <w:tcW w:w="777" w:type="dxa"/>
            <w:gridSpan w:val="2"/>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Всего</w:t>
            </w:r>
          </w:p>
        </w:tc>
      </w:tr>
      <w:tr w:rsidR="00777D59">
        <w:trPr>
          <w:trHeight w:val="300"/>
          <w:jc w:val="center"/>
        </w:trPr>
        <w:tc>
          <w:tcPr>
            <w:tcW w:w="2836" w:type="dxa"/>
          </w:tcPr>
          <w:p w:rsidR="00777D59" w:rsidRDefault="00777D59">
            <w:pPr>
              <w:spacing w:after="0" w:line="288" w:lineRule="auto"/>
              <w:jc w:val="both"/>
              <w:rPr>
                <w:rFonts w:ascii="Times New Roman" w:eastAsia="Times New Roman" w:hAnsi="Times New Roman"/>
                <w:sz w:val="28"/>
                <w:szCs w:val="28"/>
              </w:rPr>
            </w:pPr>
          </w:p>
        </w:tc>
        <w:tc>
          <w:tcPr>
            <w:tcW w:w="2835" w:type="dxa"/>
          </w:tcPr>
          <w:p w:rsidR="00777D59" w:rsidRDefault="006821ED">
            <w:pPr>
              <w:spacing w:after="0" w:line="288" w:lineRule="auto"/>
              <w:jc w:val="both"/>
              <w:rPr>
                <w:rFonts w:ascii="Times New Roman" w:eastAsia="Times New Roman" w:hAnsi="Times New Roman"/>
                <w:i/>
                <w:sz w:val="28"/>
                <w:szCs w:val="28"/>
              </w:rPr>
            </w:pPr>
            <w:r>
              <w:rPr>
                <w:rFonts w:ascii="Times New Roman" w:eastAsia="Times New Roman" w:hAnsi="Times New Roman"/>
                <w:i/>
                <w:sz w:val="28"/>
                <w:szCs w:val="28"/>
              </w:rPr>
              <w:t>Обязательная часть</w:t>
            </w:r>
          </w:p>
        </w:tc>
        <w:tc>
          <w:tcPr>
            <w:tcW w:w="4173" w:type="dxa"/>
            <w:gridSpan w:val="10"/>
          </w:tcPr>
          <w:p w:rsidR="00777D59" w:rsidRDefault="00777D59">
            <w:pPr>
              <w:spacing w:after="0" w:line="288" w:lineRule="auto"/>
              <w:jc w:val="both"/>
              <w:rPr>
                <w:rFonts w:ascii="Times New Roman" w:eastAsia="Times New Roman" w:hAnsi="Times New Roman"/>
                <w:b/>
                <w:sz w:val="28"/>
                <w:szCs w:val="28"/>
              </w:rPr>
            </w:pPr>
          </w:p>
        </w:tc>
      </w:tr>
      <w:tr w:rsidR="00777D59">
        <w:trPr>
          <w:trHeight w:val="320"/>
          <w:jc w:val="center"/>
        </w:trPr>
        <w:tc>
          <w:tcPr>
            <w:tcW w:w="2836"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Филология</w:t>
            </w: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Русский язык</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6</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21</w:t>
            </w:r>
          </w:p>
        </w:tc>
      </w:tr>
      <w:tr w:rsidR="00777D59">
        <w:trPr>
          <w:trHeight w:val="36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Литература</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13</w:t>
            </w:r>
          </w:p>
        </w:tc>
      </w:tr>
      <w:tr w:rsidR="00777D59">
        <w:trPr>
          <w:trHeight w:val="32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Родной язык и литература</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777D59">
        <w:trPr>
          <w:trHeight w:val="12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Иностранный язык</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777D59">
        <w:trPr>
          <w:trHeight w:val="420"/>
          <w:jc w:val="center"/>
        </w:trPr>
        <w:tc>
          <w:tcPr>
            <w:tcW w:w="2836"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Математика и информатика</w:t>
            </w: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Математика</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15"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850"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574"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777D59">
        <w:trPr>
          <w:trHeight w:val="38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Алгебра</w:t>
            </w:r>
          </w:p>
        </w:tc>
        <w:tc>
          <w:tcPr>
            <w:tcW w:w="678"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592" w:type="dxa"/>
            <w:vAlign w:val="bottom"/>
          </w:tcPr>
          <w:p w:rsidR="00777D59" w:rsidRDefault="00777D59">
            <w:pPr>
              <w:spacing w:after="0" w:line="288" w:lineRule="auto"/>
              <w:jc w:val="center"/>
              <w:rPr>
                <w:rFonts w:ascii="Times New Roman" w:eastAsia="Times New Roman" w:hAnsi="Times New Roman"/>
                <w:sz w:val="28"/>
                <w:szCs w:val="28"/>
              </w:rPr>
            </w:pP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777D59">
        <w:trPr>
          <w:trHeight w:val="20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Геометрия</w:t>
            </w:r>
          </w:p>
        </w:tc>
        <w:tc>
          <w:tcPr>
            <w:tcW w:w="678"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592" w:type="dxa"/>
            <w:vAlign w:val="bottom"/>
          </w:tcPr>
          <w:p w:rsidR="00777D59" w:rsidRDefault="00777D59">
            <w:pPr>
              <w:spacing w:after="0" w:line="288" w:lineRule="auto"/>
              <w:jc w:val="center"/>
              <w:rPr>
                <w:rFonts w:ascii="Times New Roman" w:eastAsia="Times New Roman" w:hAnsi="Times New Roman"/>
                <w:sz w:val="28"/>
                <w:szCs w:val="28"/>
              </w:rPr>
            </w:pP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6</w:t>
            </w:r>
          </w:p>
        </w:tc>
      </w:tr>
      <w:tr w:rsidR="00777D59">
        <w:trPr>
          <w:trHeight w:val="38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Информатика</w:t>
            </w:r>
          </w:p>
        </w:tc>
        <w:tc>
          <w:tcPr>
            <w:tcW w:w="678"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592" w:type="dxa"/>
            <w:vAlign w:val="bottom"/>
          </w:tcPr>
          <w:p w:rsidR="00777D59" w:rsidRDefault="00777D59">
            <w:pPr>
              <w:spacing w:after="0" w:line="288" w:lineRule="auto"/>
              <w:jc w:val="center"/>
              <w:rPr>
                <w:rFonts w:ascii="Times New Roman" w:eastAsia="Times New Roman" w:hAnsi="Times New Roman"/>
                <w:sz w:val="28"/>
                <w:szCs w:val="28"/>
              </w:rPr>
            </w:pP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777D59">
        <w:trPr>
          <w:trHeight w:val="400"/>
          <w:jc w:val="center"/>
        </w:trPr>
        <w:tc>
          <w:tcPr>
            <w:tcW w:w="2836"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Общественно-научные предметы</w:t>
            </w: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История России. Всеобщая история</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777D59">
        <w:trPr>
          <w:trHeight w:val="22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Обществознание</w:t>
            </w:r>
          </w:p>
        </w:tc>
        <w:tc>
          <w:tcPr>
            <w:tcW w:w="678"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trHeight w:val="30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География</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8</w:t>
            </w:r>
          </w:p>
        </w:tc>
      </w:tr>
      <w:tr w:rsidR="00777D59">
        <w:trPr>
          <w:trHeight w:val="180"/>
          <w:jc w:val="center"/>
        </w:trPr>
        <w:tc>
          <w:tcPr>
            <w:tcW w:w="2836"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Естественнонаучные предметы</w:t>
            </w: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Физика</w:t>
            </w:r>
          </w:p>
        </w:tc>
        <w:tc>
          <w:tcPr>
            <w:tcW w:w="678"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592" w:type="dxa"/>
            <w:vAlign w:val="bottom"/>
          </w:tcPr>
          <w:p w:rsidR="00777D59" w:rsidRDefault="00777D59">
            <w:pPr>
              <w:spacing w:after="0" w:line="288" w:lineRule="auto"/>
              <w:jc w:val="center"/>
              <w:rPr>
                <w:rFonts w:ascii="Times New Roman" w:eastAsia="Times New Roman" w:hAnsi="Times New Roman"/>
                <w:sz w:val="28"/>
                <w:szCs w:val="28"/>
              </w:rPr>
            </w:pP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777D59">
        <w:trPr>
          <w:trHeight w:val="20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Химия</w:t>
            </w:r>
          </w:p>
        </w:tc>
        <w:tc>
          <w:tcPr>
            <w:tcW w:w="678"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592" w:type="dxa"/>
            <w:vAlign w:val="bottom"/>
          </w:tcPr>
          <w:p w:rsidR="00777D59" w:rsidRDefault="00777D59">
            <w:pPr>
              <w:spacing w:after="0" w:line="288" w:lineRule="auto"/>
              <w:jc w:val="center"/>
              <w:rPr>
                <w:rFonts w:ascii="Times New Roman" w:eastAsia="Times New Roman" w:hAnsi="Times New Roman"/>
                <w:sz w:val="28"/>
                <w:szCs w:val="28"/>
              </w:rPr>
            </w:pPr>
          </w:p>
        </w:tc>
        <w:tc>
          <w:tcPr>
            <w:tcW w:w="715"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trHeight w:val="24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Биология</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777D59">
        <w:trPr>
          <w:trHeight w:val="240"/>
          <w:jc w:val="center"/>
        </w:trPr>
        <w:tc>
          <w:tcPr>
            <w:tcW w:w="2836"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Искусство</w:t>
            </w: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Музыка</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74"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trHeight w:val="20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Изобразительное искусство</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574"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777D59">
        <w:trPr>
          <w:trHeight w:val="300"/>
          <w:jc w:val="center"/>
        </w:trPr>
        <w:tc>
          <w:tcPr>
            <w:tcW w:w="2836"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777D59">
        <w:trPr>
          <w:trHeight w:val="400"/>
          <w:jc w:val="center"/>
        </w:trPr>
        <w:tc>
          <w:tcPr>
            <w:tcW w:w="2836"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 и основы безопасности жизнедеятельности</w:t>
            </w:r>
          </w:p>
        </w:tc>
        <w:tc>
          <w:tcPr>
            <w:tcW w:w="2835" w:type="dxa"/>
          </w:tcPr>
          <w:p w:rsidR="00777D59" w:rsidRDefault="006821ED">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Основы безопасности жизнедеятельности</w:t>
            </w:r>
          </w:p>
        </w:tc>
        <w:tc>
          <w:tcPr>
            <w:tcW w:w="678"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592" w:type="dxa"/>
            <w:vAlign w:val="bottom"/>
          </w:tcPr>
          <w:p w:rsidR="00777D59" w:rsidRDefault="00777D59">
            <w:pPr>
              <w:spacing w:after="0" w:line="288" w:lineRule="auto"/>
              <w:jc w:val="center"/>
              <w:rPr>
                <w:rFonts w:ascii="Times New Roman" w:eastAsia="Times New Roman" w:hAnsi="Times New Roman"/>
                <w:sz w:val="28"/>
                <w:szCs w:val="28"/>
              </w:rPr>
            </w:pPr>
          </w:p>
        </w:tc>
        <w:tc>
          <w:tcPr>
            <w:tcW w:w="715"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r>
      <w:tr w:rsidR="00777D59">
        <w:trPr>
          <w:trHeight w:val="38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777D59">
        <w:trPr>
          <w:trHeight w:val="280"/>
          <w:jc w:val="center"/>
        </w:trPr>
        <w:tc>
          <w:tcPr>
            <w:tcW w:w="567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Итого</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30</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165</w:t>
            </w:r>
          </w:p>
        </w:tc>
      </w:tr>
      <w:tr w:rsidR="00777D59">
        <w:trPr>
          <w:trHeight w:val="300"/>
          <w:jc w:val="center"/>
        </w:trPr>
        <w:tc>
          <w:tcPr>
            <w:tcW w:w="5671" w:type="dxa"/>
            <w:gridSpan w:val="2"/>
          </w:tcPr>
          <w:p w:rsidR="00777D59" w:rsidRDefault="006821ED">
            <w:pPr>
              <w:spacing w:after="0" w:line="288" w:lineRule="auto"/>
              <w:rPr>
                <w:rFonts w:ascii="Times New Roman" w:eastAsia="Times New Roman" w:hAnsi="Times New Roman"/>
                <w:i/>
                <w:sz w:val="28"/>
                <w:szCs w:val="28"/>
              </w:rPr>
            </w:pPr>
            <w:r>
              <w:rPr>
                <w:rFonts w:ascii="Times New Roman" w:eastAsia="Times New Roman" w:hAnsi="Times New Roman"/>
                <w:i/>
                <w:sz w:val="28"/>
                <w:szCs w:val="28"/>
              </w:rPr>
              <w:t>Часть, формируемая участниками образовательных отношений</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777D59">
        <w:trPr>
          <w:trHeight w:val="220"/>
          <w:jc w:val="center"/>
        </w:trPr>
        <w:tc>
          <w:tcPr>
            <w:tcW w:w="567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Максимально допустимая недельная нагрузка</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172</w:t>
            </w:r>
          </w:p>
        </w:tc>
      </w:tr>
    </w:tbl>
    <w:p w:rsidR="00777D59" w:rsidRDefault="006821ED">
      <w:pPr>
        <w:pStyle w:val="af4"/>
        <w:ind w:firstLine="709"/>
        <w:jc w:val="right"/>
        <w:rPr>
          <w:b/>
          <w:bCs/>
          <w:sz w:val="28"/>
          <w:szCs w:val="28"/>
        </w:rPr>
      </w:pPr>
      <w:r>
        <w:rPr>
          <w:sz w:val="28"/>
          <w:szCs w:val="28"/>
        </w:rPr>
        <w:br w:type="page"/>
      </w:r>
      <w:r>
        <w:rPr>
          <w:b/>
          <w:bCs/>
          <w:sz w:val="28"/>
          <w:szCs w:val="28"/>
        </w:rPr>
        <w:lastRenderedPageBreak/>
        <w:t>Вариант № 5</w:t>
      </w:r>
    </w:p>
    <w:p w:rsidR="00777D59" w:rsidRDefault="006821ED">
      <w:pPr>
        <w:pStyle w:val="af4"/>
        <w:ind w:firstLine="709"/>
        <w:jc w:val="center"/>
        <w:rPr>
          <w:b/>
          <w:bCs/>
          <w:sz w:val="28"/>
          <w:szCs w:val="28"/>
        </w:rPr>
      </w:pPr>
      <w:r>
        <w:rPr>
          <w:b/>
          <w:bCs/>
          <w:sz w:val="28"/>
          <w:szCs w:val="28"/>
        </w:rPr>
        <w:t>Примерный недельный учебный план основного общего образования</w:t>
      </w:r>
    </w:p>
    <w:p w:rsidR="00777D59" w:rsidRDefault="006821ED">
      <w:pPr>
        <w:pStyle w:val="af4"/>
        <w:ind w:firstLine="709"/>
        <w:jc w:val="center"/>
      </w:pPr>
      <w:r>
        <w:rPr>
          <w:b/>
          <w:bCs/>
          <w:sz w:val="28"/>
          <w:szCs w:val="28"/>
        </w:rPr>
        <w:t>(обучение на родном (нерусском) языке)</w:t>
      </w:r>
    </w:p>
    <w:tbl>
      <w:tblPr>
        <w:tblW w:w="9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52"/>
        <w:gridCol w:w="20"/>
        <w:gridCol w:w="2761"/>
        <w:gridCol w:w="54"/>
        <w:gridCol w:w="593"/>
        <w:gridCol w:w="62"/>
        <w:gridCol w:w="567"/>
        <w:gridCol w:w="708"/>
        <w:gridCol w:w="647"/>
        <w:gridCol w:w="142"/>
        <w:gridCol w:w="399"/>
        <w:gridCol w:w="175"/>
        <w:gridCol w:w="779"/>
        <w:gridCol w:w="39"/>
      </w:tblGrid>
      <w:tr w:rsidR="00777D59">
        <w:trPr>
          <w:trHeight w:val="320"/>
          <w:jc w:val="center"/>
        </w:trPr>
        <w:tc>
          <w:tcPr>
            <w:tcW w:w="2972" w:type="dxa"/>
            <w:gridSpan w:val="2"/>
            <w:vMerge w:val="restart"/>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Предметные области</w:t>
            </w:r>
          </w:p>
        </w:tc>
        <w:tc>
          <w:tcPr>
            <w:tcW w:w="2815" w:type="dxa"/>
            <w:gridSpan w:val="2"/>
            <w:vMerge w:val="restart"/>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Учебные</w:t>
            </w:r>
          </w:p>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предметы</w:t>
            </w:r>
          </w:p>
          <w:p w:rsidR="00777D59" w:rsidRDefault="006821ED">
            <w:pPr>
              <w:spacing w:after="0" w:line="240" w:lineRule="auto"/>
              <w:jc w:val="right"/>
              <w:rPr>
                <w:rFonts w:ascii="Times New Roman" w:eastAsia="Times New Roman" w:hAnsi="Times New Roman"/>
                <w:b/>
                <w:sz w:val="28"/>
                <w:szCs w:val="28"/>
              </w:rPr>
            </w:pPr>
            <w:r>
              <w:rPr>
                <w:rFonts w:ascii="Times New Roman" w:eastAsia="Times New Roman" w:hAnsi="Times New Roman"/>
                <w:b/>
                <w:sz w:val="28"/>
                <w:szCs w:val="28"/>
              </w:rPr>
              <w:t>Классы</w:t>
            </w:r>
          </w:p>
        </w:tc>
        <w:tc>
          <w:tcPr>
            <w:tcW w:w="4111" w:type="dxa"/>
            <w:gridSpan w:val="10"/>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Количество часов в неделю</w:t>
            </w:r>
          </w:p>
        </w:tc>
      </w:tr>
      <w:tr w:rsidR="00777D59">
        <w:trPr>
          <w:trHeight w:val="500"/>
          <w:jc w:val="center"/>
        </w:trPr>
        <w:tc>
          <w:tcPr>
            <w:tcW w:w="2972" w:type="dxa"/>
            <w:gridSpan w:val="2"/>
            <w:vMerge/>
          </w:tcPr>
          <w:p w:rsidR="00777D59" w:rsidRDefault="00777D59">
            <w:pPr>
              <w:widowControl w:val="0"/>
              <w:pBdr>
                <w:top w:val="nil"/>
                <w:left w:val="nil"/>
                <w:bottom w:val="nil"/>
                <w:right w:val="nil"/>
                <w:between w:val="nil"/>
              </w:pBdr>
              <w:spacing w:after="0"/>
              <w:rPr>
                <w:rFonts w:ascii="Times New Roman" w:eastAsia="Times New Roman" w:hAnsi="Times New Roman"/>
                <w:b/>
                <w:sz w:val="28"/>
                <w:szCs w:val="28"/>
              </w:rPr>
            </w:pPr>
          </w:p>
        </w:tc>
        <w:tc>
          <w:tcPr>
            <w:tcW w:w="2815" w:type="dxa"/>
            <w:gridSpan w:val="2"/>
            <w:vMerge/>
          </w:tcPr>
          <w:p w:rsidR="00777D59" w:rsidRDefault="00777D59">
            <w:pPr>
              <w:widowControl w:val="0"/>
              <w:pBdr>
                <w:top w:val="nil"/>
                <w:left w:val="nil"/>
                <w:bottom w:val="nil"/>
                <w:right w:val="nil"/>
                <w:between w:val="nil"/>
              </w:pBdr>
              <w:spacing w:after="0"/>
              <w:rPr>
                <w:rFonts w:ascii="Times New Roman" w:eastAsia="Times New Roman" w:hAnsi="Times New Roman"/>
                <w:b/>
                <w:sz w:val="28"/>
                <w:szCs w:val="28"/>
              </w:rPr>
            </w:pPr>
          </w:p>
        </w:tc>
        <w:tc>
          <w:tcPr>
            <w:tcW w:w="593" w:type="dxa"/>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w:t>
            </w:r>
          </w:p>
        </w:tc>
        <w:tc>
          <w:tcPr>
            <w:tcW w:w="629" w:type="dxa"/>
            <w:gridSpan w:val="2"/>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w:t>
            </w:r>
          </w:p>
        </w:tc>
        <w:tc>
          <w:tcPr>
            <w:tcW w:w="708" w:type="dxa"/>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w:t>
            </w:r>
          </w:p>
        </w:tc>
        <w:tc>
          <w:tcPr>
            <w:tcW w:w="789" w:type="dxa"/>
            <w:gridSpan w:val="2"/>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VIII</w:t>
            </w:r>
          </w:p>
        </w:tc>
        <w:tc>
          <w:tcPr>
            <w:tcW w:w="574" w:type="dxa"/>
            <w:gridSpan w:val="2"/>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IX</w:t>
            </w:r>
          </w:p>
        </w:tc>
        <w:tc>
          <w:tcPr>
            <w:tcW w:w="818" w:type="dxa"/>
            <w:gridSpan w:val="2"/>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Всего</w:t>
            </w:r>
          </w:p>
        </w:tc>
      </w:tr>
      <w:tr w:rsidR="00777D59">
        <w:trPr>
          <w:trHeight w:val="300"/>
          <w:jc w:val="center"/>
        </w:trPr>
        <w:tc>
          <w:tcPr>
            <w:tcW w:w="2972" w:type="dxa"/>
            <w:gridSpan w:val="2"/>
          </w:tcPr>
          <w:p w:rsidR="00777D59" w:rsidRDefault="00777D59">
            <w:pPr>
              <w:spacing w:after="0" w:line="288" w:lineRule="auto"/>
              <w:jc w:val="both"/>
              <w:rPr>
                <w:rFonts w:ascii="Times New Roman" w:eastAsia="Times New Roman" w:hAnsi="Times New Roman"/>
                <w:sz w:val="28"/>
                <w:szCs w:val="28"/>
              </w:rPr>
            </w:pPr>
          </w:p>
        </w:tc>
        <w:tc>
          <w:tcPr>
            <w:tcW w:w="2815" w:type="dxa"/>
            <w:gridSpan w:val="2"/>
          </w:tcPr>
          <w:p w:rsidR="00777D59" w:rsidRDefault="006821ED">
            <w:pPr>
              <w:spacing w:after="0" w:line="288" w:lineRule="auto"/>
              <w:jc w:val="both"/>
              <w:rPr>
                <w:rFonts w:ascii="Times New Roman" w:eastAsia="Times New Roman" w:hAnsi="Times New Roman"/>
                <w:i/>
                <w:sz w:val="28"/>
                <w:szCs w:val="28"/>
              </w:rPr>
            </w:pPr>
            <w:r>
              <w:rPr>
                <w:rFonts w:ascii="Times New Roman" w:eastAsia="Times New Roman" w:hAnsi="Times New Roman"/>
                <w:i/>
                <w:sz w:val="28"/>
                <w:szCs w:val="28"/>
              </w:rPr>
              <w:t>Обязательная часть</w:t>
            </w:r>
          </w:p>
        </w:tc>
        <w:tc>
          <w:tcPr>
            <w:tcW w:w="4111" w:type="dxa"/>
            <w:gridSpan w:val="10"/>
          </w:tcPr>
          <w:p w:rsidR="00777D59" w:rsidRDefault="00777D59">
            <w:pPr>
              <w:spacing w:after="0" w:line="288" w:lineRule="auto"/>
              <w:jc w:val="both"/>
              <w:rPr>
                <w:rFonts w:ascii="Times New Roman" w:eastAsia="Times New Roman" w:hAnsi="Times New Roman"/>
                <w:b/>
                <w:sz w:val="28"/>
                <w:szCs w:val="28"/>
              </w:rPr>
            </w:pPr>
          </w:p>
        </w:tc>
      </w:tr>
      <w:tr w:rsidR="00777D59">
        <w:trPr>
          <w:gridAfter w:val="1"/>
          <w:wAfter w:w="39" w:type="dxa"/>
          <w:trHeight w:val="320"/>
          <w:jc w:val="center"/>
        </w:trPr>
        <w:tc>
          <w:tcPr>
            <w:tcW w:w="2952"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Филология</w:t>
            </w:r>
          </w:p>
        </w:tc>
        <w:tc>
          <w:tcPr>
            <w:tcW w:w="278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 xml:space="preserve">Русский язык </w:t>
            </w:r>
          </w:p>
        </w:tc>
        <w:tc>
          <w:tcPr>
            <w:tcW w:w="709" w:type="dxa"/>
            <w:gridSpan w:val="3"/>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6</w:t>
            </w: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21</w:t>
            </w:r>
          </w:p>
        </w:tc>
      </w:tr>
      <w:tr w:rsidR="00777D59">
        <w:trPr>
          <w:gridAfter w:val="1"/>
          <w:wAfter w:w="39" w:type="dxa"/>
          <w:trHeight w:val="300"/>
          <w:jc w:val="center"/>
        </w:trPr>
        <w:tc>
          <w:tcPr>
            <w:tcW w:w="2952"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Литература</w:t>
            </w:r>
          </w:p>
        </w:tc>
        <w:tc>
          <w:tcPr>
            <w:tcW w:w="709" w:type="dxa"/>
            <w:gridSpan w:val="3"/>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13</w:t>
            </w:r>
          </w:p>
        </w:tc>
      </w:tr>
      <w:tr w:rsidR="00777D59">
        <w:trPr>
          <w:gridAfter w:val="1"/>
          <w:wAfter w:w="39" w:type="dxa"/>
          <w:trHeight w:val="160"/>
          <w:jc w:val="center"/>
        </w:trPr>
        <w:tc>
          <w:tcPr>
            <w:tcW w:w="2952"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Родной язык и литература</w:t>
            </w:r>
          </w:p>
        </w:tc>
        <w:tc>
          <w:tcPr>
            <w:tcW w:w="709" w:type="dxa"/>
            <w:gridSpan w:val="3"/>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23</w:t>
            </w:r>
          </w:p>
        </w:tc>
      </w:tr>
      <w:tr w:rsidR="00777D59">
        <w:trPr>
          <w:gridAfter w:val="1"/>
          <w:wAfter w:w="39" w:type="dxa"/>
          <w:trHeight w:val="360"/>
          <w:jc w:val="center"/>
        </w:trPr>
        <w:tc>
          <w:tcPr>
            <w:tcW w:w="2952"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Иностранный язык</w:t>
            </w:r>
          </w:p>
        </w:tc>
        <w:tc>
          <w:tcPr>
            <w:tcW w:w="709" w:type="dxa"/>
            <w:gridSpan w:val="3"/>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777D59">
        <w:trPr>
          <w:gridAfter w:val="1"/>
          <w:wAfter w:w="39" w:type="dxa"/>
          <w:trHeight w:val="420"/>
          <w:jc w:val="center"/>
        </w:trPr>
        <w:tc>
          <w:tcPr>
            <w:tcW w:w="2952"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Математика и информатика</w:t>
            </w:r>
          </w:p>
        </w:tc>
        <w:tc>
          <w:tcPr>
            <w:tcW w:w="278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Математика</w:t>
            </w:r>
          </w:p>
        </w:tc>
        <w:tc>
          <w:tcPr>
            <w:tcW w:w="709" w:type="dxa"/>
            <w:gridSpan w:val="3"/>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08" w:type="dxa"/>
            <w:vAlign w:val="bottom"/>
          </w:tcPr>
          <w:p w:rsidR="00777D59" w:rsidRDefault="00777D59">
            <w:pPr>
              <w:spacing w:after="0" w:line="288" w:lineRule="auto"/>
              <w:jc w:val="center"/>
              <w:rPr>
                <w:rFonts w:ascii="Times New Roman" w:eastAsia="Times New Roman" w:hAnsi="Times New Roman"/>
                <w:sz w:val="28"/>
                <w:szCs w:val="28"/>
              </w:rPr>
            </w:pPr>
          </w:p>
        </w:tc>
        <w:tc>
          <w:tcPr>
            <w:tcW w:w="647" w:type="dxa"/>
            <w:vAlign w:val="bottom"/>
          </w:tcPr>
          <w:p w:rsidR="00777D59" w:rsidRDefault="00777D59">
            <w:pPr>
              <w:spacing w:after="0" w:line="288" w:lineRule="auto"/>
              <w:jc w:val="center"/>
              <w:rPr>
                <w:rFonts w:ascii="Times New Roman" w:eastAsia="Times New Roman" w:hAnsi="Times New Roman"/>
                <w:sz w:val="28"/>
                <w:szCs w:val="28"/>
              </w:rPr>
            </w:pPr>
          </w:p>
        </w:tc>
        <w:tc>
          <w:tcPr>
            <w:tcW w:w="541"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777D59">
        <w:trPr>
          <w:gridAfter w:val="1"/>
          <w:wAfter w:w="39" w:type="dxa"/>
          <w:trHeight w:val="380"/>
          <w:jc w:val="center"/>
        </w:trPr>
        <w:tc>
          <w:tcPr>
            <w:tcW w:w="2952"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Алгебра</w:t>
            </w:r>
          </w:p>
        </w:tc>
        <w:tc>
          <w:tcPr>
            <w:tcW w:w="709" w:type="dxa"/>
            <w:gridSpan w:val="3"/>
            <w:vAlign w:val="bottom"/>
          </w:tcPr>
          <w:p w:rsidR="00777D59" w:rsidRDefault="00777D59">
            <w:pPr>
              <w:spacing w:after="0" w:line="288" w:lineRule="auto"/>
              <w:jc w:val="center"/>
              <w:rPr>
                <w:rFonts w:ascii="Times New Roman" w:eastAsia="Times New Roman" w:hAnsi="Times New Roman"/>
                <w:sz w:val="28"/>
                <w:szCs w:val="28"/>
              </w:rPr>
            </w:pPr>
          </w:p>
        </w:tc>
        <w:tc>
          <w:tcPr>
            <w:tcW w:w="567" w:type="dxa"/>
            <w:vAlign w:val="bottom"/>
          </w:tcPr>
          <w:p w:rsidR="00777D59" w:rsidRDefault="00777D59">
            <w:pPr>
              <w:spacing w:after="0" w:line="288" w:lineRule="auto"/>
              <w:jc w:val="center"/>
              <w:rPr>
                <w:rFonts w:ascii="Times New Roman" w:eastAsia="Times New Roman" w:hAnsi="Times New Roman"/>
                <w:sz w:val="28"/>
                <w:szCs w:val="28"/>
              </w:rPr>
            </w:pP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777D59">
        <w:trPr>
          <w:gridAfter w:val="1"/>
          <w:wAfter w:w="39" w:type="dxa"/>
          <w:trHeight w:val="200"/>
          <w:jc w:val="center"/>
        </w:trPr>
        <w:tc>
          <w:tcPr>
            <w:tcW w:w="2952"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Геометрия</w:t>
            </w:r>
          </w:p>
        </w:tc>
        <w:tc>
          <w:tcPr>
            <w:tcW w:w="709" w:type="dxa"/>
            <w:gridSpan w:val="3"/>
            <w:vAlign w:val="bottom"/>
          </w:tcPr>
          <w:p w:rsidR="00777D59" w:rsidRDefault="00777D59">
            <w:pPr>
              <w:spacing w:after="0" w:line="288" w:lineRule="auto"/>
              <w:jc w:val="center"/>
              <w:rPr>
                <w:rFonts w:ascii="Times New Roman" w:eastAsia="Times New Roman" w:hAnsi="Times New Roman"/>
                <w:sz w:val="28"/>
                <w:szCs w:val="28"/>
              </w:rPr>
            </w:pPr>
          </w:p>
        </w:tc>
        <w:tc>
          <w:tcPr>
            <w:tcW w:w="567" w:type="dxa"/>
            <w:vAlign w:val="bottom"/>
          </w:tcPr>
          <w:p w:rsidR="00777D59" w:rsidRDefault="00777D59">
            <w:pPr>
              <w:spacing w:after="0" w:line="288" w:lineRule="auto"/>
              <w:jc w:val="center"/>
              <w:rPr>
                <w:rFonts w:ascii="Times New Roman" w:eastAsia="Times New Roman" w:hAnsi="Times New Roman"/>
                <w:sz w:val="28"/>
                <w:szCs w:val="28"/>
              </w:rPr>
            </w:pP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6</w:t>
            </w:r>
          </w:p>
        </w:tc>
      </w:tr>
      <w:tr w:rsidR="00777D59">
        <w:trPr>
          <w:gridAfter w:val="1"/>
          <w:wAfter w:w="39" w:type="dxa"/>
          <w:trHeight w:val="380"/>
          <w:jc w:val="center"/>
        </w:trPr>
        <w:tc>
          <w:tcPr>
            <w:tcW w:w="2952"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Информатика</w:t>
            </w:r>
          </w:p>
        </w:tc>
        <w:tc>
          <w:tcPr>
            <w:tcW w:w="709" w:type="dxa"/>
            <w:gridSpan w:val="3"/>
            <w:vAlign w:val="bottom"/>
          </w:tcPr>
          <w:p w:rsidR="00777D59" w:rsidRDefault="00777D59">
            <w:pPr>
              <w:spacing w:after="0" w:line="288" w:lineRule="auto"/>
              <w:jc w:val="center"/>
              <w:rPr>
                <w:rFonts w:ascii="Times New Roman" w:eastAsia="Times New Roman" w:hAnsi="Times New Roman"/>
                <w:sz w:val="28"/>
                <w:szCs w:val="28"/>
              </w:rPr>
            </w:pPr>
          </w:p>
        </w:tc>
        <w:tc>
          <w:tcPr>
            <w:tcW w:w="567" w:type="dxa"/>
            <w:vAlign w:val="bottom"/>
          </w:tcPr>
          <w:p w:rsidR="00777D59" w:rsidRDefault="00777D59">
            <w:pPr>
              <w:spacing w:after="0" w:line="288" w:lineRule="auto"/>
              <w:jc w:val="center"/>
              <w:rPr>
                <w:rFonts w:ascii="Times New Roman" w:eastAsia="Times New Roman" w:hAnsi="Times New Roman"/>
                <w:sz w:val="28"/>
                <w:szCs w:val="28"/>
              </w:rPr>
            </w:pP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777D59">
        <w:trPr>
          <w:gridAfter w:val="1"/>
          <w:wAfter w:w="39" w:type="dxa"/>
          <w:trHeight w:val="400"/>
          <w:jc w:val="center"/>
        </w:trPr>
        <w:tc>
          <w:tcPr>
            <w:tcW w:w="2952"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Общественно-научные предметы</w:t>
            </w:r>
          </w:p>
        </w:tc>
        <w:tc>
          <w:tcPr>
            <w:tcW w:w="278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История России. Всеобщая история</w:t>
            </w:r>
          </w:p>
        </w:tc>
        <w:tc>
          <w:tcPr>
            <w:tcW w:w="709" w:type="dxa"/>
            <w:gridSpan w:val="3"/>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777D59">
        <w:trPr>
          <w:gridAfter w:val="1"/>
          <w:wAfter w:w="39" w:type="dxa"/>
          <w:trHeight w:val="220"/>
          <w:jc w:val="center"/>
        </w:trPr>
        <w:tc>
          <w:tcPr>
            <w:tcW w:w="2952"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Обществознание</w:t>
            </w:r>
          </w:p>
        </w:tc>
        <w:tc>
          <w:tcPr>
            <w:tcW w:w="709" w:type="dxa"/>
            <w:gridSpan w:val="3"/>
            <w:vAlign w:val="bottom"/>
          </w:tcPr>
          <w:p w:rsidR="00777D59" w:rsidRDefault="00777D59">
            <w:pPr>
              <w:spacing w:after="0" w:line="288" w:lineRule="auto"/>
              <w:jc w:val="center"/>
              <w:rPr>
                <w:rFonts w:ascii="Times New Roman" w:eastAsia="Times New Roman" w:hAnsi="Times New Roman"/>
                <w:sz w:val="28"/>
                <w:szCs w:val="28"/>
              </w:rPr>
            </w:pP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gridAfter w:val="1"/>
          <w:wAfter w:w="39" w:type="dxa"/>
          <w:trHeight w:val="300"/>
          <w:jc w:val="center"/>
        </w:trPr>
        <w:tc>
          <w:tcPr>
            <w:tcW w:w="2952"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География</w:t>
            </w:r>
          </w:p>
        </w:tc>
        <w:tc>
          <w:tcPr>
            <w:tcW w:w="709" w:type="dxa"/>
            <w:gridSpan w:val="3"/>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8</w:t>
            </w:r>
          </w:p>
        </w:tc>
      </w:tr>
      <w:tr w:rsidR="00777D59">
        <w:trPr>
          <w:gridAfter w:val="1"/>
          <w:wAfter w:w="39" w:type="dxa"/>
          <w:trHeight w:val="180"/>
          <w:jc w:val="center"/>
        </w:trPr>
        <w:tc>
          <w:tcPr>
            <w:tcW w:w="2952"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Естественнонаучные предметы</w:t>
            </w:r>
          </w:p>
        </w:tc>
        <w:tc>
          <w:tcPr>
            <w:tcW w:w="278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Физика</w:t>
            </w:r>
          </w:p>
        </w:tc>
        <w:tc>
          <w:tcPr>
            <w:tcW w:w="709" w:type="dxa"/>
            <w:gridSpan w:val="3"/>
            <w:vAlign w:val="bottom"/>
          </w:tcPr>
          <w:p w:rsidR="00777D59" w:rsidRDefault="00777D59">
            <w:pPr>
              <w:spacing w:after="0" w:line="288" w:lineRule="auto"/>
              <w:jc w:val="center"/>
              <w:rPr>
                <w:rFonts w:ascii="Times New Roman" w:eastAsia="Times New Roman" w:hAnsi="Times New Roman"/>
                <w:sz w:val="28"/>
                <w:szCs w:val="28"/>
              </w:rPr>
            </w:pPr>
          </w:p>
        </w:tc>
        <w:tc>
          <w:tcPr>
            <w:tcW w:w="567" w:type="dxa"/>
            <w:vAlign w:val="bottom"/>
          </w:tcPr>
          <w:p w:rsidR="00777D59" w:rsidRDefault="00777D59">
            <w:pPr>
              <w:spacing w:after="0" w:line="288" w:lineRule="auto"/>
              <w:jc w:val="center"/>
              <w:rPr>
                <w:rFonts w:ascii="Times New Roman" w:eastAsia="Times New Roman" w:hAnsi="Times New Roman"/>
                <w:sz w:val="28"/>
                <w:szCs w:val="28"/>
              </w:rPr>
            </w:pP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777D59">
        <w:trPr>
          <w:gridAfter w:val="1"/>
          <w:wAfter w:w="39" w:type="dxa"/>
          <w:trHeight w:val="200"/>
          <w:jc w:val="center"/>
        </w:trPr>
        <w:tc>
          <w:tcPr>
            <w:tcW w:w="2952"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Химия</w:t>
            </w:r>
          </w:p>
        </w:tc>
        <w:tc>
          <w:tcPr>
            <w:tcW w:w="709" w:type="dxa"/>
            <w:gridSpan w:val="3"/>
            <w:vAlign w:val="bottom"/>
          </w:tcPr>
          <w:p w:rsidR="00777D59" w:rsidRDefault="00777D59">
            <w:pPr>
              <w:spacing w:after="0" w:line="288" w:lineRule="auto"/>
              <w:jc w:val="center"/>
              <w:rPr>
                <w:rFonts w:ascii="Times New Roman" w:eastAsia="Times New Roman" w:hAnsi="Times New Roman"/>
                <w:sz w:val="28"/>
                <w:szCs w:val="28"/>
              </w:rPr>
            </w:pPr>
          </w:p>
        </w:tc>
        <w:tc>
          <w:tcPr>
            <w:tcW w:w="567" w:type="dxa"/>
            <w:vAlign w:val="bottom"/>
          </w:tcPr>
          <w:p w:rsidR="00777D59" w:rsidRDefault="00777D59">
            <w:pPr>
              <w:spacing w:after="0" w:line="288" w:lineRule="auto"/>
              <w:jc w:val="center"/>
              <w:rPr>
                <w:rFonts w:ascii="Times New Roman" w:eastAsia="Times New Roman" w:hAnsi="Times New Roman"/>
                <w:sz w:val="28"/>
                <w:szCs w:val="28"/>
              </w:rPr>
            </w:pPr>
          </w:p>
        </w:tc>
        <w:tc>
          <w:tcPr>
            <w:tcW w:w="708" w:type="dxa"/>
            <w:vAlign w:val="bottom"/>
          </w:tcPr>
          <w:p w:rsidR="00777D59" w:rsidRDefault="00777D59">
            <w:pPr>
              <w:spacing w:after="0" w:line="288" w:lineRule="auto"/>
              <w:jc w:val="center"/>
              <w:rPr>
                <w:rFonts w:ascii="Times New Roman" w:eastAsia="Times New Roman" w:hAnsi="Times New Roman"/>
                <w:sz w:val="28"/>
                <w:szCs w:val="28"/>
              </w:rPr>
            </w:pP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gridAfter w:val="1"/>
          <w:wAfter w:w="39" w:type="dxa"/>
          <w:trHeight w:val="240"/>
          <w:jc w:val="center"/>
        </w:trPr>
        <w:tc>
          <w:tcPr>
            <w:tcW w:w="2952"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Биология</w:t>
            </w:r>
          </w:p>
        </w:tc>
        <w:tc>
          <w:tcPr>
            <w:tcW w:w="709" w:type="dxa"/>
            <w:gridSpan w:val="3"/>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777D59">
        <w:trPr>
          <w:gridAfter w:val="1"/>
          <w:wAfter w:w="39" w:type="dxa"/>
          <w:trHeight w:val="240"/>
          <w:jc w:val="center"/>
        </w:trPr>
        <w:tc>
          <w:tcPr>
            <w:tcW w:w="2952"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Искусство</w:t>
            </w:r>
          </w:p>
        </w:tc>
        <w:tc>
          <w:tcPr>
            <w:tcW w:w="278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Музыка</w:t>
            </w:r>
          </w:p>
        </w:tc>
        <w:tc>
          <w:tcPr>
            <w:tcW w:w="709" w:type="dxa"/>
            <w:gridSpan w:val="3"/>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41"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gridAfter w:val="1"/>
          <w:wAfter w:w="39" w:type="dxa"/>
          <w:trHeight w:val="200"/>
          <w:jc w:val="center"/>
        </w:trPr>
        <w:tc>
          <w:tcPr>
            <w:tcW w:w="2952"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Изобразительное искусство</w:t>
            </w:r>
          </w:p>
        </w:tc>
        <w:tc>
          <w:tcPr>
            <w:tcW w:w="709" w:type="dxa"/>
            <w:gridSpan w:val="3"/>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47" w:type="dxa"/>
            <w:vAlign w:val="bottom"/>
          </w:tcPr>
          <w:p w:rsidR="00777D59" w:rsidRDefault="00777D59">
            <w:pPr>
              <w:spacing w:after="0" w:line="288" w:lineRule="auto"/>
              <w:jc w:val="center"/>
              <w:rPr>
                <w:rFonts w:ascii="Times New Roman" w:eastAsia="Times New Roman" w:hAnsi="Times New Roman"/>
                <w:sz w:val="28"/>
                <w:szCs w:val="28"/>
              </w:rPr>
            </w:pPr>
          </w:p>
        </w:tc>
        <w:tc>
          <w:tcPr>
            <w:tcW w:w="541"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777D59">
        <w:trPr>
          <w:gridAfter w:val="1"/>
          <w:wAfter w:w="39" w:type="dxa"/>
          <w:trHeight w:val="300"/>
          <w:jc w:val="center"/>
        </w:trPr>
        <w:tc>
          <w:tcPr>
            <w:tcW w:w="2952"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278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709" w:type="dxa"/>
            <w:gridSpan w:val="3"/>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777D59">
        <w:trPr>
          <w:gridAfter w:val="1"/>
          <w:wAfter w:w="39" w:type="dxa"/>
          <w:trHeight w:val="400"/>
          <w:jc w:val="center"/>
        </w:trPr>
        <w:tc>
          <w:tcPr>
            <w:tcW w:w="2952"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 и основы безопасности жизнедеятельности</w:t>
            </w:r>
          </w:p>
        </w:tc>
        <w:tc>
          <w:tcPr>
            <w:tcW w:w="2781" w:type="dxa"/>
            <w:gridSpan w:val="2"/>
          </w:tcPr>
          <w:p w:rsidR="00777D59" w:rsidRDefault="006821ED">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Основы безопасности жизнедеятельности</w:t>
            </w:r>
          </w:p>
        </w:tc>
        <w:tc>
          <w:tcPr>
            <w:tcW w:w="709" w:type="dxa"/>
            <w:gridSpan w:val="3"/>
            <w:vAlign w:val="bottom"/>
          </w:tcPr>
          <w:p w:rsidR="00777D59" w:rsidRDefault="00777D59">
            <w:pPr>
              <w:spacing w:after="0" w:line="288" w:lineRule="auto"/>
              <w:jc w:val="center"/>
              <w:rPr>
                <w:rFonts w:ascii="Times New Roman" w:eastAsia="Times New Roman" w:hAnsi="Times New Roman"/>
                <w:sz w:val="28"/>
                <w:szCs w:val="28"/>
              </w:rPr>
            </w:pPr>
          </w:p>
        </w:tc>
        <w:tc>
          <w:tcPr>
            <w:tcW w:w="567" w:type="dxa"/>
            <w:vAlign w:val="bottom"/>
          </w:tcPr>
          <w:p w:rsidR="00777D59" w:rsidRDefault="00777D59">
            <w:pPr>
              <w:spacing w:after="0" w:line="288" w:lineRule="auto"/>
              <w:jc w:val="center"/>
              <w:rPr>
                <w:rFonts w:ascii="Times New Roman" w:eastAsia="Times New Roman" w:hAnsi="Times New Roman"/>
                <w:sz w:val="28"/>
                <w:szCs w:val="28"/>
              </w:rPr>
            </w:pPr>
          </w:p>
        </w:tc>
        <w:tc>
          <w:tcPr>
            <w:tcW w:w="708" w:type="dxa"/>
            <w:vAlign w:val="bottom"/>
          </w:tcPr>
          <w:p w:rsidR="00777D59" w:rsidRDefault="00777D59">
            <w:pPr>
              <w:spacing w:after="0" w:line="288" w:lineRule="auto"/>
              <w:jc w:val="center"/>
              <w:rPr>
                <w:rFonts w:ascii="Times New Roman" w:eastAsia="Times New Roman" w:hAnsi="Times New Roman"/>
                <w:sz w:val="28"/>
                <w:szCs w:val="28"/>
              </w:rPr>
            </w:pP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r>
      <w:tr w:rsidR="00777D59">
        <w:trPr>
          <w:gridAfter w:val="1"/>
          <w:wAfter w:w="39" w:type="dxa"/>
          <w:trHeight w:val="380"/>
          <w:jc w:val="center"/>
        </w:trPr>
        <w:tc>
          <w:tcPr>
            <w:tcW w:w="2952"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w:t>
            </w:r>
          </w:p>
        </w:tc>
        <w:tc>
          <w:tcPr>
            <w:tcW w:w="709" w:type="dxa"/>
            <w:gridSpan w:val="3"/>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777D59">
        <w:trPr>
          <w:gridAfter w:val="1"/>
          <w:wAfter w:w="39" w:type="dxa"/>
          <w:trHeight w:val="280"/>
          <w:jc w:val="center"/>
        </w:trPr>
        <w:tc>
          <w:tcPr>
            <w:tcW w:w="5733" w:type="dxa"/>
            <w:gridSpan w:val="3"/>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Итого</w:t>
            </w:r>
          </w:p>
        </w:tc>
        <w:tc>
          <w:tcPr>
            <w:tcW w:w="709" w:type="dxa"/>
            <w:gridSpan w:val="3"/>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168</w:t>
            </w:r>
          </w:p>
        </w:tc>
      </w:tr>
      <w:tr w:rsidR="00777D59">
        <w:trPr>
          <w:gridAfter w:val="1"/>
          <w:wAfter w:w="39" w:type="dxa"/>
          <w:trHeight w:val="300"/>
          <w:jc w:val="center"/>
        </w:trPr>
        <w:tc>
          <w:tcPr>
            <w:tcW w:w="5733" w:type="dxa"/>
            <w:gridSpan w:val="3"/>
          </w:tcPr>
          <w:p w:rsidR="00777D59" w:rsidRDefault="006821ED">
            <w:pPr>
              <w:spacing w:after="0" w:line="288" w:lineRule="auto"/>
              <w:rPr>
                <w:rFonts w:ascii="Times New Roman" w:eastAsia="Times New Roman" w:hAnsi="Times New Roman"/>
                <w:i/>
                <w:sz w:val="28"/>
                <w:szCs w:val="28"/>
              </w:rPr>
            </w:pPr>
            <w:r>
              <w:rPr>
                <w:rFonts w:ascii="Times New Roman" w:eastAsia="Times New Roman" w:hAnsi="Times New Roman"/>
                <w:i/>
                <w:sz w:val="28"/>
                <w:szCs w:val="28"/>
              </w:rPr>
              <w:t>Часть, формируемая участниками образовательных отношений</w:t>
            </w:r>
          </w:p>
        </w:tc>
        <w:tc>
          <w:tcPr>
            <w:tcW w:w="709" w:type="dxa"/>
            <w:gridSpan w:val="3"/>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0</w:t>
            </w: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0</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gridAfter w:val="1"/>
          <w:wAfter w:w="39" w:type="dxa"/>
          <w:trHeight w:val="220"/>
          <w:jc w:val="center"/>
        </w:trPr>
        <w:tc>
          <w:tcPr>
            <w:tcW w:w="5733" w:type="dxa"/>
            <w:gridSpan w:val="3"/>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Максимально допустимая недельная нагрузка</w:t>
            </w:r>
          </w:p>
        </w:tc>
        <w:tc>
          <w:tcPr>
            <w:tcW w:w="709" w:type="dxa"/>
            <w:gridSpan w:val="3"/>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172</w:t>
            </w:r>
          </w:p>
        </w:tc>
      </w:tr>
    </w:tbl>
    <w:p w:rsidR="00777D59" w:rsidRDefault="006821ED">
      <w:pPr>
        <w:spacing w:after="0" w:line="240" w:lineRule="auto"/>
        <w:rPr>
          <w:rStyle w:val="Zag11"/>
          <w:rFonts w:ascii="Times New Roman" w:eastAsia="@Arial Unicode MS" w:hAnsi="Times New Roman"/>
          <w:sz w:val="28"/>
          <w:szCs w:val="28"/>
          <w:lang w:eastAsia="ru-RU"/>
        </w:rPr>
      </w:pPr>
      <w:r>
        <w:rPr>
          <w:rStyle w:val="Zag11"/>
          <w:rFonts w:eastAsia="@Arial Unicode MS"/>
          <w:sz w:val="28"/>
          <w:szCs w:val="28"/>
        </w:rPr>
        <w:br w:type="page"/>
      </w:r>
    </w:p>
    <w:p w:rsidR="00777D59" w:rsidRDefault="006821ED">
      <w:pPr>
        <w:pStyle w:val="af4"/>
        <w:spacing w:line="360" w:lineRule="auto"/>
        <w:ind w:firstLine="709"/>
        <w:jc w:val="both"/>
        <w:rPr>
          <w:rStyle w:val="Zag11"/>
          <w:rFonts w:eastAsia="@Arial Unicode MS"/>
          <w:sz w:val="28"/>
          <w:szCs w:val="28"/>
          <w:lang w:eastAsia="en-US"/>
        </w:rPr>
      </w:pPr>
      <w:r>
        <w:rPr>
          <w:rStyle w:val="Zag11"/>
          <w:rFonts w:eastAsia="@Arial Unicode MS"/>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777D59" w:rsidRDefault="006821ED" w:rsidP="006821ED">
      <w:pPr>
        <w:pStyle w:val="a8"/>
        <w:numPr>
          <w:ilvl w:val="0"/>
          <w:numId w:val="81"/>
        </w:numPr>
        <w:tabs>
          <w:tab w:val="left" w:pos="993"/>
        </w:tabs>
        <w:spacing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состав учебных предметов;</w:t>
      </w:r>
    </w:p>
    <w:p w:rsidR="00777D59" w:rsidRDefault="006821ED" w:rsidP="006821ED">
      <w:pPr>
        <w:pStyle w:val="a8"/>
        <w:numPr>
          <w:ilvl w:val="0"/>
          <w:numId w:val="81"/>
        </w:numPr>
        <w:tabs>
          <w:tab w:val="left" w:pos="993"/>
        </w:tabs>
        <w:spacing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777D59" w:rsidRDefault="006821ED" w:rsidP="006821ED">
      <w:pPr>
        <w:pStyle w:val="a8"/>
        <w:numPr>
          <w:ilvl w:val="0"/>
          <w:numId w:val="81"/>
        </w:numPr>
        <w:tabs>
          <w:tab w:val="left" w:pos="993"/>
        </w:tabs>
        <w:spacing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учетом деления классов на группы;</w:t>
      </w:r>
    </w:p>
    <w:p w:rsidR="00777D59" w:rsidRDefault="006821ED" w:rsidP="006821ED">
      <w:pPr>
        <w:pStyle w:val="Zag1"/>
        <w:numPr>
          <w:ilvl w:val="0"/>
          <w:numId w:val="81"/>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Pr>
          <w:rStyle w:val="Zag11"/>
          <w:rFonts w:eastAsia="@Arial Unicode MS"/>
          <w:b w:val="0"/>
          <w:bCs w:val="0"/>
          <w:color w:val="auto"/>
          <w:sz w:val="28"/>
          <w:szCs w:val="28"/>
          <w:lang w:val="ru-RU"/>
        </w:rPr>
        <w:t>план комплектования классов.</w:t>
      </w:r>
    </w:p>
    <w:p w:rsidR="00777D59" w:rsidRDefault="006821ED">
      <w:pPr>
        <w:pStyle w:val="Zag1"/>
        <w:spacing w:after="0" w:line="360" w:lineRule="auto"/>
        <w:ind w:firstLine="709"/>
        <w:jc w:val="both"/>
        <w:rPr>
          <w:rStyle w:val="Zag11"/>
          <w:rFonts w:eastAsia="@Arial Unicode MS"/>
          <w:b w:val="0"/>
          <w:bCs w:val="0"/>
          <w:color w:val="auto"/>
          <w:sz w:val="28"/>
          <w:szCs w:val="28"/>
          <w:lang w:val="ru-RU"/>
        </w:rPr>
      </w:pPr>
      <w:r>
        <w:rPr>
          <w:rStyle w:val="Zag11"/>
          <w:rFonts w:eastAsia="@Arial Unicode MS"/>
          <w:b w:val="0"/>
          <w:bCs w:val="0"/>
          <w:color w:val="auto"/>
          <w:sz w:val="28"/>
          <w:szCs w:val="28"/>
          <w:lang w:val="ru-RU"/>
        </w:rPr>
        <w:t>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пр.).</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777D59" w:rsidRDefault="006821ED">
      <w:pPr>
        <w:widowControl w:val="0"/>
        <w:autoSpaceDE w:val="0"/>
        <w:autoSpaceDN w:val="0"/>
        <w:adjustRightInd w:val="0"/>
        <w:spacing w:after="0" w:line="360" w:lineRule="auto"/>
        <w:ind w:firstLine="540"/>
        <w:jc w:val="both"/>
        <w:rPr>
          <w:rFonts w:ascii="Times New Roman" w:hAnsi="Times New Roman"/>
          <w:sz w:val="28"/>
          <w:szCs w:val="28"/>
        </w:rPr>
      </w:pPr>
      <w:r>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Pr>
          <w:rFonts w:ascii="Times New Roman" w:hAnsi="Times New Roman"/>
          <w:sz w:val="28"/>
          <w:szCs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Внеурочная деятельность</w:t>
      </w:r>
      <w:r>
        <w:rPr>
          <w:rFonts w:ascii="Times New Roman" w:hAnsi="Times New Roman"/>
          <w:b/>
          <w:sz w:val="28"/>
          <w:szCs w:val="28"/>
        </w:rPr>
        <w:t xml:space="preserve"> </w:t>
      </w:r>
      <w:r>
        <w:rPr>
          <w:rFonts w:ascii="Times New Roman" w:hAnsi="Times New Roman"/>
          <w:sz w:val="28"/>
          <w:szCs w:val="28"/>
        </w:rPr>
        <w:t xml:space="preserve">в </w:t>
      </w:r>
      <w:r>
        <w:rPr>
          <w:rFonts w:ascii="Times New Roman" w:hAnsi="Times New Roman"/>
          <w:sz w:val="28"/>
          <w:szCs w:val="28"/>
        </w:rPr>
        <w:lastRenderedPageBreak/>
        <w:t xml:space="preserve">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Кроме того, занятия по данной предметной области могут проводиться с учетом планов внеурочной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777D59" w:rsidRDefault="006821ED">
      <w:pPr>
        <w:pStyle w:val="3"/>
        <w:ind w:left="1134"/>
      </w:pPr>
      <w:bookmarkStart w:id="551" w:name="_Toc31893497"/>
      <w:bookmarkStart w:id="552" w:name="_Toc31898654"/>
      <w:r>
        <w:t>3.1.1. Примерный календарный учебный график</w:t>
      </w:r>
      <w:bookmarkEnd w:id="551"/>
      <w:bookmarkEnd w:id="552"/>
    </w:p>
    <w:p w:rsidR="00777D59" w:rsidRDefault="006821ED">
      <w:pPr>
        <w:pStyle w:val="afff4"/>
        <w:spacing w:line="360" w:lineRule="auto"/>
        <w:jc w:val="both"/>
        <w:rPr>
          <w:sz w:val="28"/>
          <w:szCs w:val="28"/>
        </w:rPr>
      </w:pPr>
      <w:r>
        <w:rPr>
          <w:sz w:val="28"/>
          <w:szCs w:val="28"/>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w:t>
      </w:r>
      <w:r>
        <w:rPr>
          <w:sz w:val="28"/>
          <w:szCs w:val="28"/>
        </w:rPr>
        <w:lastRenderedPageBreak/>
        <w:t>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777D59" w:rsidRDefault="006821E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Примерный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777D59" w:rsidRDefault="006821ED">
      <w:pPr>
        <w:pStyle w:val="3"/>
        <w:ind w:left="1134"/>
      </w:pPr>
      <w:bookmarkStart w:id="553" w:name="_Toc31893498"/>
      <w:bookmarkStart w:id="554" w:name="_Toc31898655"/>
      <w:r>
        <w:t>3.1.2. Примерный план внеурочной деятельности</w:t>
      </w:r>
      <w:bookmarkEnd w:id="553"/>
      <w:bookmarkEnd w:id="554"/>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777D59" w:rsidRDefault="006821ED" w:rsidP="006821ED">
      <w:pPr>
        <w:pStyle w:val="a8"/>
        <w:numPr>
          <w:ilvl w:val="0"/>
          <w:numId w:val="15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777D59" w:rsidRDefault="006821ED" w:rsidP="006821ED">
      <w:pPr>
        <w:pStyle w:val="a8"/>
        <w:numPr>
          <w:ilvl w:val="0"/>
          <w:numId w:val="15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777D59" w:rsidRDefault="006821ED" w:rsidP="006821ED">
      <w:pPr>
        <w:pStyle w:val="a8"/>
        <w:numPr>
          <w:ilvl w:val="0"/>
          <w:numId w:val="15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777D59" w:rsidRDefault="006821ED" w:rsidP="006821ED">
      <w:pPr>
        <w:pStyle w:val="a8"/>
        <w:numPr>
          <w:ilvl w:val="0"/>
          <w:numId w:val="15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777D59" w:rsidRDefault="006821ED" w:rsidP="006821ED">
      <w:pPr>
        <w:pStyle w:val="a8"/>
        <w:numPr>
          <w:ilvl w:val="0"/>
          <w:numId w:val="15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777D59" w:rsidRDefault="006821ED" w:rsidP="006821ED">
      <w:pPr>
        <w:pStyle w:val="a8"/>
        <w:numPr>
          <w:ilvl w:val="0"/>
          <w:numId w:val="15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план воспитательных мероприятий.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Содержание плана внеурочной деятельности. </w:t>
      </w:r>
      <w:r>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777D59" w:rsidRDefault="006821ED" w:rsidP="006821ED">
      <w:pPr>
        <w:pStyle w:val="a8"/>
        <w:numPr>
          <w:ilvl w:val="0"/>
          <w:numId w:val="16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777D59" w:rsidRDefault="006821ED" w:rsidP="006821ED">
      <w:pPr>
        <w:pStyle w:val="a8"/>
        <w:numPr>
          <w:ilvl w:val="0"/>
          <w:numId w:val="16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на внеурочную деятельность по учебным предметам еженедельно – от 1 до 2 часов, </w:t>
      </w:r>
    </w:p>
    <w:p w:rsidR="00777D59" w:rsidRDefault="006821ED" w:rsidP="006821ED">
      <w:pPr>
        <w:pStyle w:val="a8"/>
        <w:numPr>
          <w:ilvl w:val="0"/>
          <w:numId w:val="16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на организационное обеспечение учебной деятельности еженедельно – до 1 часа, </w:t>
      </w:r>
    </w:p>
    <w:p w:rsidR="00777D59" w:rsidRDefault="006821ED" w:rsidP="006821ED">
      <w:pPr>
        <w:pStyle w:val="a8"/>
        <w:numPr>
          <w:ilvl w:val="0"/>
          <w:numId w:val="16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777D59" w:rsidRDefault="006821ED" w:rsidP="006821ED">
      <w:pPr>
        <w:pStyle w:val="a8"/>
        <w:numPr>
          <w:ilvl w:val="0"/>
          <w:numId w:val="16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на обеспечение благополучия школьника еженедельно – от 1 до 2 часов.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w:t>
      </w:r>
      <w:proofErr w:type="gramStart"/>
      <w:r>
        <w:rPr>
          <w:rFonts w:ascii="Times New Roman" w:hAnsi="Times New Roman"/>
          <w:sz w:val="28"/>
          <w:szCs w:val="28"/>
        </w:rPr>
        <w:t>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777D59" w:rsidRDefault="006821ED" w:rsidP="006821ED">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модель плана с преобладанием общественной самоорганизации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777D59" w:rsidRDefault="006821ED" w:rsidP="006821ED">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модель плана с преобладанием педагогической поддержки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777D59" w:rsidRDefault="006821ED" w:rsidP="006821ED">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модель плана с преобладанием работы по обеспечению благополучия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 пространстве общеобразовательной школы;</w:t>
      </w:r>
    </w:p>
    <w:p w:rsidR="00777D59" w:rsidRDefault="006821ED" w:rsidP="006821ED">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модель плана с преобладанием воспитательных мероприятий; </w:t>
      </w:r>
    </w:p>
    <w:p w:rsidR="00777D59" w:rsidRDefault="006821ED" w:rsidP="006821ED">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lastRenderedPageBreak/>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Pr>
          <w:rFonts w:ascii="Times New Roman" w:hAnsi="Times New Roman"/>
          <w:sz w:val="28"/>
          <w:szCs w:val="28"/>
        </w:rPr>
        <w:t>российской гражданской идентичности и таких компетенций, как</w:t>
      </w:r>
      <w:r>
        <w:rPr>
          <w:rFonts w:ascii="Times New Roman" w:hAnsi="Times New Roman"/>
          <w:bCs/>
          <w:sz w:val="28"/>
          <w:szCs w:val="28"/>
        </w:rPr>
        <w:t>:</w:t>
      </w:r>
    </w:p>
    <w:p w:rsidR="00777D59" w:rsidRDefault="006821ED" w:rsidP="006821ED">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777D59" w:rsidRDefault="006821ED" w:rsidP="006821ED">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777D59" w:rsidRDefault="006821ED" w:rsidP="006821ED">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777D59" w:rsidRDefault="006821ED">
      <w:pPr>
        <w:tabs>
          <w:tab w:val="left" w:pos="-426"/>
        </w:tabs>
        <w:spacing w:after="0" w:line="360" w:lineRule="auto"/>
        <w:ind w:firstLine="709"/>
        <w:jc w:val="both"/>
        <w:rPr>
          <w:rFonts w:ascii="Times New Roman" w:hAnsi="Times New Roman"/>
          <w:sz w:val="28"/>
          <w:szCs w:val="28"/>
        </w:rPr>
      </w:pPr>
      <w:r>
        <w:rPr>
          <w:rFonts w:ascii="Times New Roman" w:hAnsi="Times New Roman"/>
          <w:bCs/>
          <w:sz w:val="28"/>
          <w:szCs w:val="28"/>
        </w:rPr>
        <w:t xml:space="preserve">Организация жизни ученических сообществ </w:t>
      </w:r>
      <w:r>
        <w:rPr>
          <w:rFonts w:ascii="Times New Roman" w:hAnsi="Times New Roman"/>
          <w:sz w:val="28"/>
          <w:szCs w:val="28"/>
        </w:rPr>
        <w:t>может происходить:</w:t>
      </w:r>
    </w:p>
    <w:p w:rsidR="00777D59" w:rsidRDefault="006821ED" w:rsidP="006821ED">
      <w:pPr>
        <w:pStyle w:val="a8"/>
        <w:numPr>
          <w:ilvl w:val="0"/>
          <w:numId w:val="161"/>
        </w:numPr>
        <w:spacing w:line="360" w:lineRule="auto"/>
        <w:ind w:left="0" w:firstLine="709"/>
        <w:jc w:val="both"/>
        <w:rPr>
          <w:rFonts w:ascii="Times New Roman" w:hAnsi="Times New Roman"/>
          <w:sz w:val="28"/>
          <w:szCs w:val="28"/>
        </w:rPr>
      </w:pPr>
      <w:r>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777D59" w:rsidRDefault="006821ED" w:rsidP="006821ED">
      <w:pPr>
        <w:pStyle w:val="a8"/>
        <w:numPr>
          <w:ilvl w:val="0"/>
          <w:numId w:val="161"/>
        </w:numPr>
        <w:spacing w:line="360" w:lineRule="auto"/>
        <w:ind w:left="0" w:firstLine="709"/>
        <w:jc w:val="both"/>
        <w:rPr>
          <w:rFonts w:ascii="Times New Roman" w:hAnsi="Times New Roman"/>
          <w:sz w:val="28"/>
          <w:szCs w:val="28"/>
        </w:rPr>
      </w:pPr>
      <w:r>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777D59" w:rsidRDefault="006821ED" w:rsidP="006821ED">
      <w:pPr>
        <w:pStyle w:val="a8"/>
        <w:numPr>
          <w:ilvl w:val="0"/>
          <w:numId w:val="161"/>
        </w:numPr>
        <w:spacing w:line="360" w:lineRule="auto"/>
        <w:ind w:left="0" w:firstLine="709"/>
        <w:jc w:val="both"/>
        <w:rPr>
          <w:rFonts w:ascii="Times New Roman" w:hAnsi="Times New Roman"/>
          <w:sz w:val="28"/>
          <w:szCs w:val="28"/>
        </w:rPr>
      </w:pPr>
      <w:r>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777D59" w:rsidRDefault="006821ED">
      <w:pPr>
        <w:spacing w:after="0" w:line="360" w:lineRule="auto"/>
        <w:ind w:firstLine="709"/>
        <w:rPr>
          <w:rFonts w:ascii="Times New Roman" w:hAnsi="Times New Roman"/>
          <w:sz w:val="28"/>
          <w:szCs w:val="28"/>
        </w:rPr>
      </w:pPr>
      <w:r>
        <w:rPr>
          <w:rFonts w:ascii="Times New Roman" w:hAnsi="Times New Roman"/>
          <w:sz w:val="28"/>
          <w:szCs w:val="28"/>
        </w:rPr>
        <w:br w:type="page"/>
      </w:r>
    </w:p>
    <w:p w:rsidR="00777D59" w:rsidRDefault="00777D59">
      <w:pPr>
        <w:spacing w:after="0" w:line="360" w:lineRule="auto"/>
        <w:ind w:firstLine="709"/>
        <w:rPr>
          <w:rFonts w:ascii="Times New Roman" w:hAnsi="Times New Roman"/>
          <w:sz w:val="28"/>
          <w:szCs w:val="28"/>
        </w:rPr>
      </w:pPr>
    </w:p>
    <w:p w:rsidR="00777D59" w:rsidRDefault="006821ED">
      <w:pPr>
        <w:pStyle w:val="2"/>
        <w:ind w:left="567" w:firstLine="0"/>
      </w:pPr>
      <w:bookmarkStart w:id="555" w:name="_Toc31898656"/>
      <w:r>
        <w:t xml:space="preserve">3.2. </w:t>
      </w:r>
      <w:bookmarkStart w:id="556" w:name="_Toc406059071"/>
      <w:bookmarkStart w:id="557" w:name="_Toc409691735"/>
      <w:bookmarkStart w:id="558" w:name="_Toc410654075"/>
      <w:bookmarkStart w:id="559" w:name="_Toc31893499"/>
      <w:r>
        <w:t>Система условий</w:t>
      </w:r>
      <w:bookmarkEnd w:id="556"/>
      <w:r>
        <w:t xml:space="preserve"> реализации основной образовательной программы</w:t>
      </w:r>
      <w:bookmarkEnd w:id="555"/>
      <w:bookmarkEnd w:id="557"/>
      <w:bookmarkEnd w:id="558"/>
      <w:bookmarkEnd w:id="559"/>
    </w:p>
    <w:p w:rsidR="00777D59" w:rsidRDefault="00777D59">
      <w:pPr>
        <w:spacing w:after="0" w:line="360" w:lineRule="auto"/>
        <w:ind w:firstLine="709"/>
        <w:jc w:val="both"/>
        <w:rPr>
          <w:rStyle w:val="30"/>
          <w:rFonts w:eastAsia="Calibri"/>
          <w:szCs w:val="28"/>
        </w:rPr>
      </w:pPr>
      <w:bookmarkStart w:id="560" w:name="_Toc409691736"/>
    </w:p>
    <w:p w:rsidR="00777D59" w:rsidRDefault="006821ED">
      <w:pPr>
        <w:pStyle w:val="3"/>
        <w:ind w:left="1134"/>
      </w:pPr>
      <w:bookmarkStart w:id="561" w:name="_Toc31893500"/>
      <w:bookmarkStart w:id="562" w:name="_Toc31898657"/>
      <w:bookmarkEnd w:id="560"/>
      <w:r>
        <w:t>3.2.1. Описание кадровых условий реализации основной образовательной программы основного общего образования</w:t>
      </w:r>
      <w:bookmarkEnd w:id="561"/>
      <w:bookmarkEnd w:id="562"/>
      <w: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Требования к кадровым условиям включают:</w:t>
      </w:r>
    </w:p>
    <w:p w:rsidR="00777D59" w:rsidRDefault="006821ED" w:rsidP="006821ED">
      <w:pPr>
        <w:pStyle w:val="a8"/>
        <w:numPr>
          <w:ilvl w:val="0"/>
          <w:numId w:val="19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777D59" w:rsidRDefault="006821ED" w:rsidP="006821ED">
      <w:pPr>
        <w:pStyle w:val="a8"/>
        <w:numPr>
          <w:ilvl w:val="0"/>
          <w:numId w:val="19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уровень квалификации педагогических и иных работников образовательной организации;</w:t>
      </w:r>
    </w:p>
    <w:p w:rsidR="00777D59" w:rsidRDefault="006821ED" w:rsidP="006821ED">
      <w:pPr>
        <w:pStyle w:val="a8"/>
        <w:numPr>
          <w:ilvl w:val="0"/>
          <w:numId w:val="19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основу должностных обязанностей могут быть положены представленные в профессиональном стандарте </w:t>
      </w:r>
      <w:r>
        <w:rPr>
          <w:rFonts w:ascii="Arial" w:hAnsi="Arial" w:cs="Arial"/>
          <w:sz w:val="23"/>
          <w:szCs w:val="23"/>
          <w:shd w:val="clear" w:color="auto" w:fill="FFFFFF"/>
        </w:rPr>
        <w:t>"</w:t>
      </w:r>
      <w:r>
        <w:rPr>
          <w:rFonts w:ascii="Times New Roman" w:hAnsi="Times New Roman"/>
          <w:sz w:val="28"/>
          <w:szCs w:val="28"/>
          <w:shd w:val="clear" w:color="auto" w:fill="FFFFFF"/>
        </w:rPr>
        <w:t xml:space="preserve">Педагог (педагогическая деятельность в сфере дошкольного, начального общего, основного общего, </w:t>
      </w:r>
      <w:r>
        <w:rPr>
          <w:rFonts w:ascii="Times New Roman" w:hAnsi="Times New Roman"/>
          <w:sz w:val="28"/>
          <w:szCs w:val="28"/>
          <w:shd w:val="clear" w:color="auto" w:fill="FFFFFF"/>
        </w:rPr>
        <w:lastRenderedPageBreak/>
        <w:t xml:space="preserve">среднего общего образования) (воспитатель, учитель)" </w:t>
      </w:r>
      <w:r>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Аттестация педагогических работников в соответствии с Федеральным законом «Об образовании в Российской</w:t>
      </w:r>
      <w:r>
        <w:rPr>
          <w:rFonts w:ascii="Times New Roman" w:hAnsi="Times New Roman"/>
          <w:sz w:val="28"/>
          <w:szCs w:val="28"/>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стандартом </w:t>
      </w:r>
      <w:r>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Кадровое обеспечение реализации основной образовательной программы</w:t>
      </w:r>
      <w:r>
        <w:rPr>
          <w:rFonts w:ascii="Times New Roman" w:hAnsi="Times New Roman"/>
          <w:sz w:val="28"/>
          <w:szCs w:val="28"/>
        </w:rPr>
        <w:t xml:space="preserve"> основного общего образования может строиться по схеме:</w:t>
      </w:r>
    </w:p>
    <w:p w:rsidR="00777D59" w:rsidRDefault="006821ED" w:rsidP="006821ED">
      <w:pPr>
        <w:pStyle w:val="a8"/>
        <w:numPr>
          <w:ilvl w:val="0"/>
          <w:numId w:val="15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должность;</w:t>
      </w:r>
    </w:p>
    <w:p w:rsidR="00777D59" w:rsidRDefault="006821ED" w:rsidP="006821ED">
      <w:pPr>
        <w:pStyle w:val="a8"/>
        <w:numPr>
          <w:ilvl w:val="0"/>
          <w:numId w:val="15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должностные обязанности;</w:t>
      </w:r>
    </w:p>
    <w:p w:rsidR="00777D59" w:rsidRDefault="006821ED" w:rsidP="006821ED">
      <w:pPr>
        <w:pStyle w:val="a8"/>
        <w:numPr>
          <w:ilvl w:val="0"/>
          <w:numId w:val="15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количество работников в образовательной организации (</w:t>
      </w:r>
      <w:proofErr w:type="gramStart"/>
      <w:r>
        <w:rPr>
          <w:rFonts w:ascii="Times New Roman" w:hAnsi="Times New Roman"/>
          <w:sz w:val="28"/>
          <w:szCs w:val="28"/>
        </w:rPr>
        <w:t>требуется</w:t>
      </w:r>
      <w:proofErr w:type="gramEnd"/>
      <w:r>
        <w:rPr>
          <w:rFonts w:ascii="Times New Roman" w:hAnsi="Times New Roman"/>
          <w:sz w:val="28"/>
          <w:szCs w:val="28"/>
        </w:rPr>
        <w:t>/имеется);</w:t>
      </w:r>
    </w:p>
    <w:p w:rsidR="00777D59" w:rsidRDefault="006821ED" w:rsidP="006821ED">
      <w:pPr>
        <w:pStyle w:val="a8"/>
        <w:numPr>
          <w:ilvl w:val="0"/>
          <w:numId w:val="15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требованиями  профессионального стандарта </w:t>
      </w:r>
      <w:r>
        <w:rPr>
          <w:rFonts w:ascii="Arial" w:hAnsi="Arial" w:cs="Arial"/>
          <w:sz w:val="23"/>
          <w:szCs w:val="23"/>
          <w:shd w:val="clear" w:color="auto" w:fill="FFFFFF"/>
        </w:rPr>
        <w:t>"</w:t>
      </w:r>
      <w:r>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Профессиональное развитие и повышение квалификации педагогических работников. </w:t>
      </w:r>
      <w:r>
        <w:rPr>
          <w:rFonts w:ascii="Times New Roman" w:hAnsi="Times New Roman"/>
          <w:sz w:val="28"/>
          <w:szCs w:val="28"/>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w:t>
      </w:r>
      <w:r>
        <w:rPr>
          <w:rFonts w:ascii="Times New Roman" w:hAnsi="Times New Roman"/>
          <w:sz w:val="28"/>
          <w:szCs w:val="28"/>
        </w:rPr>
        <w:lastRenderedPageBreak/>
        <w:t>педагогического образования происходящим изменениям в системе образования в целом.</w:t>
      </w:r>
    </w:p>
    <w:p w:rsidR="00777D59" w:rsidRDefault="006821ED">
      <w:pPr>
        <w:shd w:val="clear" w:color="auto" w:fill="FFFFFF"/>
        <w:spacing w:after="0" w:line="360" w:lineRule="auto"/>
        <w:ind w:firstLine="709"/>
        <w:jc w:val="both"/>
        <w:rPr>
          <w:rFonts w:ascii="Times New Roman" w:eastAsia="Times New Roman" w:hAnsi="Times New Roman"/>
          <w:sz w:val="28"/>
          <w:szCs w:val="28"/>
          <w:lang w:eastAsia="ru-RU"/>
        </w:rPr>
      </w:pPr>
      <w:proofErr w:type="gramStart"/>
      <w:r>
        <w:rPr>
          <w:rFonts w:ascii="Times New Roman" w:hAnsi="Times New Roman"/>
          <w:sz w:val="28"/>
          <w:szCs w:val="28"/>
        </w:rPr>
        <w:t>В ООП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Pr>
          <w:rStyle w:val="af3"/>
          <w:rFonts w:ascii="Times New Roman" w:eastAsia="Times New Roman" w:hAnsi="Times New Roman"/>
          <w:sz w:val="28"/>
          <w:szCs w:val="28"/>
          <w:lang w:eastAsia="ru-RU"/>
        </w:rPr>
        <w:footnoteReference w:id="16"/>
      </w:r>
      <w:r>
        <w:rPr>
          <w:rFonts w:ascii="Times New Roman" w:eastAsia="Times New Roman" w:hAnsi="Times New Roman"/>
          <w:sz w:val="28"/>
          <w:szCs w:val="28"/>
          <w:lang w:eastAsia="ru-RU"/>
        </w:rPr>
        <w:t xml:space="preserve">.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 этом могут быть использованы различные образовательные организации, имеющие соответствующую лицензию.</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Примерные критерии оценки результативности деятельности педагогических работников</w:t>
      </w:r>
      <w:r>
        <w:rPr>
          <w:rFonts w:ascii="Times New Roman" w:hAnsi="Times New Roman"/>
          <w:sz w:val="28"/>
          <w:szCs w:val="28"/>
        </w:rPr>
        <w:t xml:space="preserve">. Результативность деятельности может оцениваться по схеме: </w:t>
      </w:r>
    </w:p>
    <w:p w:rsidR="00777D59" w:rsidRDefault="006821ED" w:rsidP="006821ED">
      <w:pPr>
        <w:pStyle w:val="a8"/>
        <w:numPr>
          <w:ilvl w:val="0"/>
          <w:numId w:val="79"/>
        </w:numPr>
        <w:spacing w:line="360" w:lineRule="auto"/>
        <w:ind w:left="993" w:hanging="284"/>
        <w:jc w:val="both"/>
        <w:rPr>
          <w:rFonts w:ascii="Times New Roman" w:hAnsi="Times New Roman"/>
          <w:sz w:val="28"/>
          <w:szCs w:val="28"/>
        </w:rPr>
      </w:pPr>
      <w:r>
        <w:rPr>
          <w:rFonts w:ascii="Times New Roman" w:hAnsi="Times New Roman"/>
          <w:sz w:val="28"/>
          <w:szCs w:val="28"/>
        </w:rPr>
        <w:t xml:space="preserve">критерии оценки, </w:t>
      </w:r>
    </w:p>
    <w:p w:rsidR="00777D59" w:rsidRDefault="006821ED" w:rsidP="006821ED">
      <w:pPr>
        <w:pStyle w:val="a8"/>
        <w:numPr>
          <w:ilvl w:val="0"/>
          <w:numId w:val="79"/>
        </w:numPr>
        <w:spacing w:line="360" w:lineRule="auto"/>
        <w:ind w:left="993" w:hanging="284"/>
        <w:jc w:val="both"/>
        <w:rPr>
          <w:rFonts w:ascii="Times New Roman" w:hAnsi="Times New Roman"/>
          <w:sz w:val="28"/>
          <w:szCs w:val="28"/>
        </w:rPr>
      </w:pPr>
      <w:r>
        <w:rPr>
          <w:rFonts w:ascii="Times New Roman" w:hAnsi="Times New Roman"/>
          <w:sz w:val="28"/>
          <w:szCs w:val="28"/>
        </w:rPr>
        <w:t xml:space="preserve">содержание критерия, </w:t>
      </w:r>
    </w:p>
    <w:p w:rsidR="00777D59" w:rsidRDefault="006821ED" w:rsidP="006821ED">
      <w:pPr>
        <w:pStyle w:val="a8"/>
        <w:numPr>
          <w:ilvl w:val="0"/>
          <w:numId w:val="79"/>
        </w:numPr>
        <w:spacing w:line="360" w:lineRule="auto"/>
        <w:ind w:left="993" w:hanging="284"/>
        <w:jc w:val="both"/>
        <w:rPr>
          <w:rFonts w:ascii="Times New Roman" w:hAnsi="Times New Roman"/>
          <w:sz w:val="28"/>
          <w:szCs w:val="28"/>
        </w:rPr>
      </w:pPr>
      <w:r>
        <w:rPr>
          <w:rFonts w:ascii="Times New Roman" w:hAnsi="Times New Roman"/>
          <w:sz w:val="28"/>
          <w:szCs w:val="28"/>
        </w:rPr>
        <w:lastRenderedPageBreak/>
        <w:t xml:space="preserve">показатели/индикаторы.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w:t>
      </w:r>
      <w:proofErr w:type="gramStart"/>
      <w:r>
        <w:rPr>
          <w:rFonts w:ascii="Times New Roman" w:hAnsi="Times New Roman"/>
          <w:sz w:val="28"/>
          <w:szCs w:val="28"/>
        </w:rPr>
        <w:t>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w:t>
      </w:r>
      <w:proofErr w:type="gramEnd"/>
      <w:r>
        <w:rPr>
          <w:rFonts w:ascii="Times New Roman" w:hAnsi="Times New Roman"/>
          <w:sz w:val="28"/>
          <w:szCs w:val="28"/>
        </w:rPr>
        <w:t xml:space="preserve"> руководство проектной деятельностью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взаимодействие со всеми участниками образовательного процесса и др.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Ожидаемый результат повышения квалификации – профессиональная готовность работников образования к реализации ФГОС ООО:</w:t>
      </w:r>
    </w:p>
    <w:p w:rsidR="00777D59" w:rsidRDefault="006821ED" w:rsidP="006821ED">
      <w:pPr>
        <w:pStyle w:val="a8"/>
        <w:numPr>
          <w:ilvl w:val="0"/>
          <w:numId w:val="2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777D59" w:rsidRDefault="00777D59" w:rsidP="006821ED">
      <w:pPr>
        <w:pStyle w:val="a8"/>
        <w:numPr>
          <w:ilvl w:val="0"/>
          <w:numId w:val="21"/>
        </w:numPr>
        <w:tabs>
          <w:tab w:val="left" w:pos="993"/>
        </w:tabs>
        <w:spacing w:line="360" w:lineRule="auto"/>
        <w:ind w:left="0" w:firstLine="709"/>
        <w:jc w:val="both"/>
        <w:rPr>
          <w:rFonts w:ascii="Times New Roman" w:hAnsi="Times New Roman"/>
          <w:sz w:val="28"/>
          <w:szCs w:val="28"/>
        </w:rPr>
      </w:pPr>
    </w:p>
    <w:p w:rsidR="00777D59" w:rsidRDefault="006821ED" w:rsidP="006821ED">
      <w:pPr>
        <w:pStyle w:val="a8"/>
        <w:numPr>
          <w:ilvl w:val="0"/>
          <w:numId w:val="2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777D59" w:rsidRDefault="006821ED" w:rsidP="006821ED">
      <w:pPr>
        <w:pStyle w:val="a8"/>
        <w:numPr>
          <w:ilvl w:val="0"/>
          <w:numId w:val="2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овладение учебно-методическими и информационно-методическими ресурсами, необходимыми для успешного решения задач ФГОС ООО.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 этом могут быть использованы мероприятия: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1. Семинары, посвященные содержанию и ключевым особенностям ФГОС ООО.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 ООО.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3. Заседания методических объединений учителей, воспитателей по проблемам введения ФГОС ООО.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6. Участие педагогов в разработке и апробации оценки эффективности работы в условиях внедрения ФГОС ООО и новой системы оплаты труда.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w:t>
      </w:r>
      <w:r>
        <w:rPr>
          <w:rFonts w:ascii="Times New Roman" w:hAnsi="Times New Roman"/>
          <w:sz w:val="28"/>
          <w:szCs w:val="28"/>
        </w:rPr>
        <w:lastRenderedPageBreak/>
        <w:t xml:space="preserve">педагогического и методического советов, решения педагогического совета, презентации, приказы, инструкции, рекомендации, резолюции и т. д. </w:t>
      </w:r>
    </w:p>
    <w:p w:rsidR="00777D59" w:rsidRDefault="00777D59">
      <w:pPr>
        <w:spacing w:after="0" w:line="360" w:lineRule="auto"/>
        <w:ind w:firstLine="709"/>
        <w:jc w:val="both"/>
        <w:rPr>
          <w:rFonts w:ascii="Times New Roman" w:hAnsi="Times New Roman"/>
          <w:sz w:val="28"/>
          <w:szCs w:val="28"/>
        </w:rPr>
      </w:pPr>
    </w:p>
    <w:p w:rsidR="00777D59" w:rsidRDefault="006821ED">
      <w:pPr>
        <w:pStyle w:val="3"/>
        <w:ind w:left="1134"/>
      </w:pPr>
      <w:bookmarkStart w:id="563" w:name="_Toc410654077"/>
      <w:bookmarkStart w:id="564" w:name="_Toc409691737"/>
      <w:bookmarkStart w:id="565" w:name="_Toc31893501"/>
      <w:bookmarkStart w:id="566" w:name="_Toc31898658"/>
      <w:r>
        <w:t>3.2.2. Психолого-педагогические условия реализации основной</w:t>
      </w:r>
      <w:bookmarkStart w:id="567" w:name="_Toc410654078"/>
      <w:bookmarkEnd w:id="563"/>
      <w:r>
        <w:t xml:space="preserve"> образовательной программы основного общего образования</w:t>
      </w:r>
      <w:bookmarkEnd w:id="564"/>
      <w:bookmarkEnd w:id="565"/>
      <w:bookmarkEnd w:id="566"/>
      <w:bookmarkEnd w:id="567"/>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Pr>
          <w:rFonts w:ascii="Times New Roman" w:hAnsi="Times New Roman"/>
          <w:sz w:val="28"/>
          <w:szCs w:val="28"/>
        </w:rPr>
        <w:t>в</w:t>
      </w:r>
      <w:proofErr w:type="gramEnd"/>
      <w:r>
        <w:rPr>
          <w:rFonts w:ascii="Times New Roman" w:hAnsi="Times New Roman"/>
          <w:sz w:val="28"/>
          <w:szCs w:val="28"/>
        </w:rPr>
        <w:t xml:space="preserve"> подростковый;</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уровне основного общего </w:t>
      </w:r>
      <w:r>
        <w:rPr>
          <w:rFonts w:ascii="Times New Roman" w:hAnsi="Times New Roman"/>
          <w:sz w:val="28"/>
          <w:szCs w:val="28"/>
        </w:rPr>
        <w:lastRenderedPageBreak/>
        <w:t xml:space="preserve">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Основными формами психолого-педагогического сопровождения могут выступать:</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 основным направлениям психолого-педагогического сопровождения можно отнести:</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сохранение и укрепление психологического здоровья;</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мониторинг возможностей и способностей обучающихся;</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психолого-педагогическую поддержку участников олимпиадного движения;</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понимания ценности здоровья и безопасного образа жизни;</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развитие экологической культуры;</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формирование коммуникативных навыков в разновозрастной среде и среде сверстников;</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поддержку детских объединений и ученического самоуправления;</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поддержку </w:t>
      </w:r>
      <w:r>
        <w:rPr>
          <w:rStyle w:val="Zag11"/>
          <w:rFonts w:ascii="Times New Roman" w:eastAsia="@Arial Unicode MS" w:hAnsi="Times New Roman"/>
          <w:sz w:val="28"/>
          <w:szCs w:val="28"/>
        </w:rPr>
        <w:t>детей, проявивших выдающиеся способности</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777D59" w:rsidRDefault="00777D59">
      <w:pPr>
        <w:spacing w:after="0" w:line="360" w:lineRule="auto"/>
        <w:ind w:firstLine="709"/>
        <w:jc w:val="both"/>
        <w:rPr>
          <w:rFonts w:ascii="Times New Roman" w:hAnsi="Times New Roman"/>
          <w:sz w:val="28"/>
          <w:szCs w:val="28"/>
        </w:rPr>
      </w:pPr>
    </w:p>
    <w:p w:rsidR="00777D59" w:rsidRDefault="006821ED">
      <w:pPr>
        <w:pStyle w:val="3"/>
        <w:ind w:left="1134"/>
      </w:pPr>
      <w:bookmarkStart w:id="568" w:name="_Toc410654079"/>
      <w:bookmarkStart w:id="569" w:name="_Toc409691738"/>
      <w:bookmarkStart w:id="570" w:name="_Toc31893502"/>
      <w:bookmarkStart w:id="571" w:name="_Toc31898659"/>
      <w:r>
        <w:t>3.2.3. Финансово-экономические условия реализации образовательной</w:t>
      </w:r>
      <w:bookmarkStart w:id="572" w:name="_Toc410654080"/>
      <w:bookmarkEnd w:id="568"/>
      <w:r>
        <w:t xml:space="preserve"> программы основного общего образования</w:t>
      </w:r>
      <w:bookmarkEnd w:id="569"/>
      <w:bookmarkEnd w:id="570"/>
      <w:bookmarkEnd w:id="571"/>
      <w:bookmarkEnd w:id="572"/>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Pr>
          <w:rFonts w:ascii="Times New Roman" w:hAnsi="Times New Roman"/>
          <w:sz w:val="28"/>
          <w:szCs w:val="28"/>
        </w:rPr>
        <w:t>дств в г</w:t>
      </w:r>
      <w:proofErr w:type="gramEnd"/>
      <w:r>
        <w:rPr>
          <w:rFonts w:ascii="Times New Roman" w:hAnsi="Times New Roman"/>
          <w:sz w:val="28"/>
          <w:szCs w:val="28"/>
        </w:rPr>
        <w:t xml:space="preserve">од в расчете на одного обучающегося, необходимый </w:t>
      </w:r>
      <w:r>
        <w:rPr>
          <w:rFonts w:ascii="Times New Roman" w:hAnsi="Times New Roman"/>
          <w:sz w:val="28"/>
          <w:szCs w:val="28"/>
        </w:rPr>
        <w:lastRenderedPageBreak/>
        <w:t>для реализации образовательной программы основного общего образования, включая:</w:t>
      </w:r>
    </w:p>
    <w:p w:rsidR="00777D59" w:rsidRDefault="006821ED" w:rsidP="006821ED">
      <w:pPr>
        <w:numPr>
          <w:ilvl w:val="0"/>
          <w:numId w:val="1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777D59" w:rsidRDefault="006821ED" w:rsidP="006821ED">
      <w:pPr>
        <w:numPr>
          <w:ilvl w:val="0"/>
          <w:numId w:val="1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расходы на приобретение учебников и учебных пособий, средств обучения, игр, игрушек;</w:t>
      </w:r>
    </w:p>
    <w:p w:rsidR="00777D59" w:rsidRDefault="006821ED" w:rsidP="006821ED">
      <w:pPr>
        <w:numPr>
          <w:ilvl w:val="0"/>
          <w:numId w:val="1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Pr>
          <w:rFonts w:ascii="Times New Roman" w:hAnsi="Times New Roman"/>
          <w:sz w:val="28"/>
          <w:szCs w:val="28"/>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Pr>
          <w:rFonts w:ascii="Times New Roman" w:hAnsi="Times New Roman"/>
          <w:sz w:val="28"/>
          <w:szCs w:val="28"/>
        </w:rPr>
        <w:t>категорий</w:t>
      </w:r>
      <w:proofErr w:type="gramEnd"/>
      <w:r>
        <w:rPr>
          <w:rFonts w:ascii="Times New Roman" w:hAnsi="Times New Roman"/>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777D59" w:rsidRDefault="006821ED" w:rsidP="006821ED">
      <w:pPr>
        <w:numPr>
          <w:ilvl w:val="0"/>
          <w:numId w:val="18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межбюджетные отношения (бюджет субъекта Российской Федерации – местный бюджет);</w:t>
      </w:r>
    </w:p>
    <w:p w:rsidR="00777D59" w:rsidRDefault="006821ED" w:rsidP="006821ED">
      <w:pPr>
        <w:numPr>
          <w:ilvl w:val="0"/>
          <w:numId w:val="18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внутрибюджетные отношения (местный бюджет – муниципальная общеобразовательная организация);</w:t>
      </w:r>
    </w:p>
    <w:p w:rsidR="00777D59" w:rsidRDefault="006821ED" w:rsidP="006821ED">
      <w:pPr>
        <w:numPr>
          <w:ilvl w:val="0"/>
          <w:numId w:val="18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общеобразовательная организация.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777D59" w:rsidRDefault="006821ED" w:rsidP="006821ED">
      <w:pPr>
        <w:numPr>
          <w:ilvl w:val="0"/>
          <w:numId w:val="10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777D59" w:rsidRDefault="006821ED" w:rsidP="006821ED">
      <w:pPr>
        <w:numPr>
          <w:ilvl w:val="0"/>
          <w:numId w:val="10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Pr>
          <w:rFonts w:ascii="Times New Roman" w:hAnsi="Times New Roman"/>
          <w:sz w:val="28"/>
          <w:szCs w:val="28"/>
        </w:rPr>
        <w:t xml:space="preserve"> </w:t>
      </w:r>
      <w:proofErr w:type="gramStart"/>
      <w:r>
        <w:rPr>
          <w:rFonts w:ascii="Times New Roman" w:hAnsi="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w:t>
      </w:r>
      <w:r>
        <w:rPr>
          <w:rFonts w:ascii="Times New Roman" w:hAnsi="Times New Roman"/>
          <w:sz w:val="28"/>
          <w:szCs w:val="28"/>
        </w:rPr>
        <w:lastRenderedPageBreak/>
        <w:t>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777D59" w:rsidRDefault="006821ED" w:rsidP="006821ED">
      <w:pPr>
        <w:numPr>
          <w:ilvl w:val="0"/>
          <w:numId w:val="54"/>
        </w:numPr>
        <w:tabs>
          <w:tab w:val="left" w:pos="1134"/>
        </w:tabs>
        <w:spacing w:after="0" w:line="360" w:lineRule="auto"/>
        <w:ind w:left="0" w:firstLine="851"/>
        <w:jc w:val="both"/>
        <w:rPr>
          <w:rFonts w:ascii="Times New Roman" w:hAnsi="Times New Roman"/>
          <w:sz w:val="28"/>
          <w:szCs w:val="28"/>
        </w:rPr>
      </w:pPr>
      <w:proofErr w:type="gramStart"/>
      <w:r>
        <w:rPr>
          <w:rFonts w:ascii="Times New Roman" w:hAnsi="Times New Roman"/>
          <w:sz w:val="28"/>
          <w:szCs w:val="28"/>
        </w:rPr>
        <w:t>фонд оплаты труда образовательной организации состоит из базовой и стимулирующей частей.</w:t>
      </w:r>
      <w:proofErr w:type="gramEnd"/>
      <w:r>
        <w:rPr>
          <w:rFonts w:ascii="Times New Roman" w:hAnsi="Times New Roman"/>
          <w:sz w:val="28"/>
          <w:szCs w:val="28"/>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777D59" w:rsidRDefault="006821ED" w:rsidP="006821ED">
      <w:pPr>
        <w:numPr>
          <w:ilvl w:val="0"/>
          <w:numId w:val="54"/>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777D59" w:rsidRDefault="006821ED" w:rsidP="006821ED">
      <w:pPr>
        <w:numPr>
          <w:ilvl w:val="0"/>
          <w:numId w:val="54"/>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777D59" w:rsidRDefault="006821ED" w:rsidP="006821ED">
      <w:pPr>
        <w:numPr>
          <w:ilvl w:val="0"/>
          <w:numId w:val="54"/>
        </w:numPr>
        <w:tabs>
          <w:tab w:val="left" w:pos="1134"/>
        </w:tabs>
        <w:spacing w:after="0" w:line="360" w:lineRule="auto"/>
        <w:ind w:left="0" w:firstLine="851"/>
        <w:jc w:val="both"/>
        <w:rPr>
          <w:rFonts w:ascii="Times New Roman" w:hAnsi="Times New Roman"/>
          <w:sz w:val="28"/>
          <w:szCs w:val="28"/>
        </w:rPr>
      </w:pPr>
      <w:proofErr w:type="gramStart"/>
      <w:r>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777D59" w:rsidRDefault="006821ED" w:rsidP="006821ED">
      <w:pPr>
        <w:numPr>
          <w:ilvl w:val="0"/>
          <w:numId w:val="54"/>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w:t>
      </w:r>
      <w:r>
        <w:rPr>
          <w:rFonts w:ascii="Times New Roman" w:hAnsi="Times New Roman"/>
          <w:sz w:val="28"/>
          <w:szCs w:val="28"/>
        </w:rPr>
        <w:lastRenderedPageBreak/>
        <w:t xml:space="preserve">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Образовательная организация самостоятельно определяет:</w:t>
      </w:r>
    </w:p>
    <w:p w:rsidR="00777D59" w:rsidRDefault="006821ED" w:rsidP="006821ED">
      <w:pPr>
        <w:numPr>
          <w:ilvl w:val="0"/>
          <w:numId w:val="10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соотношение базовой и стимулирующей части фонда оплаты труда;</w:t>
      </w:r>
    </w:p>
    <w:p w:rsidR="00777D59" w:rsidRDefault="006821ED" w:rsidP="006821ED">
      <w:pPr>
        <w:numPr>
          <w:ilvl w:val="0"/>
          <w:numId w:val="10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соотношение фонда оплаты труда руководящего, педагогического, инженерно-технического</w:t>
      </w:r>
      <w:proofErr w:type="gramStart"/>
      <w:r>
        <w:rPr>
          <w:rFonts w:ascii="Times New Roman" w:hAnsi="Times New Roman"/>
          <w:sz w:val="28"/>
          <w:szCs w:val="28"/>
        </w:rPr>
        <w:t>,а</w:t>
      </w:r>
      <w:proofErr w:type="gramEnd"/>
      <w:r>
        <w:rPr>
          <w:rFonts w:ascii="Times New Roman" w:hAnsi="Times New Roman"/>
          <w:sz w:val="28"/>
          <w:szCs w:val="28"/>
        </w:rPr>
        <w:t>дминистративно-хозяйственного, производственного, учебно-вспомогательного и иного персонала;</w:t>
      </w:r>
    </w:p>
    <w:p w:rsidR="00777D59" w:rsidRDefault="006821ED" w:rsidP="006821ED">
      <w:pPr>
        <w:numPr>
          <w:ilvl w:val="0"/>
          <w:numId w:val="10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соотношение общей и специальной частей внутри базовой части фонда оплаты труда;</w:t>
      </w:r>
    </w:p>
    <w:p w:rsidR="00777D59" w:rsidRDefault="006821ED" w:rsidP="006821ED">
      <w:pPr>
        <w:numPr>
          <w:ilvl w:val="0"/>
          <w:numId w:val="10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порядок </w:t>
      </w:r>
      <w:proofErr w:type="gramStart"/>
      <w:r>
        <w:rPr>
          <w:rFonts w:ascii="Times New Roman" w:hAnsi="Times New Roman"/>
          <w:sz w:val="28"/>
          <w:szCs w:val="28"/>
        </w:rPr>
        <w:t>распределения стимулирующей части фонда оплаты труда</w:t>
      </w:r>
      <w:proofErr w:type="gramEnd"/>
      <w:r>
        <w:rPr>
          <w:rFonts w:ascii="Times New Roman" w:hAnsi="Times New Roman"/>
          <w:sz w:val="28"/>
          <w:szCs w:val="28"/>
        </w:rPr>
        <w:t xml:space="preserve"> в соответствии с региональными и муниципальными нормативными правовыми актами.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обеспечения требований ФГОС на основе проведенного </w:t>
      </w:r>
      <w:proofErr w:type="gramStart"/>
      <w:r>
        <w:rPr>
          <w:rFonts w:ascii="Times New Roman" w:hAnsi="Times New Roman"/>
          <w:sz w:val="28"/>
          <w:szCs w:val="28"/>
        </w:rPr>
        <w:t>анализа материально-технических условий реализации образовательной программы основного общего образования</w:t>
      </w:r>
      <w:proofErr w:type="gramEnd"/>
      <w:r>
        <w:rPr>
          <w:rFonts w:ascii="Times New Roman" w:hAnsi="Times New Roman"/>
          <w:sz w:val="28"/>
          <w:szCs w:val="28"/>
        </w:rPr>
        <w:t xml:space="preserve"> образовательная организация: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1) проводит экономический расчет стоимости обеспечения требований ФГОС;</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777D59" w:rsidRDefault="006821ED" w:rsidP="006821ED">
      <w:pPr>
        <w:pStyle w:val="a8"/>
        <w:numPr>
          <w:ilvl w:val="0"/>
          <w:numId w:val="1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77D59" w:rsidRDefault="006821ED" w:rsidP="006821ED">
      <w:pPr>
        <w:pStyle w:val="a8"/>
        <w:widowControl w:val="0"/>
        <w:numPr>
          <w:ilvl w:val="0"/>
          <w:numId w:val="1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77D59" w:rsidRDefault="006821E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777D59" w:rsidRDefault="006821ED">
      <w:pPr>
        <w:widowControl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w:t>
      </w:r>
      <w:r>
        <w:rPr>
          <w:rFonts w:ascii="Times New Roman" w:hAnsi="Times New Roman"/>
          <w:sz w:val="28"/>
          <w:szCs w:val="28"/>
        </w:rPr>
        <w:lastRenderedPageBreak/>
        <w:t>Российской Федерации» (ст. 2, п. 10).</w:t>
      </w:r>
      <w:proofErr w:type="gramEnd"/>
    </w:p>
    <w:p w:rsidR="00777D59" w:rsidRDefault="006821ED">
      <w:pPr>
        <w:shd w:val="clear" w:color="auto" w:fill="FFFFFF"/>
        <w:tabs>
          <w:tab w:val="left" w:pos="1238"/>
        </w:tabs>
        <w:spacing w:after="0" w:line="360" w:lineRule="auto"/>
        <w:ind w:firstLine="709"/>
        <w:jc w:val="both"/>
        <w:rPr>
          <w:rFonts w:ascii="Times New Roman" w:hAnsi="Times New Roman"/>
          <w:sz w:val="28"/>
          <w:szCs w:val="28"/>
        </w:rPr>
      </w:pPr>
      <w:r>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777D59" w:rsidRDefault="00777D59">
      <w:pPr>
        <w:shd w:val="clear" w:color="auto" w:fill="FFFFFF"/>
        <w:tabs>
          <w:tab w:val="left" w:pos="1238"/>
        </w:tabs>
        <w:spacing w:after="0" w:line="360" w:lineRule="auto"/>
        <w:ind w:firstLine="709"/>
        <w:jc w:val="both"/>
        <w:rPr>
          <w:rFonts w:ascii="Times New Roman" w:hAnsi="Times New Roman"/>
          <w:sz w:val="28"/>
          <w:szCs w:val="28"/>
        </w:rPr>
      </w:pPr>
    </w:p>
    <w:p w:rsidR="00777D59" w:rsidRDefault="006821ED">
      <w:pPr>
        <w:shd w:val="clear" w:color="auto" w:fill="FFFFFF"/>
        <w:spacing w:after="0" w:line="360" w:lineRule="auto"/>
        <w:ind w:firstLine="709"/>
        <w:jc w:val="center"/>
        <w:rPr>
          <w:rFonts w:ascii="Times New Roman" w:hAnsi="Times New Roman"/>
          <w:b/>
          <w:bCs/>
          <w:sz w:val="28"/>
          <w:szCs w:val="28"/>
        </w:rPr>
      </w:pPr>
      <w:r>
        <w:rPr>
          <w:rFonts w:ascii="Times New Roman" w:hAnsi="Times New Roman"/>
          <w:b/>
          <w:bCs/>
          <w:sz w:val="28"/>
          <w:szCs w:val="28"/>
        </w:rPr>
        <w:t>Определение нормативных затрат на оказание государственной услуги</w:t>
      </w:r>
    </w:p>
    <w:p w:rsidR="00777D59" w:rsidRDefault="006821ED">
      <w:pPr>
        <w:shd w:val="clear" w:color="auto" w:fill="FFFFFF"/>
        <w:tabs>
          <w:tab w:val="left" w:pos="1087"/>
        </w:tabs>
        <w:spacing w:after="0" w:line="360" w:lineRule="auto"/>
        <w:ind w:firstLine="709"/>
        <w:jc w:val="both"/>
        <w:rPr>
          <w:rFonts w:ascii="Times New Roman" w:hAnsi="Times New Roman"/>
          <w:sz w:val="28"/>
          <w:szCs w:val="28"/>
        </w:rPr>
      </w:pPr>
      <w:r>
        <w:rPr>
          <w:rFonts w:ascii="Times New Roman" w:hAnsi="Times New Roman"/>
          <w:sz w:val="28"/>
          <w:szCs w:val="28"/>
        </w:rPr>
        <w:t xml:space="preserve">Нормативные затраты на оказание </w:t>
      </w:r>
      <w:r>
        <w:rPr>
          <w:rFonts w:ascii="Times New Roman" w:hAnsi="Times New Roman"/>
          <w:i/>
          <w:sz w:val="28"/>
          <w:szCs w:val="28"/>
          <w:lang w:val="en-US"/>
        </w:rPr>
        <w:t>i</w:t>
      </w:r>
      <w:r>
        <w:rPr>
          <w:rFonts w:ascii="Times New Roman" w:hAnsi="Times New Roman"/>
          <w:sz w:val="28"/>
          <w:szCs w:val="28"/>
        </w:rPr>
        <w:t>-той государственной услуги на соответствующий финансовый год определяются по формуле:</w:t>
      </w:r>
    </w:p>
    <w:p w:rsidR="00777D59" w:rsidRDefault="006821ED">
      <w:pPr>
        <w:shd w:val="clear" w:color="auto" w:fill="FFFFFF"/>
        <w:spacing w:after="0" w:line="360" w:lineRule="auto"/>
        <w:ind w:firstLine="709"/>
        <w:jc w:val="center"/>
        <w:rPr>
          <w:rFonts w:ascii="Times New Roman" w:hAnsi="Times New Roman"/>
          <w:sz w:val="56"/>
          <w:szCs w:val="56"/>
        </w:rPr>
      </w:pPr>
      <w:r>
        <w:rPr>
          <w:rFonts w:ascii="Times New Roman" w:hAnsi="Times New Roman"/>
          <w:i/>
          <w:sz w:val="40"/>
          <w:szCs w:val="40"/>
        </w:rPr>
        <w:t>Р</w:t>
      </w:r>
      <w:proofErr w:type="gramStart"/>
      <w:r>
        <w:rPr>
          <w:rFonts w:ascii="Times New Roman" w:hAnsi="Times New Roman"/>
          <w:i/>
          <w:sz w:val="40"/>
          <w:szCs w:val="40"/>
          <w:vertAlign w:val="superscript"/>
          <w:lang w:val="en-US"/>
        </w:rPr>
        <w:t>i</w:t>
      </w:r>
      <w:proofErr w:type="gramEnd"/>
      <w:r>
        <w:rPr>
          <w:rFonts w:ascii="Times New Roman" w:hAnsi="Times New Roman"/>
          <w:i/>
          <w:sz w:val="40"/>
          <w:szCs w:val="40"/>
          <w:vertAlign w:val="subscript"/>
        </w:rPr>
        <w:t>гу</w:t>
      </w:r>
      <w:r>
        <w:rPr>
          <w:rFonts w:ascii="Times New Roman" w:hAnsi="Times New Roman"/>
          <w:bCs/>
          <w:sz w:val="28"/>
          <w:szCs w:val="28"/>
        </w:rPr>
        <w:t xml:space="preserve">= </w:t>
      </w:r>
      <w:r>
        <w:rPr>
          <w:rFonts w:ascii="Times New Roman" w:hAnsi="Times New Roman"/>
          <w:bCs/>
          <w:i/>
          <w:sz w:val="40"/>
          <w:szCs w:val="40"/>
          <w:lang w:val="en-US"/>
        </w:rPr>
        <w:t>N</w:t>
      </w:r>
      <w:r>
        <w:rPr>
          <w:rFonts w:ascii="Times New Roman" w:hAnsi="Times New Roman"/>
          <w:i/>
          <w:sz w:val="40"/>
          <w:szCs w:val="40"/>
          <w:vertAlign w:val="superscript"/>
          <w:lang w:val="en-US"/>
        </w:rPr>
        <w:t>i</w:t>
      </w:r>
      <w:r>
        <w:rPr>
          <w:rFonts w:ascii="Times New Roman" w:hAnsi="Times New Roman"/>
          <w:i/>
          <w:sz w:val="40"/>
          <w:szCs w:val="40"/>
          <w:vertAlign w:val="subscript"/>
        </w:rPr>
        <w:t>очр ×</w:t>
      </w:r>
      <w:r>
        <w:rPr>
          <w:rFonts w:ascii="Times New Roman" w:hAnsi="Times New Roman"/>
          <w:i/>
          <w:sz w:val="56"/>
          <w:szCs w:val="56"/>
          <w:vertAlign w:val="subscript"/>
          <w:lang w:val="en-US"/>
        </w:rPr>
        <w:t>k</w:t>
      </w:r>
      <w:r>
        <w:rPr>
          <w:rFonts w:ascii="Times New Roman" w:hAnsi="Times New Roman"/>
          <w:i/>
          <w:sz w:val="40"/>
          <w:szCs w:val="40"/>
          <w:vertAlign w:val="subscript"/>
          <w:lang w:val="en-US"/>
        </w:rPr>
        <w:t>i</w:t>
      </w:r>
      <w:r>
        <w:rPr>
          <w:rFonts w:ascii="Times New Roman" w:hAnsi="Times New Roman"/>
          <w:i/>
          <w:iCs/>
          <w:sz w:val="28"/>
          <w:szCs w:val="28"/>
        </w:rPr>
        <w:t xml:space="preserve">, </w:t>
      </w:r>
      <w:r>
        <w:rPr>
          <w:rFonts w:ascii="Times New Roman" w:hAnsi="Times New Roman"/>
          <w:sz w:val="28"/>
          <w:szCs w:val="28"/>
        </w:rPr>
        <w:t>где:</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i/>
          <w:sz w:val="28"/>
          <w:szCs w:val="28"/>
        </w:rPr>
        <w:t>Р</w:t>
      </w:r>
      <w:proofErr w:type="gramStart"/>
      <w:r>
        <w:rPr>
          <w:rFonts w:ascii="Times New Roman" w:hAnsi="Times New Roman"/>
          <w:i/>
          <w:sz w:val="40"/>
          <w:szCs w:val="40"/>
          <w:vertAlign w:val="superscript"/>
          <w:lang w:val="en-US"/>
        </w:rPr>
        <w:t>i</w:t>
      </w:r>
      <w:proofErr w:type="gramEnd"/>
      <w:r>
        <w:rPr>
          <w:rFonts w:ascii="Times New Roman" w:hAnsi="Times New Roman"/>
          <w:i/>
          <w:sz w:val="40"/>
          <w:szCs w:val="40"/>
          <w:vertAlign w:val="subscript"/>
        </w:rPr>
        <w:t>гу</w:t>
      </w:r>
      <w:r>
        <w:rPr>
          <w:rFonts w:ascii="Times New Roman" w:hAnsi="Times New Roman"/>
          <w:b/>
          <w:bCs/>
          <w:sz w:val="28"/>
          <w:szCs w:val="28"/>
        </w:rPr>
        <w:t>–</w:t>
      </w:r>
      <w:r>
        <w:rPr>
          <w:rFonts w:ascii="Times New Roman" w:hAnsi="Times New Roman"/>
          <w:bCs/>
          <w:sz w:val="28"/>
          <w:szCs w:val="28"/>
        </w:rPr>
        <w:t>н</w:t>
      </w:r>
      <w:r>
        <w:rPr>
          <w:rFonts w:ascii="Times New Roman" w:hAnsi="Times New Roman"/>
          <w:sz w:val="28"/>
          <w:szCs w:val="28"/>
        </w:rPr>
        <w:t xml:space="preserve">ормативные затраты на оказание </w:t>
      </w:r>
      <w:r>
        <w:rPr>
          <w:rFonts w:ascii="Times New Roman" w:hAnsi="Times New Roman"/>
          <w:i/>
          <w:sz w:val="28"/>
          <w:szCs w:val="28"/>
          <w:lang w:val="en-US"/>
        </w:rPr>
        <w:t>i</w:t>
      </w:r>
      <w:r>
        <w:rPr>
          <w:rFonts w:ascii="Times New Roman" w:hAnsi="Times New Roman"/>
          <w:sz w:val="28"/>
          <w:szCs w:val="28"/>
        </w:rPr>
        <w:t>-той государственной услуги на соответствующий финансовый год;</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Cs/>
          <w:sz w:val="28"/>
          <w:szCs w:val="28"/>
          <w:lang w:val="en-US"/>
        </w:rPr>
        <w:t>N</w:t>
      </w:r>
      <w:r>
        <w:rPr>
          <w:rFonts w:ascii="Times New Roman" w:hAnsi="Times New Roman"/>
          <w:sz w:val="28"/>
          <w:szCs w:val="28"/>
          <w:vertAlign w:val="superscript"/>
          <w:lang w:val="en-US"/>
        </w:rPr>
        <w:t>i</w:t>
      </w:r>
      <w:r>
        <w:rPr>
          <w:rFonts w:ascii="Times New Roman" w:hAnsi="Times New Roman"/>
          <w:sz w:val="28"/>
          <w:szCs w:val="28"/>
          <w:vertAlign w:val="subscript"/>
        </w:rPr>
        <w:t>очр</w:t>
      </w:r>
      <w:r>
        <w:rPr>
          <w:rFonts w:ascii="Times New Roman" w:hAnsi="Times New Roman"/>
          <w:b/>
          <w:bCs/>
          <w:sz w:val="28"/>
          <w:szCs w:val="28"/>
        </w:rPr>
        <w:t>–</w:t>
      </w:r>
      <w:r>
        <w:rPr>
          <w:rFonts w:ascii="Times New Roman" w:hAnsi="Times New Roman"/>
          <w:sz w:val="28"/>
          <w:szCs w:val="28"/>
        </w:rPr>
        <w:t xml:space="preserve"> нормативные затраты на оказание единицы </w:t>
      </w:r>
      <w:r>
        <w:rPr>
          <w:rFonts w:ascii="Times New Roman" w:hAnsi="Times New Roman"/>
          <w:i/>
          <w:sz w:val="28"/>
          <w:szCs w:val="28"/>
          <w:lang w:val="en-US"/>
        </w:rPr>
        <w:t>i</w:t>
      </w:r>
      <w:r>
        <w:rPr>
          <w:rFonts w:ascii="Times New Roman" w:hAnsi="Times New Roman"/>
          <w:sz w:val="28"/>
          <w:szCs w:val="28"/>
        </w:rPr>
        <w:t>-той государственной услуги образовательной организации на соответствующий финансовый год;</w:t>
      </w:r>
    </w:p>
    <w:p w:rsidR="00777D59" w:rsidRDefault="006821ED">
      <w:pPr>
        <w:shd w:val="clear" w:color="auto" w:fill="FFFFFF"/>
        <w:spacing w:after="0" w:line="360" w:lineRule="auto"/>
        <w:ind w:firstLine="709"/>
        <w:jc w:val="both"/>
        <w:rPr>
          <w:rFonts w:ascii="Times New Roman" w:hAnsi="Times New Roman"/>
          <w:sz w:val="28"/>
          <w:szCs w:val="28"/>
        </w:rPr>
      </w:pPr>
      <w:proofErr w:type="gramStart"/>
      <w:r>
        <w:rPr>
          <w:rFonts w:ascii="Times New Roman" w:hAnsi="Times New Roman"/>
          <w:i/>
          <w:iCs/>
          <w:sz w:val="28"/>
          <w:szCs w:val="28"/>
          <w:lang w:val="en-US"/>
        </w:rPr>
        <w:t>k</w:t>
      </w:r>
      <w:r>
        <w:rPr>
          <w:rFonts w:ascii="Times New Roman" w:hAnsi="Times New Roman"/>
          <w:i/>
          <w:iCs/>
          <w:sz w:val="28"/>
          <w:szCs w:val="28"/>
          <w:vertAlign w:val="subscript"/>
          <w:lang w:val="en-US"/>
        </w:rPr>
        <w:t>t</w:t>
      </w:r>
      <w:proofErr w:type="gramEnd"/>
      <w:r>
        <w:rPr>
          <w:rFonts w:ascii="Times New Roman" w:hAnsi="Times New Roman"/>
          <w:b/>
          <w:bCs/>
          <w:sz w:val="28"/>
          <w:szCs w:val="28"/>
        </w:rPr>
        <w:t>–</w:t>
      </w:r>
      <w:r>
        <w:rPr>
          <w:rFonts w:ascii="Times New Roman" w:hAnsi="Times New Roman"/>
          <w:sz w:val="28"/>
          <w:szCs w:val="28"/>
        </w:rPr>
        <w:t xml:space="preserve"> объем </w:t>
      </w:r>
      <w:r>
        <w:rPr>
          <w:rFonts w:ascii="Times New Roman" w:hAnsi="Times New Roman"/>
          <w:i/>
          <w:sz w:val="28"/>
          <w:szCs w:val="28"/>
          <w:lang w:val="en-US"/>
        </w:rPr>
        <w:t>i</w:t>
      </w:r>
      <w:r>
        <w:rPr>
          <w:rFonts w:ascii="Times New Roman" w:hAnsi="Times New Roman"/>
          <w:sz w:val="28"/>
          <w:szCs w:val="28"/>
        </w:rPr>
        <w:t>-той государственной услуги в соответствии с государственным (муниципальным) заданием.</w:t>
      </w:r>
    </w:p>
    <w:p w:rsidR="00777D59" w:rsidRDefault="006821ED">
      <w:pPr>
        <w:shd w:val="clear" w:color="auto" w:fill="FFFFFF"/>
        <w:tabs>
          <w:tab w:val="left" w:pos="99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Нормативные затраты на оказание единицы </w:t>
      </w:r>
      <w:r>
        <w:rPr>
          <w:rFonts w:ascii="Times New Roman" w:hAnsi="Times New Roman"/>
          <w:sz w:val="28"/>
          <w:szCs w:val="28"/>
          <w:lang w:val="en-US"/>
        </w:rPr>
        <w:t>i</w:t>
      </w:r>
      <w:r>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777D59" w:rsidRDefault="006821ED">
      <w:pPr>
        <w:shd w:val="clear" w:color="auto" w:fill="FFFFFF"/>
        <w:tabs>
          <w:tab w:val="left" w:pos="994"/>
        </w:tabs>
        <w:spacing w:after="0" w:line="360" w:lineRule="auto"/>
        <w:ind w:firstLine="709"/>
        <w:jc w:val="center"/>
        <w:rPr>
          <w:rFonts w:ascii="Times New Roman" w:hAnsi="Times New Roman"/>
          <w:sz w:val="28"/>
          <w:szCs w:val="28"/>
        </w:rPr>
      </w:pPr>
      <w:r>
        <w:rPr>
          <w:rFonts w:ascii="Times New Roman" w:hAnsi="Times New Roman"/>
          <w:bCs/>
          <w:i/>
          <w:sz w:val="40"/>
          <w:szCs w:val="40"/>
          <w:lang w:val="en-US"/>
        </w:rPr>
        <w:t>N</w:t>
      </w:r>
      <w:r>
        <w:rPr>
          <w:rFonts w:ascii="Times New Roman" w:hAnsi="Times New Roman"/>
          <w:i/>
          <w:sz w:val="40"/>
          <w:szCs w:val="40"/>
          <w:vertAlign w:val="superscript"/>
          <w:lang w:val="en-US"/>
        </w:rPr>
        <w:t>i</w:t>
      </w:r>
      <w:r>
        <w:rPr>
          <w:rFonts w:ascii="Times New Roman" w:hAnsi="Times New Roman"/>
          <w:i/>
          <w:sz w:val="40"/>
          <w:szCs w:val="40"/>
          <w:vertAlign w:val="subscript"/>
        </w:rPr>
        <w:t>очр=</w:t>
      </w:r>
      <w:r>
        <w:rPr>
          <w:rFonts w:ascii="Times New Roman" w:hAnsi="Times New Roman"/>
          <w:bCs/>
          <w:i/>
          <w:sz w:val="40"/>
          <w:szCs w:val="40"/>
          <w:lang w:val="en-US"/>
        </w:rPr>
        <w:t>N</w:t>
      </w:r>
      <w:r>
        <w:rPr>
          <w:rFonts w:ascii="Times New Roman" w:hAnsi="Times New Roman"/>
          <w:i/>
          <w:sz w:val="40"/>
          <w:szCs w:val="40"/>
          <w:vertAlign w:val="subscript"/>
        </w:rPr>
        <w:t xml:space="preserve"> гу+</w:t>
      </w:r>
      <w:r>
        <w:rPr>
          <w:rFonts w:ascii="Times New Roman" w:hAnsi="Times New Roman"/>
          <w:bCs/>
          <w:i/>
          <w:sz w:val="40"/>
          <w:szCs w:val="40"/>
          <w:lang w:val="en-US"/>
        </w:rPr>
        <w:t>N</w:t>
      </w:r>
      <w:r>
        <w:rPr>
          <w:rFonts w:ascii="Times New Roman" w:hAnsi="Times New Roman"/>
          <w:i/>
          <w:sz w:val="40"/>
          <w:szCs w:val="40"/>
          <w:vertAlign w:val="subscript"/>
        </w:rPr>
        <w:t>он</w:t>
      </w:r>
      <w:r>
        <w:rPr>
          <w:rFonts w:ascii="Times New Roman" w:hAnsi="Times New Roman"/>
          <w:i/>
          <w:iCs/>
          <w:sz w:val="28"/>
          <w:szCs w:val="28"/>
        </w:rPr>
        <w:t xml:space="preserve">, </w:t>
      </w:r>
      <w:r>
        <w:rPr>
          <w:rFonts w:ascii="Times New Roman" w:hAnsi="Times New Roman"/>
          <w:sz w:val="28"/>
          <w:szCs w:val="28"/>
        </w:rPr>
        <w:t>где</w:t>
      </w:r>
    </w:p>
    <w:p w:rsidR="00777D59" w:rsidRDefault="006821ED">
      <w:pPr>
        <w:shd w:val="clear" w:color="auto" w:fill="FFFFFF"/>
        <w:spacing w:after="0" w:line="360" w:lineRule="auto"/>
        <w:ind w:firstLine="709"/>
        <w:jc w:val="both"/>
        <w:rPr>
          <w:rFonts w:ascii="Times New Roman" w:hAnsi="Times New Roman"/>
          <w:bCs/>
          <w:sz w:val="28"/>
          <w:szCs w:val="28"/>
        </w:rPr>
      </w:pPr>
      <w:r>
        <w:rPr>
          <w:rFonts w:ascii="Times New Roman" w:hAnsi="Times New Roman"/>
          <w:bCs/>
          <w:i/>
          <w:sz w:val="28"/>
          <w:szCs w:val="28"/>
          <w:lang w:val="en-US"/>
        </w:rPr>
        <w:t>N</w:t>
      </w:r>
      <w:r>
        <w:rPr>
          <w:rFonts w:ascii="Times New Roman" w:hAnsi="Times New Roman"/>
          <w:i/>
          <w:sz w:val="40"/>
          <w:szCs w:val="40"/>
          <w:vertAlign w:val="superscript"/>
          <w:lang w:val="en-US"/>
        </w:rPr>
        <w:t>i</w:t>
      </w:r>
      <w:r>
        <w:rPr>
          <w:rFonts w:ascii="Times New Roman" w:hAnsi="Times New Roman"/>
          <w:i/>
          <w:sz w:val="40"/>
          <w:szCs w:val="40"/>
          <w:vertAlign w:val="subscript"/>
        </w:rPr>
        <w:t xml:space="preserve">очр </w:t>
      </w:r>
      <w:r>
        <w:rPr>
          <w:rFonts w:ascii="Times New Roman" w:hAnsi="Times New Roman"/>
          <w:bCs/>
          <w:sz w:val="28"/>
          <w:szCs w:val="28"/>
        </w:rPr>
        <w:t xml:space="preserve">– </w:t>
      </w:r>
      <w:r>
        <w:rPr>
          <w:rFonts w:ascii="Times New Roman" w:hAnsi="Times New Roman"/>
          <w:sz w:val="28"/>
          <w:szCs w:val="28"/>
        </w:rPr>
        <w:t xml:space="preserve">нормативные затраты на оказание единицы </w:t>
      </w:r>
      <w:r>
        <w:rPr>
          <w:rFonts w:ascii="Times New Roman" w:hAnsi="Times New Roman"/>
          <w:sz w:val="28"/>
          <w:szCs w:val="28"/>
          <w:lang w:val="en-US"/>
        </w:rPr>
        <w:t>i</w:t>
      </w:r>
      <w:r>
        <w:rPr>
          <w:rFonts w:ascii="Times New Roman" w:hAnsi="Times New Roman"/>
          <w:sz w:val="28"/>
          <w:szCs w:val="28"/>
        </w:rPr>
        <w:t>-той государственной услуги образовательной организации на соответствующий финансовый год;</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Cs/>
          <w:i/>
          <w:sz w:val="28"/>
          <w:szCs w:val="28"/>
          <w:lang w:val="en-US"/>
        </w:rPr>
        <w:t>N</w:t>
      </w:r>
      <w:r>
        <w:rPr>
          <w:rFonts w:ascii="Times New Roman" w:hAnsi="Times New Roman"/>
          <w:i/>
          <w:sz w:val="28"/>
          <w:szCs w:val="28"/>
          <w:vertAlign w:val="subscript"/>
        </w:rPr>
        <w:t>гу</w:t>
      </w:r>
      <w:r>
        <w:rPr>
          <w:rFonts w:ascii="Times New Roman" w:hAnsi="Times New Roman"/>
          <w:b/>
          <w:bCs/>
          <w:sz w:val="28"/>
          <w:szCs w:val="28"/>
        </w:rPr>
        <w:t>–</w:t>
      </w:r>
      <w:r>
        <w:rPr>
          <w:rFonts w:ascii="Times New Roman" w:hAnsi="Times New Roman"/>
          <w:sz w:val="28"/>
          <w:szCs w:val="28"/>
        </w:rPr>
        <w:t>нормативные затраты, непосредственно связанные с оказанием государственной услуги;</w:t>
      </w:r>
    </w:p>
    <w:p w:rsidR="00777D59" w:rsidRDefault="006821ED">
      <w:pPr>
        <w:shd w:val="clear" w:color="auto" w:fill="FFFFFF"/>
        <w:spacing w:after="0" w:line="360" w:lineRule="auto"/>
        <w:ind w:firstLine="709"/>
        <w:jc w:val="both"/>
        <w:rPr>
          <w:rFonts w:ascii="Times New Roman" w:hAnsi="Times New Roman"/>
          <w:sz w:val="28"/>
          <w:szCs w:val="28"/>
        </w:rPr>
      </w:pPr>
      <w:proofErr w:type="gramStart"/>
      <w:r>
        <w:rPr>
          <w:rFonts w:ascii="Times New Roman" w:hAnsi="Times New Roman"/>
          <w:i/>
          <w:sz w:val="28"/>
          <w:szCs w:val="28"/>
          <w:lang w:val="en-US"/>
        </w:rPr>
        <w:t>N</w:t>
      </w:r>
      <w:r>
        <w:rPr>
          <w:rFonts w:ascii="Times New Roman" w:hAnsi="Times New Roman"/>
          <w:i/>
          <w:sz w:val="28"/>
          <w:szCs w:val="28"/>
          <w:vertAlign w:val="subscript"/>
        </w:rPr>
        <w:t>он</w:t>
      </w:r>
      <w:r>
        <w:rPr>
          <w:rFonts w:ascii="Times New Roman" w:hAnsi="Times New Roman"/>
          <w:b/>
          <w:bCs/>
          <w:sz w:val="28"/>
          <w:szCs w:val="28"/>
        </w:rPr>
        <w:t>–</w:t>
      </w:r>
      <w:r>
        <w:rPr>
          <w:rFonts w:ascii="Times New Roman" w:hAnsi="Times New Roman"/>
          <w:sz w:val="28"/>
          <w:szCs w:val="28"/>
        </w:rPr>
        <w:t xml:space="preserve"> нормативные затраты на общехозяйственные нужды.</w:t>
      </w:r>
      <w:proofErr w:type="gramEnd"/>
    </w:p>
    <w:p w:rsidR="00777D59" w:rsidRDefault="006821ED">
      <w:pPr>
        <w:shd w:val="clear" w:color="auto" w:fill="FFFFFF"/>
        <w:tabs>
          <w:tab w:val="left" w:pos="1058"/>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Нормативные затраты, непосредственно связанные с оказанием</w:t>
      </w:r>
      <w:r>
        <w:rPr>
          <w:rFonts w:ascii="Times New Roman" w:hAnsi="Times New Roman"/>
          <w:sz w:val="28"/>
          <w:szCs w:val="28"/>
        </w:rPr>
        <w:br/>
        <w:t>государственной услуги на соответствующий финансовый год определяется по формуле:</w:t>
      </w:r>
    </w:p>
    <w:p w:rsidR="00777D59" w:rsidRDefault="006821ED">
      <w:pPr>
        <w:shd w:val="clear" w:color="auto" w:fill="FFFFFF"/>
        <w:spacing w:after="0" w:line="360" w:lineRule="auto"/>
        <w:ind w:firstLine="709"/>
        <w:jc w:val="center"/>
        <w:rPr>
          <w:rFonts w:ascii="Times New Roman" w:hAnsi="Times New Roman"/>
          <w:sz w:val="28"/>
          <w:szCs w:val="28"/>
        </w:rPr>
      </w:pPr>
      <w:r>
        <w:rPr>
          <w:rFonts w:ascii="Times New Roman" w:hAnsi="Times New Roman"/>
          <w:bCs/>
          <w:i/>
          <w:sz w:val="40"/>
          <w:szCs w:val="40"/>
          <w:lang w:val="en-US"/>
        </w:rPr>
        <w:t>N</w:t>
      </w:r>
      <w:r>
        <w:rPr>
          <w:rFonts w:ascii="Times New Roman" w:hAnsi="Times New Roman"/>
          <w:sz w:val="40"/>
          <w:szCs w:val="40"/>
          <w:vertAlign w:val="subscript"/>
        </w:rPr>
        <w:t>гу</w:t>
      </w:r>
      <w:r>
        <w:rPr>
          <w:rFonts w:ascii="Times New Roman" w:hAnsi="Times New Roman"/>
          <w:i/>
          <w:iCs/>
          <w:sz w:val="28"/>
          <w:szCs w:val="28"/>
        </w:rPr>
        <w:t xml:space="preserve">= </w:t>
      </w:r>
      <w:r>
        <w:rPr>
          <w:rFonts w:ascii="Times New Roman" w:hAnsi="Times New Roman"/>
          <w:i/>
          <w:iCs/>
          <w:sz w:val="40"/>
          <w:szCs w:val="40"/>
          <w:lang w:val="en-US"/>
        </w:rPr>
        <w:t>N</w:t>
      </w:r>
      <w:r>
        <w:rPr>
          <w:rFonts w:ascii="Times New Roman" w:hAnsi="Times New Roman"/>
          <w:i/>
          <w:iCs/>
          <w:sz w:val="40"/>
          <w:szCs w:val="40"/>
          <w:vertAlign w:val="subscript"/>
          <w:lang w:val="en-US"/>
        </w:rPr>
        <w:t>o</w:t>
      </w:r>
      <w:r>
        <w:rPr>
          <w:rFonts w:ascii="Times New Roman" w:hAnsi="Times New Roman"/>
          <w:i/>
          <w:iCs/>
          <w:sz w:val="40"/>
          <w:szCs w:val="40"/>
          <w:vertAlign w:val="subscript"/>
        </w:rPr>
        <w:t>тгу +</w:t>
      </w:r>
      <w:proofErr w:type="gramStart"/>
      <w:r>
        <w:rPr>
          <w:rFonts w:ascii="Times New Roman" w:hAnsi="Times New Roman"/>
          <w:i/>
          <w:iCs/>
          <w:sz w:val="40"/>
          <w:szCs w:val="40"/>
          <w:lang w:val="en-US"/>
        </w:rPr>
        <w:t>N</w:t>
      </w:r>
      <w:r>
        <w:rPr>
          <w:rFonts w:ascii="Times New Roman" w:hAnsi="Times New Roman"/>
          <w:i/>
          <w:iCs/>
          <w:sz w:val="40"/>
          <w:szCs w:val="40"/>
          <w:vertAlign w:val="subscript"/>
          <w:lang w:val="en-US"/>
        </w:rPr>
        <w:t>yp</w:t>
      </w:r>
      <w:proofErr w:type="gramEnd"/>
      <w:r>
        <w:rPr>
          <w:rFonts w:ascii="Times New Roman" w:hAnsi="Times New Roman"/>
          <w:i/>
          <w:iCs/>
          <w:sz w:val="28"/>
          <w:szCs w:val="28"/>
        </w:rPr>
        <w:t xml:space="preserve">, </w:t>
      </w:r>
      <w:r>
        <w:rPr>
          <w:rFonts w:ascii="Times New Roman" w:hAnsi="Times New Roman"/>
          <w:sz w:val="28"/>
          <w:szCs w:val="28"/>
        </w:rPr>
        <w:t>где</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i/>
          <w:sz w:val="28"/>
          <w:szCs w:val="28"/>
          <w:lang w:val="en-US"/>
        </w:rPr>
        <w:t>N</w:t>
      </w:r>
      <w:r>
        <w:rPr>
          <w:rFonts w:ascii="Times New Roman" w:hAnsi="Times New Roman"/>
          <w:i/>
          <w:sz w:val="28"/>
          <w:szCs w:val="28"/>
          <w:vertAlign w:val="subscript"/>
        </w:rPr>
        <w:t>гу</w:t>
      </w:r>
      <w:r>
        <w:rPr>
          <w:rFonts w:ascii="Times New Roman" w:hAnsi="Times New Roman"/>
          <w:b/>
          <w:bCs/>
          <w:sz w:val="28"/>
          <w:szCs w:val="28"/>
        </w:rPr>
        <w:t>–</w:t>
      </w:r>
      <w:r>
        <w:rPr>
          <w:rFonts w:ascii="Times New Roman" w:hAnsi="Times New Roman"/>
          <w:sz w:val="28"/>
          <w:szCs w:val="28"/>
        </w:rPr>
        <w:t xml:space="preserve"> нормативные затраты, непосредственно связанные с оказанием</w:t>
      </w:r>
      <w:r>
        <w:rPr>
          <w:rFonts w:ascii="Times New Roman" w:hAnsi="Times New Roman"/>
          <w:sz w:val="28"/>
          <w:szCs w:val="28"/>
        </w:rPr>
        <w:br/>
        <w:t>государственной услуги на соответствующий финансовый год;</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i/>
          <w:iCs/>
          <w:sz w:val="28"/>
          <w:szCs w:val="28"/>
          <w:lang w:val="en-US"/>
        </w:rPr>
        <w:t>N</w:t>
      </w:r>
      <w:r>
        <w:rPr>
          <w:rFonts w:ascii="Times New Roman" w:hAnsi="Times New Roman"/>
          <w:i/>
          <w:iCs/>
          <w:sz w:val="28"/>
          <w:szCs w:val="28"/>
          <w:vertAlign w:val="subscript"/>
          <w:lang w:val="en-US"/>
        </w:rPr>
        <w:t>om</w:t>
      </w:r>
      <w:r>
        <w:rPr>
          <w:rFonts w:ascii="Times New Roman" w:hAnsi="Times New Roman"/>
          <w:i/>
          <w:iCs/>
          <w:sz w:val="28"/>
          <w:szCs w:val="28"/>
          <w:vertAlign w:val="subscript"/>
        </w:rPr>
        <w:t>г</w:t>
      </w:r>
      <w:r>
        <w:rPr>
          <w:rFonts w:ascii="Times New Roman" w:hAnsi="Times New Roman"/>
          <w:i/>
          <w:iCs/>
          <w:sz w:val="28"/>
          <w:szCs w:val="28"/>
          <w:vertAlign w:val="subscript"/>
          <w:lang w:val="en-US"/>
        </w:rPr>
        <w:t>y</w:t>
      </w:r>
      <w:r>
        <w:rPr>
          <w:rFonts w:ascii="Times New Roman" w:hAnsi="Times New Roman"/>
          <w:b/>
          <w:bCs/>
          <w:sz w:val="28"/>
          <w:szCs w:val="28"/>
        </w:rPr>
        <w:t>–</w:t>
      </w:r>
      <w:r>
        <w:rPr>
          <w:rFonts w:ascii="Times New Roman" w:hAnsi="Times New Roman"/>
          <w:sz w:val="28"/>
          <w:szCs w:val="28"/>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777D59" w:rsidRDefault="006821ED">
      <w:pPr>
        <w:shd w:val="clear" w:color="auto" w:fill="FFFFFF"/>
        <w:spacing w:after="0" w:line="360" w:lineRule="auto"/>
        <w:ind w:firstLine="709"/>
        <w:jc w:val="both"/>
        <w:rPr>
          <w:rFonts w:ascii="Times New Roman" w:hAnsi="Times New Roman"/>
          <w:sz w:val="28"/>
          <w:szCs w:val="28"/>
        </w:rPr>
      </w:pPr>
      <w:proofErr w:type="gramStart"/>
      <w:r>
        <w:rPr>
          <w:rFonts w:ascii="Times New Roman" w:hAnsi="Times New Roman"/>
          <w:i/>
          <w:sz w:val="28"/>
          <w:szCs w:val="28"/>
          <w:lang w:val="en-US"/>
        </w:rPr>
        <w:t>N</w:t>
      </w:r>
      <w:r>
        <w:rPr>
          <w:rFonts w:ascii="Times New Roman" w:hAnsi="Times New Roman"/>
          <w:i/>
          <w:sz w:val="28"/>
          <w:szCs w:val="28"/>
          <w:vertAlign w:val="subscript"/>
          <w:lang w:val="en-US"/>
        </w:rPr>
        <w:t>yp</w:t>
      </w:r>
      <w:r>
        <w:rPr>
          <w:rFonts w:ascii="Times New Roman" w:hAnsi="Times New Roman"/>
          <w:b/>
          <w:bCs/>
          <w:sz w:val="28"/>
          <w:szCs w:val="28"/>
        </w:rPr>
        <w:t>–</w:t>
      </w:r>
      <w:r>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roofErr w:type="gramEnd"/>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777D59" w:rsidRDefault="006821ED">
      <w:pPr>
        <w:shd w:val="clear" w:color="auto" w:fill="FFFFFF"/>
        <w:tabs>
          <w:tab w:val="left" w:pos="709"/>
          <w:tab w:val="left" w:pos="1224"/>
        </w:tabs>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расходные материалы в соответствии со</w:t>
      </w:r>
      <w:r>
        <w:rPr>
          <w:rFonts w:ascii="Times New Roman" w:hAnsi="Times New Roman"/>
          <w:sz w:val="28"/>
          <w:szCs w:val="28"/>
        </w:rPr>
        <w:br/>
        <w:t>стандартами качества оказания услуги рассчитываются как произведение</w:t>
      </w:r>
      <w:r>
        <w:rPr>
          <w:rFonts w:ascii="Times New Roman" w:hAnsi="Times New Roman"/>
          <w:sz w:val="28"/>
          <w:szCs w:val="28"/>
        </w:rPr>
        <w:br/>
        <w:t>стоимости учебных материалов на их количество, необходимое для оказания</w:t>
      </w:r>
      <w:r>
        <w:rPr>
          <w:rFonts w:ascii="Times New Roman" w:hAnsi="Times New Roman"/>
          <w:sz w:val="28"/>
          <w:szCs w:val="28"/>
        </w:rPr>
        <w:br/>
        <w:t xml:space="preserve">единицы государственной услуги (выполнения работ) и определяется по </w:t>
      </w:r>
      <w:r>
        <w:rPr>
          <w:rFonts w:ascii="Times New Roman" w:hAnsi="Times New Roman"/>
          <w:sz w:val="28"/>
          <w:szCs w:val="28"/>
        </w:rPr>
        <w:lastRenderedPageBreak/>
        <w:t>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777D59" w:rsidRDefault="006821ED">
      <w:pPr>
        <w:spacing w:after="0" w:line="360" w:lineRule="auto"/>
        <w:ind w:firstLine="709"/>
        <w:jc w:val="center"/>
        <w:rPr>
          <w:rFonts w:ascii="Times New Roman" w:hAnsi="Times New Roman"/>
          <w:i/>
          <w:sz w:val="28"/>
          <w:szCs w:val="28"/>
        </w:rPr>
      </w:pPr>
      <w:r>
        <w:rPr>
          <w:rFonts w:ascii="Times New Roman" w:hAnsi="Times New Roman"/>
          <w:bCs/>
          <w:i/>
          <w:sz w:val="28"/>
          <w:szCs w:val="28"/>
          <w:lang w:val="en-US"/>
        </w:rPr>
        <w:t>N</w:t>
      </w:r>
      <w:r>
        <w:rPr>
          <w:rFonts w:ascii="Times New Roman" w:hAnsi="Times New Roman"/>
          <w:bCs/>
          <w:i/>
          <w:sz w:val="28"/>
          <w:szCs w:val="28"/>
          <w:vertAlign w:val="subscript"/>
        </w:rPr>
        <w:t>отгу</w:t>
      </w:r>
      <w:r>
        <w:rPr>
          <w:rFonts w:ascii="Times New Roman" w:hAnsi="Times New Roman"/>
          <w:bCs/>
          <w:i/>
          <w:sz w:val="28"/>
          <w:szCs w:val="28"/>
        </w:rPr>
        <w:t xml:space="preserve"> = </w:t>
      </w:r>
      <w:r>
        <w:rPr>
          <w:rFonts w:ascii="Times New Roman" w:hAnsi="Times New Roman"/>
          <w:bCs/>
          <w:i/>
          <w:sz w:val="28"/>
          <w:szCs w:val="28"/>
          <w:lang w:val="en-US"/>
        </w:rPr>
        <w:t>W</w:t>
      </w:r>
      <w:r>
        <w:rPr>
          <w:rFonts w:ascii="Times New Roman" w:hAnsi="Times New Roman"/>
          <w:bCs/>
          <w:i/>
          <w:sz w:val="28"/>
          <w:szCs w:val="28"/>
          <w:vertAlign w:val="subscript"/>
          <w:lang w:val="en-US"/>
        </w:rPr>
        <w:t>er</w:t>
      </w:r>
      <w:r>
        <w:rPr>
          <w:rFonts w:ascii="Times New Roman" w:hAnsi="Times New Roman"/>
          <w:bCs/>
          <w:i/>
          <w:sz w:val="28"/>
          <w:szCs w:val="28"/>
        </w:rPr>
        <w:t>× 12 × К</w:t>
      </w:r>
      <w:r>
        <w:rPr>
          <w:rFonts w:ascii="Times New Roman" w:hAnsi="Times New Roman"/>
          <w:bCs/>
          <w:i/>
          <w:sz w:val="28"/>
          <w:szCs w:val="28"/>
          <w:vertAlign w:val="superscript"/>
        </w:rPr>
        <w:t>1</w:t>
      </w:r>
      <w:r>
        <w:rPr>
          <w:rFonts w:ascii="Times New Roman" w:hAnsi="Times New Roman"/>
          <w:bCs/>
          <w:i/>
          <w:sz w:val="28"/>
          <w:szCs w:val="28"/>
        </w:rPr>
        <w:t>× К</w:t>
      </w:r>
      <w:r>
        <w:rPr>
          <w:rFonts w:ascii="Times New Roman" w:hAnsi="Times New Roman"/>
          <w:bCs/>
          <w:i/>
          <w:sz w:val="28"/>
          <w:szCs w:val="28"/>
          <w:vertAlign w:val="superscript"/>
        </w:rPr>
        <w:t>2</w:t>
      </w:r>
      <w:r>
        <w:rPr>
          <w:rFonts w:ascii="Times New Roman" w:hAnsi="Times New Roman"/>
          <w:bCs/>
          <w:i/>
          <w:sz w:val="28"/>
          <w:szCs w:val="28"/>
        </w:rPr>
        <w:t>× К</w:t>
      </w:r>
      <w:r>
        <w:rPr>
          <w:rFonts w:ascii="Times New Roman" w:hAnsi="Times New Roman"/>
          <w:bCs/>
          <w:i/>
          <w:sz w:val="28"/>
          <w:szCs w:val="28"/>
          <w:vertAlign w:val="superscript"/>
        </w:rPr>
        <w:t>3</w:t>
      </w:r>
      <w:r>
        <w:rPr>
          <w:rFonts w:ascii="Times New Roman" w:hAnsi="Times New Roman"/>
          <w:sz w:val="28"/>
          <w:szCs w:val="28"/>
        </w:rPr>
        <w:t xml:space="preserve">, </w:t>
      </w:r>
      <w:r>
        <w:rPr>
          <w:rFonts w:ascii="Times New Roman" w:hAnsi="Times New Roman"/>
          <w:bCs/>
          <w:iCs/>
          <w:sz w:val="28"/>
          <w:szCs w:val="28"/>
        </w:rPr>
        <w:t>где:</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bCs/>
          <w:i/>
          <w:sz w:val="28"/>
          <w:szCs w:val="28"/>
          <w:lang w:val="en-US"/>
        </w:rPr>
        <w:t>N</w:t>
      </w:r>
      <w:r>
        <w:rPr>
          <w:rFonts w:ascii="Times New Roman" w:hAnsi="Times New Roman"/>
          <w:bCs/>
          <w:i/>
          <w:sz w:val="28"/>
          <w:szCs w:val="28"/>
          <w:vertAlign w:val="subscript"/>
        </w:rPr>
        <w:t>отгу</w:t>
      </w:r>
      <w:r>
        <w:rPr>
          <w:rFonts w:ascii="Times New Roman" w:hAnsi="Times New Roman"/>
          <w:b/>
          <w:bCs/>
          <w:sz w:val="28"/>
          <w:szCs w:val="28"/>
        </w:rPr>
        <w:t xml:space="preserve">– </w:t>
      </w:r>
      <w:r>
        <w:rPr>
          <w:rFonts w:ascii="Times New Roman" w:hAnsi="Times New Roman"/>
          <w:bCs/>
          <w:sz w:val="28"/>
          <w:szCs w:val="28"/>
        </w:rPr>
        <w:t>н</w:t>
      </w:r>
      <w:r>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i/>
          <w:iCs/>
          <w:sz w:val="28"/>
          <w:szCs w:val="28"/>
          <w:lang w:val="en-US"/>
        </w:rPr>
        <w:t>W</w:t>
      </w:r>
      <w:r>
        <w:rPr>
          <w:rFonts w:ascii="Times New Roman" w:hAnsi="Times New Roman"/>
          <w:bCs/>
          <w:i/>
          <w:iCs/>
          <w:sz w:val="28"/>
          <w:szCs w:val="28"/>
          <w:vertAlign w:val="subscript"/>
          <w:lang w:val="en-US"/>
        </w:rPr>
        <w:t>er</w:t>
      </w:r>
      <w:r>
        <w:rPr>
          <w:rFonts w:ascii="Times New Roman" w:hAnsi="Times New Roman"/>
          <w:i/>
          <w:sz w:val="28"/>
          <w:szCs w:val="28"/>
        </w:rPr>
        <w:t xml:space="preserve">– </w:t>
      </w:r>
      <w:r>
        <w:rPr>
          <w:rFonts w:ascii="Times New Roman" w:hAnsi="Times New Roman"/>
          <w:sz w:val="28"/>
          <w:szCs w:val="28"/>
        </w:rPr>
        <w:t>среднемесячная заработная плата в экономике соответствующего региона в предшествующем году, руб</w:t>
      </w:r>
      <w:proofErr w:type="gramStart"/>
      <w:r>
        <w:rPr>
          <w:rFonts w:ascii="Times New Roman" w:hAnsi="Times New Roman"/>
          <w:sz w:val="28"/>
          <w:szCs w:val="28"/>
        </w:rPr>
        <w:t>./</w:t>
      </w:r>
      <w:proofErr w:type="gramEnd"/>
      <w:r>
        <w:rPr>
          <w:rFonts w:ascii="Times New Roman" w:hAnsi="Times New Roman"/>
          <w:sz w:val="28"/>
          <w:szCs w:val="28"/>
        </w:rPr>
        <w:t>мес.;</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i/>
          <w:sz w:val="28"/>
          <w:szCs w:val="28"/>
        </w:rPr>
        <w:t xml:space="preserve">12 </w:t>
      </w:r>
      <w:r>
        <w:rPr>
          <w:rFonts w:ascii="Times New Roman" w:hAnsi="Times New Roman"/>
          <w:i/>
          <w:sz w:val="28"/>
          <w:szCs w:val="28"/>
        </w:rPr>
        <w:t xml:space="preserve">– </w:t>
      </w:r>
      <w:r>
        <w:rPr>
          <w:rFonts w:ascii="Times New Roman" w:hAnsi="Times New Roman"/>
          <w:sz w:val="28"/>
          <w:szCs w:val="28"/>
        </w:rPr>
        <w:t>количество месяцев в году;</w:t>
      </w:r>
    </w:p>
    <w:p w:rsidR="00777D59" w:rsidRDefault="006821ED">
      <w:pPr>
        <w:tabs>
          <w:tab w:val="left" w:pos="709"/>
        </w:tabs>
        <w:spacing w:after="0" w:line="360" w:lineRule="auto"/>
        <w:ind w:firstLine="709"/>
        <w:jc w:val="both"/>
        <w:rPr>
          <w:rFonts w:ascii="Times New Roman" w:hAnsi="Times New Roman"/>
          <w:sz w:val="28"/>
          <w:szCs w:val="28"/>
        </w:rPr>
      </w:pPr>
      <w:r>
        <w:rPr>
          <w:rFonts w:ascii="Times New Roman" w:hAnsi="Times New Roman"/>
          <w:i/>
          <w:sz w:val="28"/>
          <w:szCs w:val="28"/>
        </w:rPr>
        <w:t>K</w:t>
      </w:r>
      <w:r>
        <w:rPr>
          <w:rFonts w:ascii="Times New Roman" w:hAnsi="Times New Roman"/>
          <w:i/>
          <w:sz w:val="28"/>
          <w:szCs w:val="28"/>
          <w:vertAlign w:val="superscript"/>
        </w:rPr>
        <w:t>1</w:t>
      </w:r>
      <w:r>
        <w:rPr>
          <w:rFonts w:ascii="Times New Roman" w:hAnsi="Times New Roman"/>
          <w:i/>
          <w:sz w:val="28"/>
          <w:szCs w:val="28"/>
        </w:rPr>
        <w:t xml:space="preserve"> – </w:t>
      </w:r>
      <w:r>
        <w:rPr>
          <w:rFonts w:ascii="Times New Roman" w:hAnsi="Times New Roman"/>
          <w:sz w:val="28"/>
          <w:szCs w:val="28"/>
        </w:rPr>
        <w:t xml:space="preserve">коэффициент, учитывающий специфику образовательной программы или категорию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(при их наличии);</w:t>
      </w:r>
    </w:p>
    <w:p w:rsidR="00777D59" w:rsidRDefault="006821ED">
      <w:pPr>
        <w:spacing w:after="0" w:line="360" w:lineRule="auto"/>
        <w:ind w:firstLine="709"/>
        <w:jc w:val="both"/>
        <w:rPr>
          <w:rFonts w:ascii="Times New Roman" w:hAnsi="Times New Roman"/>
          <w:i/>
          <w:sz w:val="28"/>
          <w:szCs w:val="28"/>
        </w:rPr>
      </w:pPr>
      <w:proofErr w:type="gramStart"/>
      <w:r>
        <w:rPr>
          <w:rFonts w:ascii="Times New Roman" w:hAnsi="Times New Roman"/>
          <w:bCs/>
          <w:i/>
          <w:iCs/>
          <w:sz w:val="28"/>
          <w:szCs w:val="28"/>
          <w:lang w:val="en-US"/>
        </w:rPr>
        <w:t>K</w:t>
      </w:r>
      <w:r>
        <w:rPr>
          <w:rFonts w:ascii="Times New Roman" w:hAnsi="Times New Roman"/>
          <w:bCs/>
          <w:i/>
          <w:iCs/>
          <w:sz w:val="28"/>
          <w:szCs w:val="28"/>
          <w:vertAlign w:val="superscript"/>
        </w:rPr>
        <w:t>2</w:t>
      </w:r>
      <w:r>
        <w:rPr>
          <w:rFonts w:ascii="Times New Roman" w:hAnsi="Times New Roman"/>
          <w:i/>
          <w:sz w:val="28"/>
          <w:szCs w:val="28"/>
        </w:rPr>
        <w:t xml:space="preserve">– </w:t>
      </w:r>
      <w:r>
        <w:rPr>
          <w:rFonts w:ascii="Times New Roman" w:hAnsi="Times New Roman"/>
          <w:sz w:val="28"/>
          <w:szCs w:val="28"/>
        </w:rPr>
        <w:t>коэффициент страховых взносов на выплаты по оплате труда.</w:t>
      </w:r>
      <w:proofErr w:type="gramEnd"/>
      <w:r>
        <w:rPr>
          <w:rFonts w:ascii="Times New Roman" w:hAnsi="Times New Roman"/>
          <w:sz w:val="28"/>
          <w:szCs w:val="28"/>
        </w:rPr>
        <w:t xml:space="preserve"> Значение коэффициента – 1,302;</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bCs/>
          <w:i/>
          <w:iCs/>
          <w:sz w:val="28"/>
          <w:szCs w:val="28"/>
          <w:lang w:val="en-US"/>
        </w:rPr>
        <w:t>K</w:t>
      </w:r>
      <w:r>
        <w:rPr>
          <w:rFonts w:ascii="Times New Roman" w:hAnsi="Times New Roman"/>
          <w:bCs/>
          <w:i/>
          <w:iCs/>
          <w:sz w:val="28"/>
          <w:szCs w:val="28"/>
          <w:vertAlign w:val="superscript"/>
        </w:rPr>
        <w:t>3</w:t>
      </w:r>
      <w:r>
        <w:rPr>
          <w:rFonts w:ascii="Times New Roman" w:hAnsi="Times New Roman"/>
          <w:i/>
          <w:sz w:val="28"/>
          <w:szCs w:val="28"/>
        </w:rPr>
        <w:t xml:space="preserve">– </w:t>
      </w:r>
      <w:r>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777D59" w:rsidRDefault="006821ED">
      <w:pPr>
        <w:spacing w:after="0" w:line="36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2794000" cy="228600"/>
            <wp:effectExtent l="0" t="0" r="0" b="0"/>
            <wp:docPr id="1077" name="Рисунок 6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Рисунок 693"/>
                    <pic:cNvPicPr/>
                  </pic:nvPicPr>
                  <pic:blipFill>
                    <a:blip r:embed="rId36" cstate="print"/>
                    <a:srcRect/>
                    <a:stretch/>
                  </pic:blipFill>
                  <pic:spPr>
                    <a:xfrm>
                      <a:off x="0" y="0"/>
                      <a:ext cx="2794000" cy="228600"/>
                    </a:xfrm>
                    <a:prstGeom prst="rect">
                      <a:avLst/>
                    </a:prstGeom>
                    <a:ln>
                      <a:noFill/>
                    </a:ln>
                  </pic:spPr>
                </pic:pic>
              </a:graphicData>
            </a:graphic>
          </wp:inline>
        </w:drawing>
      </w:r>
      <w:r>
        <w:rPr>
          <w:rFonts w:ascii="Times New Roman" w:hAnsi="Times New Roman"/>
          <w:sz w:val="28"/>
          <w:szCs w:val="28"/>
        </w:rPr>
        <w:t>, где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368300" cy="228600"/>
            <wp:effectExtent l="0" t="0" r="12700" b="0"/>
            <wp:docPr id="1078" name="Рисунок 6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Рисунок 692"/>
                    <pic:cNvPicPr/>
                  </pic:nvPicPr>
                  <pic:blipFill>
                    <a:blip r:embed="rId37" cstate="print"/>
                    <a:srcRect/>
                    <a:stretch/>
                  </pic:blipFill>
                  <pic:spPr>
                    <a:xfrm>
                      <a:off x="0" y="0"/>
                      <a:ext cx="368300" cy="228600"/>
                    </a:xfrm>
                    <a:prstGeom prst="rect">
                      <a:avLst/>
                    </a:prstGeom>
                    <a:ln>
                      <a:noFill/>
                    </a:ln>
                  </pic:spPr>
                </pic:pic>
              </a:graphicData>
            </a:graphic>
          </wp:inline>
        </w:drawing>
      </w:r>
      <w:r>
        <w:rPr>
          <w:rFonts w:ascii="Times New Roman" w:hAnsi="Times New Roman"/>
          <w:b/>
          <w:bCs/>
          <w:sz w:val="28"/>
          <w:szCs w:val="28"/>
        </w:rPr>
        <w:t xml:space="preserve">– </w:t>
      </w:r>
      <w:r>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17500" cy="228600"/>
            <wp:effectExtent l="0" t="0" r="12700" b="0"/>
            <wp:docPr id="1079" name="Рисунок 6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Рисунок 691"/>
                    <pic:cNvPicPr/>
                  </pic:nvPicPr>
                  <pic:blipFill>
                    <a:blip r:embed="rId38" cstate="print"/>
                    <a:srcRect/>
                    <a:stretch/>
                  </pic:blipFill>
                  <pic:spPr>
                    <a:xfrm>
                      <a:off x="0" y="0"/>
                      <a:ext cx="317500" cy="228600"/>
                    </a:xfrm>
                    <a:prstGeom prst="rect">
                      <a:avLst/>
                    </a:prstGeom>
                    <a:ln>
                      <a:noFill/>
                    </a:ln>
                  </pic:spPr>
                </pic:pic>
              </a:graphicData>
            </a:graphic>
          </wp:inline>
        </w:drawing>
      </w:r>
      <w:r>
        <w:rPr>
          <w:rFonts w:ascii="Times New Roman" w:hAnsi="Times New Roman"/>
          <w:b/>
          <w:bCs/>
          <w:sz w:val="28"/>
          <w:szCs w:val="28"/>
        </w:rPr>
        <w:t xml:space="preserve"> –</w:t>
      </w:r>
      <w:r>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66700" cy="228600"/>
            <wp:effectExtent l="0" t="0" r="12700" b="0"/>
            <wp:docPr id="1080" name="Рисунок 6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Рисунок 690"/>
                    <pic:cNvPicPr/>
                  </pic:nvPicPr>
                  <pic:blipFill>
                    <a:blip r:embed="rId39" cstate="print"/>
                    <a:srcRect/>
                    <a:stretch/>
                  </pic:blipFill>
                  <pic:spPr>
                    <a:xfrm>
                      <a:off x="0" y="0"/>
                      <a:ext cx="266700" cy="228600"/>
                    </a:xfrm>
                    <a:prstGeom prst="rect">
                      <a:avLst/>
                    </a:prstGeom>
                    <a:ln>
                      <a:noFill/>
                    </a:ln>
                  </pic:spPr>
                </pic:pic>
              </a:graphicData>
            </a:graphic>
          </wp:inline>
        </w:drawing>
      </w:r>
      <w:proofErr w:type="gramStart"/>
      <w:r>
        <w:rPr>
          <w:rFonts w:ascii="Times New Roman" w:hAnsi="Times New Roman"/>
          <w:b/>
          <w:bCs/>
          <w:sz w:val="28"/>
          <w:szCs w:val="28"/>
        </w:rPr>
        <w:t>–</w:t>
      </w:r>
      <w:r>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noProof/>
          <w:lang w:eastAsia="ru-RU"/>
        </w:rPr>
        <w:drawing>
          <wp:inline distT="0" distB="0" distL="0" distR="0">
            <wp:extent cx="254000" cy="228600"/>
            <wp:effectExtent l="0" t="0" r="0" b="0"/>
            <wp:docPr id="1081" name="Рисунок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Рисунок 50"/>
                    <pic:cNvPicPr/>
                  </pic:nvPicPr>
                  <pic:blipFill>
                    <a:blip r:embed="rId40" cstate="print"/>
                    <a:srcRect/>
                    <a:stretch/>
                  </pic:blipFill>
                  <pic:spPr>
                    <a:xfrm>
                      <a:off x="0" y="0"/>
                      <a:ext cx="2540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41300" cy="228600"/>
            <wp:effectExtent l="0" t="0" r="12700" b="0"/>
            <wp:docPr id="1082" name="Рисунок 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Рисунок 688"/>
                    <pic:cNvPicPr/>
                  </pic:nvPicPr>
                  <pic:blipFill>
                    <a:blip r:embed="rId41" cstate="print"/>
                    <a:srcRect/>
                    <a:stretch/>
                  </pic:blipFill>
                  <pic:spPr>
                    <a:xfrm>
                      <a:off x="0" y="0"/>
                      <a:ext cx="2413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нормативные затраты на приобретение услуг связи;</w:t>
      </w:r>
    </w:p>
    <w:p w:rsidR="00777D59" w:rsidRDefault="006821ED">
      <w:pPr>
        <w:tabs>
          <w:tab w:val="left" w:pos="8222"/>
        </w:tabs>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54000" cy="228600"/>
            <wp:effectExtent l="0" t="0" r="0" b="0"/>
            <wp:docPr id="1083" name="Рисунок 6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Рисунок 687"/>
                    <pic:cNvPicPr/>
                  </pic:nvPicPr>
                  <pic:blipFill>
                    <a:blip r:embed="rId42" cstate="print"/>
                    <a:srcRect/>
                    <a:stretch/>
                  </pic:blipFill>
                  <pic:spPr>
                    <a:xfrm>
                      <a:off x="0" y="0"/>
                      <a:ext cx="2540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нормативные затраты на приобретение транспортных услуг;</w:t>
      </w:r>
    </w:p>
    <w:p w:rsidR="00777D59" w:rsidRDefault="006821ED">
      <w:pPr>
        <w:tabs>
          <w:tab w:val="left" w:pos="8222"/>
        </w:tabs>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66700" cy="228600"/>
            <wp:effectExtent l="0" t="0" r="12700" b="0"/>
            <wp:docPr id="1084" name="Рисунок 6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Рисунок 686"/>
                    <pic:cNvPicPr/>
                  </pic:nvPicPr>
                  <pic:blipFill>
                    <a:blip r:embed="rId43" cstate="print"/>
                    <a:srcRect/>
                    <a:stretch/>
                  </pic:blipFill>
                  <pic:spPr>
                    <a:xfrm>
                      <a:off x="0" y="0"/>
                      <a:ext cx="2667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прочие нормативные затраты на общехозяйственные нужды.</w:t>
      </w:r>
    </w:p>
    <w:p w:rsidR="00777D59" w:rsidRDefault="006821ED">
      <w:pPr>
        <w:tabs>
          <w:tab w:val="left" w:pos="8222"/>
        </w:tabs>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w:t>
      </w:r>
      <w:r>
        <w:rPr>
          <w:rFonts w:ascii="Times New Roman" w:hAnsi="Times New Roman"/>
          <w:sz w:val="28"/>
          <w:szCs w:val="28"/>
        </w:rPr>
        <w:lastRenderedPageBreak/>
        <w:t>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Pr>
          <w:rFonts w:ascii="Times New Roman" w:hAnsi="Times New Roman"/>
          <w:sz w:val="28"/>
          <w:szCs w:val="28"/>
        </w:rPr>
        <w:t xml:space="preserve"> образовательной организации учредителем.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2) нормативные затраты на горячее водоснабжение;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3) нормативные затраты на потребление электрической энергии;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содержание недвижимого имущества включают в себя:</w:t>
      </w:r>
    </w:p>
    <w:p w:rsidR="00777D59" w:rsidRDefault="006821ED" w:rsidP="006821ED">
      <w:pPr>
        <w:pStyle w:val="a8"/>
        <w:numPr>
          <w:ilvl w:val="0"/>
          <w:numId w:val="11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777D59" w:rsidRDefault="006821ED" w:rsidP="006821ED">
      <w:pPr>
        <w:pStyle w:val="a8"/>
        <w:numPr>
          <w:ilvl w:val="0"/>
          <w:numId w:val="11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нормативные затраты на аренду недвижимого имущества;</w:t>
      </w:r>
    </w:p>
    <w:p w:rsidR="00777D59" w:rsidRDefault="006821ED" w:rsidP="006821ED">
      <w:pPr>
        <w:pStyle w:val="a8"/>
        <w:numPr>
          <w:ilvl w:val="0"/>
          <w:numId w:val="11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нормативные затраты на проведение текущего ремонта объектов недвижимого имущества;</w:t>
      </w:r>
    </w:p>
    <w:p w:rsidR="00777D59" w:rsidRDefault="006821ED" w:rsidP="006821ED">
      <w:pPr>
        <w:pStyle w:val="a8"/>
        <w:numPr>
          <w:ilvl w:val="0"/>
          <w:numId w:val="11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777D59" w:rsidRDefault="006821ED" w:rsidP="006821ED">
      <w:pPr>
        <w:pStyle w:val="a8"/>
        <w:numPr>
          <w:ilvl w:val="0"/>
          <w:numId w:val="11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прочие нормативные затраты на содержание недвижимого имущества.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77D59" w:rsidRDefault="00777D59">
      <w:pPr>
        <w:spacing w:after="0" w:line="360" w:lineRule="auto"/>
        <w:ind w:firstLine="709"/>
        <w:jc w:val="both"/>
        <w:rPr>
          <w:rFonts w:ascii="Times New Roman" w:hAnsi="Times New Roman"/>
          <w:sz w:val="28"/>
          <w:szCs w:val="28"/>
        </w:rPr>
      </w:pPr>
    </w:p>
    <w:p w:rsidR="00777D59" w:rsidRDefault="006821ED">
      <w:pPr>
        <w:pStyle w:val="3"/>
        <w:ind w:left="1134"/>
      </w:pPr>
      <w:bookmarkStart w:id="573" w:name="_Toc31898660"/>
      <w:r>
        <w:t xml:space="preserve">3.2.4. </w:t>
      </w:r>
      <w:bookmarkStart w:id="574" w:name="_Toc410654081"/>
      <w:bookmarkStart w:id="575" w:name="_Toc409691739"/>
      <w:bookmarkStart w:id="576" w:name="_Toc31893503"/>
      <w:r>
        <w:t>Материально-технические условия реализации основной</w:t>
      </w:r>
      <w:bookmarkStart w:id="577" w:name="_Toc410654082"/>
      <w:bookmarkEnd w:id="574"/>
      <w:r>
        <w:t xml:space="preserve"> образовательной программы</w:t>
      </w:r>
      <w:bookmarkEnd w:id="573"/>
      <w:bookmarkEnd w:id="575"/>
      <w:bookmarkEnd w:id="576"/>
      <w:bookmarkEnd w:id="577"/>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w:t>
      </w:r>
      <w:r>
        <w:rPr>
          <w:rFonts w:ascii="Times New Roman" w:hAnsi="Times New Roman"/>
          <w:sz w:val="28"/>
          <w:szCs w:val="28"/>
        </w:rPr>
        <w:lastRenderedPageBreak/>
        <w:t>учетом местных условий, особенностей реализации основной образовательной программы в образовательной организации.</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лекционные аудитории;</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необходимые для реализации учебной и внеурочной деятельности лаборатории и мастерские;</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лингафонные кабинеты;</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актовые и хореографические залы;</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спортивные комплексы, залы, бассейны, стадионы, спортивные площадки, тиры, оснащенные игровым, спортивным оборудованием и инвентарем;</w:t>
      </w:r>
      <w:proofErr w:type="gramEnd"/>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автогородки;</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помещения для медицинского персонала;</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гардеробы, санузлы, места личной гигиены;</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участок (территория) с необходимым набором оснащенных зон.</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Все помещения должны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оборудования.</w:t>
      </w:r>
    </w:p>
    <w:p w:rsidR="00777D59" w:rsidRDefault="00777D59">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777D59">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b/>
                <w:bCs/>
                <w:sz w:val="28"/>
                <w:szCs w:val="28"/>
              </w:rPr>
              <w:t>Необходимо/</w:t>
            </w:r>
          </w:p>
          <w:p w:rsidR="00777D59" w:rsidRDefault="006821ED">
            <w:pPr>
              <w:spacing w:after="0" w:line="360" w:lineRule="auto"/>
              <w:rPr>
                <w:rFonts w:ascii="Times New Roman" w:hAnsi="Times New Roman"/>
                <w:sz w:val="28"/>
                <w:szCs w:val="28"/>
              </w:rPr>
            </w:pPr>
            <w:r>
              <w:rPr>
                <w:rFonts w:ascii="Times New Roman" w:hAnsi="Times New Roman"/>
                <w:b/>
                <w:bCs/>
                <w:sz w:val="28"/>
                <w:szCs w:val="28"/>
              </w:rPr>
              <w:t>имеется в наличии</w:t>
            </w:r>
          </w:p>
        </w:tc>
      </w:tr>
      <w:tr w:rsidR="00777D59">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1.2. Учебно-методические материалы:</w:t>
            </w:r>
          </w:p>
          <w:p w:rsidR="00777D59" w:rsidRDefault="006821ED">
            <w:pPr>
              <w:spacing w:after="0" w:line="360" w:lineRule="auto"/>
              <w:rPr>
                <w:rFonts w:ascii="Times New Roman" w:hAnsi="Times New Roman"/>
                <w:sz w:val="28"/>
                <w:szCs w:val="28"/>
              </w:rPr>
            </w:pPr>
            <w:r>
              <w:rPr>
                <w:rFonts w:ascii="Times New Roman" w:hAnsi="Times New Roman"/>
                <w:sz w:val="28"/>
                <w:szCs w:val="28"/>
              </w:rPr>
              <w:t>1.2.1. УМК по предмету …</w:t>
            </w:r>
          </w:p>
          <w:p w:rsidR="00777D59" w:rsidRDefault="006821ED">
            <w:pPr>
              <w:spacing w:after="0" w:line="360" w:lineRule="auto"/>
              <w:rPr>
                <w:rFonts w:ascii="Times New Roman" w:hAnsi="Times New Roman"/>
                <w:sz w:val="28"/>
                <w:szCs w:val="28"/>
              </w:rPr>
            </w:pPr>
            <w:r>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1.2.3. Аудиозаписи, слайды по содержанию учебного предмета: …</w:t>
            </w:r>
          </w:p>
          <w:p w:rsidR="00777D59" w:rsidRDefault="006821ED">
            <w:pPr>
              <w:spacing w:after="0" w:line="360" w:lineRule="auto"/>
              <w:rPr>
                <w:rFonts w:ascii="Times New Roman" w:hAnsi="Times New Roman"/>
                <w:sz w:val="28"/>
                <w:szCs w:val="28"/>
              </w:rPr>
            </w:pPr>
            <w:r>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 xml:space="preserve">3. Компоненты оснащения </w:t>
            </w:r>
          </w:p>
          <w:p w:rsidR="00777D59" w:rsidRDefault="006821ED">
            <w:pPr>
              <w:spacing w:after="0" w:line="360" w:lineRule="auto"/>
              <w:rPr>
                <w:rFonts w:ascii="Times New Roman" w:hAnsi="Times New Roman"/>
                <w:sz w:val="28"/>
                <w:szCs w:val="28"/>
              </w:rPr>
            </w:pPr>
            <w:r>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bl>
    <w:p w:rsidR="00777D59" w:rsidRDefault="00777D59">
      <w:pPr>
        <w:spacing w:after="0" w:line="360" w:lineRule="auto"/>
        <w:ind w:firstLine="709"/>
        <w:jc w:val="both"/>
        <w:rPr>
          <w:rFonts w:ascii="Times New Roman" w:hAnsi="Times New Roman"/>
          <w:sz w:val="28"/>
          <w:szCs w:val="28"/>
        </w:rPr>
      </w:pP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Необходимо также на основе СанПИН 2.4.2.2821-10 «Санитарно-эпидемиологические требования к условиям и организации обучения в общеобразовательных учреждениях» 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w:t>
      </w:r>
      <w:proofErr w:type="gramEnd"/>
      <w:r>
        <w:rPr>
          <w:rFonts w:ascii="Times New Roman" w:hAnsi="Times New Roman"/>
          <w:sz w:val="28"/>
          <w:szCs w:val="28"/>
        </w:rPr>
        <w:t xml:space="preserve"> внеурочной деятельности для всех участников образовательного процесса.</w:t>
      </w:r>
    </w:p>
    <w:p w:rsidR="00777D59" w:rsidRDefault="00777D59">
      <w:pPr>
        <w:spacing w:after="0" w:line="360" w:lineRule="auto"/>
        <w:ind w:firstLine="709"/>
        <w:jc w:val="both"/>
        <w:rPr>
          <w:rFonts w:ascii="Times New Roman" w:hAnsi="Times New Roman"/>
          <w:sz w:val="28"/>
          <w:szCs w:val="28"/>
        </w:rPr>
      </w:pPr>
    </w:p>
    <w:p w:rsidR="00777D59" w:rsidRDefault="006821ED">
      <w:pPr>
        <w:pStyle w:val="3"/>
        <w:ind w:left="1134"/>
      </w:pPr>
      <w:bookmarkStart w:id="578" w:name="_Toc410654083"/>
      <w:bookmarkStart w:id="579" w:name="_Toc409691740"/>
      <w:bookmarkStart w:id="580" w:name="_Toc31893504"/>
      <w:bookmarkStart w:id="581" w:name="_Toc31898661"/>
      <w:r>
        <w:t>3.2.5. Информационно-методические условия реализации основной</w:t>
      </w:r>
      <w:bookmarkStart w:id="582" w:name="_Toc410654084"/>
      <w:bookmarkEnd w:id="578"/>
      <w:r>
        <w:t xml:space="preserve"> образовательной программы основного общего образования</w:t>
      </w:r>
      <w:bookmarkEnd w:id="579"/>
      <w:bookmarkEnd w:id="580"/>
      <w:bookmarkEnd w:id="581"/>
      <w:bookmarkEnd w:id="582"/>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bCs/>
          <w:sz w:val="28"/>
          <w:szCs w:val="28"/>
        </w:rPr>
        <w:t xml:space="preserve">Под </w:t>
      </w:r>
      <w:r>
        <w:rPr>
          <w:rFonts w:ascii="Times New Roman" w:hAnsi="Times New Roman"/>
          <w:b/>
          <w:bCs/>
          <w:sz w:val="28"/>
          <w:szCs w:val="28"/>
        </w:rPr>
        <w:t xml:space="preserve">информационно-образовательной средой </w:t>
      </w:r>
      <w:r>
        <w:rPr>
          <w:rFonts w:ascii="Times New Roman" w:hAnsi="Times New Roman"/>
          <w:bCs/>
          <w:sz w:val="28"/>
          <w:szCs w:val="28"/>
        </w:rPr>
        <w:t>(ИОС)</w:t>
      </w:r>
      <w:r>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bCs/>
          <w:iCs/>
          <w:sz w:val="28"/>
          <w:szCs w:val="28"/>
        </w:rPr>
        <w:t>Создаваемая</w:t>
      </w:r>
      <w:proofErr w:type="gramEnd"/>
      <w:r>
        <w:rPr>
          <w:rFonts w:ascii="Times New Roman" w:hAnsi="Times New Roman"/>
          <w:bCs/>
          <w:iCs/>
          <w:sz w:val="28"/>
          <w:szCs w:val="28"/>
        </w:rPr>
        <w:t xml:space="preserve"> в образовательной организации ИОС строится в соответствии со следующей иерархией:</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единая информационно-образовательная среда страны;</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единая информационно-образовательная среда региона;</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образовательной организации;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предметная информационно-образовательная среда;</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УМК;</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компонентов УМК;</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элементов УМК.</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iCs/>
          <w:sz w:val="28"/>
          <w:szCs w:val="28"/>
        </w:rPr>
        <w:t>Основными элементами ИОС являются:</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информационно-образовательные ресурсы в виде печатной продукции;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информационно-образовательные ресурсы на сменных оптических носителях;</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информационно-образовательные ресурсы сети Интернет;</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вычислительная и информационно-телекоммуникационная инфраструктура;</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iCs/>
          <w:sz w:val="28"/>
          <w:szCs w:val="28"/>
        </w:rPr>
        <w:t>Необходимое для использования ИКТ оборудование</w:t>
      </w:r>
      <w:r>
        <w:rPr>
          <w:rFonts w:ascii="Times New Roman" w:hAnsi="Times New Roman"/>
          <w:sz w:val="28"/>
          <w:szCs w:val="28"/>
        </w:rPr>
        <w:t>  отвечает современным требованиям и обеспечивает использование ИКТ:</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 учебной деятельности;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во внеурочной деятельности;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 исследовательской и проектной деятельности;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при измерении, контроле и оценке результатов образования;</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iCs/>
          <w:sz w:val="28"/>
          <w:szCs w:val="28"/>
        </w:rPr>
        <w:t>Учебно-методическое и информационное оснащение образовательного процесса</w:t>
      </w:r>
      <w:r>
        <w:rPr>
          <w:rFonts w:ascii="Times New Roman" w:hAnsi="Times New Roman"/>
          <w:sz w:val="28"/>
          <w:szCs w:val="28"/>
        </w:rPr>
        <w:t xml:space="preserve"> обеспечивает возможность:</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w:t>
      </w:r>
      <w:r>
        <w:rPr>
          <w:rFonts w:ascii="Times New Roman" w:hAnsi="Times New Roman"/>
          <w:sz w:val="28"/>
          <w:szCs w:val="28"/>
        </w:rPr>
        <w:lastRenderedPageBreak/>
        <w:t>с нецифровых носителей (включая трехмерные объекты) в цифровую среду (оцифровка, сканирование);</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выступления с аудио-, виде</w:t>
      </w:r>
      <w:proofErr w:type="gramStart"/>
      <w:r>
        <w:rPr>
          <w:rFonts w:ascii="Times New Roman" w:hAnsi="Times New Roman"/>
          <w:sz w:val="28"/>
          <w:szCs w:val="28"/>
        </w:rPr>
        <w:t>о-</w:t>
      </w:r>
      <w:proofErr w:type="gramEnd"/>
      <w:r>
        <w:rPr>
          <w:rFonts w:ascii="Times New Roman" w:hAnsi="Times New Roman"/>
          <w:sz w:val="28"/>
          <w:szCs w:val="28"/>
        </w:rPr>
        <w:t xml:space="preserve"> и графическим экранным сопровождением;</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вывода информации на бумагу и т. п. и в трехмерную материальную среду (печать);</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поиска и получения информации;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вещания (подкастинга), использования носимых аудио-, видеоустрой</w:t>
      </w:r>
      <w:proofErr w:type="gramStart"/>
      <w:r>
        <w:rPr>
          <w:rFonts w:ascii="Times New Roman" w:hAnsi="Times New Roman"/>
          <w:sz w:val="28"/>
          <w:szCs w:val="28"/>
        </w:rPr>
        <w:t>ств дл</w:t>
      </w:r>
      <w:proofErr w:type="gramEnd"/>
      <w:r>
        <w:rPr>
          <w:rFonts w:ascii="Times New Roman" w:hAnsi="Times New Roman"/>
          <w:sz w:val="28"/>
          <w:szCs w:val="28"/>
        </w:rPr>
        <w:t>я учебной деятельности на уроке и вне урока;</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создания, заполнения и анализа баз данных, в том числе определителей; их наглядного представления;</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w:t>
      </w:r>
      <w:r>
        <w:rPr>
          <w:rFonts w:ascii="Times New Roman" w:hAnsi="Times New Roman"/>
          <w:sz w:val="28"/>
          <w:szCs w:val="28"/>
        </w:rPr>
        <w:lastRenderedPageBreak/>
        <w:t xml:space="preserve">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Pr>
          <w:rFonts w:ascii="Times New Roman" w:hAnsi="Times New Roman"/>
          <w:sz w:val="28"/>
          <w:szCs w:val="28"/>
        </w:rPr>
        <w:t>естественно-научных</w:t>
      </w:r>
      <w:proofErr w:type="gramEnd"/>
      <w:r>
        <w:rPr>
          <w:rFonts w:ascii="Times New Roman" w:hAnsi="Times New Roman"/>
          <w:sz w:val="28"/>
          <w:szCs w:val="28"/>
        </w:rPr>
        <w:t xml:space="preserve"> объектов и явлений;</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художественного творчества с использованием ручных, электрических и </w:t>
      </w:r>
      <w:proofErr w:type="gramStart"/>
      <w:r>
        <w:rPr>
          <w:rFonts w:ascii="Times New Roman" w:hAnsi="Times New Roman"/>
          <w:sz w:val="28"/>
          <w:szCs w:val="28"/>
        </w:rPr>
        <w:t>ИКТ-инструментов</w:t>
      </w:r>
      <w:proofErr w:type="gramEnd"/>
      <w:r>
        <w:rPr>
          <w:rFonts w:ascii="Times New Roman" w:hAnsi="Times New Roman"/>
          <w:sz w:val="28"/>
          <w:szCs w:val="28"/>
        </w:rPr>
        <w:t>, реализации художественно-оформительских и издательских проектов, натурной и рисованной мультипликации;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тренажеров;</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проведения массовых мероприятий, собраний, представлений; досуга и </w:t>
      </w:r>
      <w:proofErr w:type="gramStart"/>
      <w:r>
        <w:rPr>
          <w:rFonts w:ascii="Times New Roman" w:hAnsi="Times New Roman"/>
          <w:sz w:val="28"/>
          <w:szCs w:val="28"/>
        </w:rPr>
        <w:t>общения</w:t>
      </w:r>
      <w:proofErr w:type="gramEnd"/>
      <w:r>
        <w:rPr>
          <w:rFonts w:ascii="Times New Roman" w:hAnsi="Times New Roman"/>
          <w:sz w:val="28"/>
          <w:szCs w:val="28"/>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выпуска школьных печатных изданий, работы школьного телевидения.</w:t>
      </w:r>
    </w:p>
    <w:p w:rsidR="00777D59" w:rsidRDefault="006821ED">
      <w:pPr>
        <w:pStyle w:val="a8"/>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Все указанные виды деятельности обеспечиваются расходными материалами.</w:t>
      </w:r>
    </w:p>
    <w:p w:rsidR="00777D59" w:rsidRDefault="006821ED">
      <w:pPr>
        <w:spacing w:after="0" w:line="360" w:lineRule="auto"/>
        <w:ind w:firstLine="709"/>
        <w:jc w:val="center"/>
        <w:rPr>
          <w:rFonts w:ascii="Times New Roman" w:hAnsi="Times New Roman"/>
          <w:b/>
          <w:bCs/>
          <w:sz w:val="28"/>
          <w:szCs w:val="28"/>
        </w:rPr>
      </w:pPr>
      <w:r>
        <w:rPr>
          <w:rFonts w:ascii="Times New Roman" w:hAnsi="Times New Roman"/>
          <w:b/>
          <w:bCs/>
          <w:sz w:val="28"/>
          <w:szCs w:val="28"/>
        </w:rPr>
        <w:t>Создание в образовательной организации информационно-</w:t>
      </w:r>
    </w:p>
    <w:p w:rsidR="00777D59" w:rsidRDefault="006821ED">
      <w:pPr>
        <w:spacing w:after="0" w:line="360" w:lineRule="auto"/>
        <w:ind w:firstLine="709"/>
        <w:jc w:val="center"/>
        <w:rPr>
          <w:rFonts w:ascii="Times New Roman" w:hAnsi="Times New Roman"/>
          <w:sz w:val="28"/>
          <w:szCs w:val="28"/>
        </w:rPr>
      </w:pPr>
      <w:r>
        <w:rPr>
          <w:rFonts w:ascii="Times New Roman" w:hAnsi="Times New Roman"/>
          <w:b/>
          <w:bCs/>
          <w:sz w:val="28"/>
          <w:szCs w:val="28"/>
        </w:rPr>
        <w:t>образовательной среды, соответствующей требованиям ФГОС</w:t>
      </w:r>
    </w:p>
    <w:tbl>
      <w:tblPr>
        <w:tblW w:w="0" w:type="auto"/>
        <w:shd w:val="clear" w:color="auto" w:fill="FFFFFF"/>
        <w:tblCellMar>
          <w:top w:w="15" w:type="dxa"/>
          <w:left w:w="15" w:type="dxa"/>
          <w:bottom w:w="15" w:type="dxa"/>
          <w:right w:w="15" w:type="dxa"/>
        </w:tblCellMar>
        <w:tblLook w:val="04A0"/>
      </w:tblPr>
      <w:tblGrid>
        <w:gridCol w:w="837"/>
        <w:gridCol w:w="4735"/>
        <w:gridCol w:w="1975"/>
        <w:gridCol w:w="1979"/>
      </w:tblGrid>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jc w:val="center"/>
              <w:rPr>
                <w:rFonts w:ascii="Times New Roman" w:hAnsi="Times New Roman"/>
                <w:b/>
                <w:bCs/>
                <w:sz w:val="28"/>
                <w:szCs w:val="28"/>
              </w:rPr>
            </w:pPr>
            <w:r>
              <w:rPr>
                <w:rFonts w:ascii="Times New Roman" w:hAnsi="Times New Roman"/>
                <w:b/>
                <w:bCs/>
                <w:sz w:val="28"/>
                <w:szCs w:val="28"/>
              </w:rPr>
              <w:t xml:space="preserve">№ </w:t>
            </w:r>
          </w:p>
          <w:p w:rsidR="00777D59" w:rsidRDefault="006821ED">
            <w:pPr>
              <w:spacing w:after="0" w:line="288" w:lineRule="auto"/>
              <w:jc w:val="center"/>
              <w:rPr>
                <w:rFonts w:ascii="Times New Roman" w:hAnsi="Times New Roman"/>
                <w:sz w:val="28"/>
                <w:szCs w:val="28"/>
              </w:rPr>
            </w:pPr>
            <w:proofErr w:type="gramStart"/>
            <w:r>
              <w:rPr>
                <w:rFonts w:ascii="Times New Roman" w:hAnsi="Times New Roman"/>
                <w:b/>
                <w:bCs/>
                <w:sz w:val="28"/>
                <w:szCs w:val="28"/>
              </w:rPr>
              <w:t>п</w:t>
            </w:r>
            <w:proofErr w:type="gramEnd"/>
            <w:r>
              <w:rPr>
                <w:rFonts w:ascii="Times New Roman" w:hAnsi="Times New Roman"/>
                <w:b/>
                <w:bCs/>
                <w:sz w:val="28"/>
                <w:szCs w:val="28"/>
              </w:rPr>
              <w:t>/п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b/>
                <w:bCs/>
                <w:sz w:val="28"/>
                <w:szCs w:val="28"/>
              </w:rPr>
              <w:t xml:space="preserve">Необходимое количество </w:t>
            </w:r>
            <w:proofErr w:type="gramStart"/>
            <w:r>
              <w:rPr>
                <w:rFonts w:ascii="Times New Roman" w:hAnsi="Times New Roman"/>
                <w:b/>
                <w:bCs/>
                <w:sz w:val="28"/>
                <w:szCs w:val="28"/>
              </w:rPr>
              <w:t>средств</w:t>
            </w:r>
            <w:proofErr w:type="gramEnd"/>
            <w:r>
              <w:rPr>
                <w:rFonts w:ascii="Times New Roman" w:hAnsi="Times New Roman"/>
                <w:b/>
                <w:bCs/>
                <w:sz w:val="28"/>
                <w:szCs w:val="28"/>
              </w:rPr>
              <w:t>/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b/>
                <w:bCs/>
                <w:sz w:val="28"/>
                <w:szCs w:val="28"/>
              </w:rPr>
              <w:t>Сроки создания условий в соответствии с требованиями ФГОС</w:t>
            </w:r>
          </w:p>
        </w:tc>
      </w:tr>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rPr>
                <w:rFonts w:ascii="Times New Roman" w:hAnsi="Times New Roman"/>
                <w:sz w:val="28"/>
                <w:szCs w:val="28"/>
              </w:rPr>
            </w:pPr>
            <w:r>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r>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rPr>
                <w:rFonts w:ascii="Times New Roman" w:hAnsi="Times New Roman"/>
                <w:sz w:val="28"/>
                <w:szCs w:val="28"/>
              </w:rPr>
            </w:pPr>
            <w:r>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r>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rPr>
                <w:rFonts w:ascii="Times New Roman" w:hAnsi="Times New Roman"/>
                <w:sz w:val="28"/>
                <w:szCs w:val="28"/>
              </w:rPr>
            </w:pPr>
            <w:r>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r>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rPr>
                <w:rFonts w:ascii="Times New Roman" w:hAnsi="Times New Roman"/>
                <w:sz w:val="28"/>
                <w:szCs w:val="28"/>
              </w:rPr>
            </w:pPr>
            <w:r>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r>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rPr>
                <w:rFonts w:ascii="Times New Roman" w:hAnsi="Times New Roman"/>
                <w:sz w:val="28"/>
                <w:szCs w:val="28"/>
              </w:rPr>
            </w:pPr>
            <w:r>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r>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rPr>
                <w:rFonts w:ascii="Times New Roman" w:hAnsi="Times New Roman"/>
                <w:sz w:val="28"/>
                <w:szCs w:val="28"/>
              </w:rPr>
            </w:pPr>
            <w:r>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r>
    </w:tbl>
    <w:p w:rsidR="00777D59" w:rsidRDefault="00777D59">
      <w:pPr>
        <w:spacing w:after="0" w:line="360" w:lineRule="auto"/>
        <w:ind w:firstLine="709"/>
        <w:jc w:val="both"/>
        <w:rPr>
          <w:rFonts w:ascii="Times New Roman" w:hAnsi="Times New Roman"/>
          <w:b/>
          <w:bCs/>
          <w:sz w:val="28"/>
          <w:szCs w:val="28"/>
        </w:rPr>
      </w:pP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bCs/>
          <w:sz w:val="28"/>
          <w:szCs w:val="28"/>
        </w:rPr>
        <w:t>Технические средства:</w:t>
      </w:r>
      <w:r>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bCs/>
          <w:sz w:val="28"/>
          <w:szCs w:val="28"/>
        </w:rPr>
        <w:t>Программные инструменты:</w:t>
      </w:r>
      <w:r>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Pr>
          <w:rFonts w:ascii="Times New Roman" w:hAnsi="Times New Roman"/>
          <w:sz w:val="28"/>
          <w:szCs w:val="28"/>
        </w:rPr>
        <w:t xml:space="preserve">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w:t>
      </w:r>
      <w:proofErr w:type="gramStart"/>
      <w:r>
        <w:rPr>
          <w:rFonts w:ascii="Times New Roman" w:hAnsi="Times New Roman"/>
          <w:sz w:val="28"/>
          <w:szCs w:val="28"/>
        </w:rPr>
        <w:t>интернет-публикаций</w:t>
      </w:r>
      <w:proofErr w:type="gramEnd"/>
      <w:r>
        <w:rPr>
          <w:rFonts w:ascii="Times New Roman" w:hAnsi="Times New Roman"/>
          <w:sz w:val="28"/>
          <w:szCs w:val="28"/>
        </w:rPr>
        <w:t>; редактор интернет-сайтов; редактор для совместного удаленного редактирования сообщений.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Обеспечение технической, методической и организационной поддержки: </w:t>
      </w:r>
      <w:r>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roofErr w:type="gramStart"/>
      <w:r>
        <w:rPr>
          <w:rFonts w:ascii="Times New Roman" w:hAnsi="Times New Roman"/>
          <w:sz w:val="28"/>
          <w:szCs w:val="28"/>
        </w:rPr>
        <w:t>ИКТ-компетентности</w:t>
      </w:r>
      <w:proofErr w:type="gramEnd"/>
      <w:r>
        <w:rPr>
          <w:rFonts w:ascii="Times New Roman" w:hAnsi="Times New Roman"/>
          <w:sz w:val="28"/>
          <w:szCs w:val="28"/>
        </w:rPr>
        <w:t xml:space="preserve"> работников образовательной организации (индивидуальных программ для каждого работника).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Отображение образовательного процесса в информационной среде: </w:t>
      </w:r>
      <w:r>
        <w:rPr>
          <w:rFonts w:ascii="Times New Roman" w:hAnsi="Times New Roman"/>
          <w:sz w:val="28"/>
          <w:szCs w:val="28"/>
        </w:rPr>
        <w:t xml:space="preserve">размещаются домашние задания (текстовая формулировка, видеофильм </w:t>
      </w:r>
      <w:r>
        <w:rPr>
          <w:rFonts w:ascii="Times New Roman" w:hAnsi="Times New Roman"/>
          <w:sz w:val="28"/>
          <w:szCs w:val="28"/>
        </w:rPr>
        <w:lastRenderedPageBreak/>
        <w:t>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Компоненты на бумажных носителях: </w:t>
      </w:r>
      <w:r>
        <w:rPr>
          <w:rFonts w:ascii="Times New Roman" w:hAnsi="Times New Roman"/>
          <w:sz w:val="28"/>
          <w:szCs w:val="28"/>
        </w:rPr>
        <w:t>учебники (органайзеры); рабочие тетради (тетради-тренажеры).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Компоненты на CD и DVD: </w:t>
      </w:r>
      <w:r>
        <w:rPr>
          <w:rFonts w:ascii="Times New Roman" w:hAnsi="Times New Roman"/>
          <w:sz w:val="28"/>
          <w:szCs w:val="28"/>
        </w:rPr>
        <w:t>электронные приложения к учебникам; электронные наглядные пособия; электронные тренажеры; электронные практикумы.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777D59" w:rsidRDefault="00777D59">
      <w:pPr>
        <w:pStyle w:val="3"/>
        <w:spacing w:before="0" w:beforeAutospacing="0" w:after="0" w:afterAutospacing="0" w:line="360" w:lineRule="auto"/>
        <w:ind w:firstLine="709"/>
        <w:jc w:val="center"/>
        <w:rPr>
          <w:szCs w:val="28"/>
        </w:rPr>
      </w:pPr>
      <w:bookmarkStart w:id="583" w:name="_Toc406059072"/>
      <w:bookmarkStart w:id="584" w:name="_Toc409691741"/>
      <w:bookmarkStart w:id="585" w:name="_Toc410654085"/>
    </w:p>
    <w:p w:rsidR="00777D59" w:rsidRDefault="006821ED">
      <w:pPr>
        <w:pStyle w:val="3"/>
        <w:ind w:left="1134"/>
      </w:pPr>
      <w:bookmarkStart w:id="586" w:name="_Toc31893505"/>
      <w:bookmarkStart w:id="587" w:name="_Toc31898662"/>
      <w:r>
        <w:t>3.2.6. Механизмы достижения целевых ориентиров в системе условий</w:t>
      </w:r>
      <w:bookmarkEnd w:id="583"/>
      <w:bookmarkEnd w:id="584"/>
      <w:bookmarkEnd w:id="585"/>
      <w:bookmarkEnd w:id="586"/>
      <w:bookmarkEnd w:id="587"/>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777D59" w:rsidRDefault="006821ED" w:rsidP="006821ED">
      <w:pPr>
        <w:pStyle w:val="a8"/>
        <w:numPr>
          <w:ilvl w:val="0"/>
          <w:numId w:val="11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соответствуют требованиям ФГОС ООО;</w:t>
      </w:r>
    </w:p>
    <w:p w:rsidR="00777D59" w:rsidRDefault="006821ED" w:rsidP="006821ED">
      <w:pPr>
        <w:pStyle w:val="a8"/>
        <w:numPr>
          <w:ilvl w:val="0"/>
          <w:numId w:val="11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777D59" w:rsidRDefault="006821ED" w:rsidP="006821ED">
      <w:pPr>
        <w:pStyle w:val="a8"/>
        <w:numPr>
          <w:ilvl w:val="0"/>
          <w:numId w:val="11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учитывают особенности образовательной организации, ее организационную структуру, запросы участников образовательного процесса;</w:t>
      </w:r>
    </w:p>
    <w:p w:rsidR="00777D59" w:rsidRDefault="006821ED" w:rsidP="006821ED">
      <w:pPr>
        <w:pStyle w:val="a8"/>
        <w:numPr>
          <w:ilvl w:val="0"/>
          <w:numId w:val="11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777D59" w:rsidRDefault="006821ED" w:rsidP="006821ED">
      <w:pPr>
        <w:pStyle w:val="a8"/>
        <w:numPr>
          <w:ilvl w:val="0"/>
          <w:numId w:val="9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777D59" w:rsidRDefault="006821ED" w:rsidP="006821ED">
      <w:pPr>
        <w:pStyle w:val="a8"/>
        <w:numPr>
          <w:ilvl w:val="0"/>
          <w:numId w:val="9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обоснование необходимых изменений в имеющихся условиях в соответствии с целями и приоритетами ООП ООО образовательной организации;</w:t>
      </w:r>
    </w:p>
    <w:p w:rsidR="00777D59" w:rsidRDefault="006821ED" w:rsidP="006821ED">
      <w:pPr>
        <w:pStyle w:val="a8"/>
        <w:numPr>
          <w:ilvl w:val="0"/>
          <w:numId w:val="9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механизмы достижения целевых ориентиров в системе условий;</w:t>
      </w:r>
    </w:p>
    <w:p w:rsidR="00777D59" w:rsidRDefault="006821ED" w:rsidP="006821ED">
      <w:pPr>
        <w:pStyle w:val="a8"/>
        <w:numPr>
          <w:ilvl w:val="0"/>
          <w:numId w:val="9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сетевой график (дорожную карту) по формированию необходимой системы условий;</w:t>
      </w:r>
    </w:p>
    <w:p w:rsidR="00777D59" w:rsidRDefault="006821ED" w:rsidP="006821ED">
      <w:pPr>
        <w:pStyle w:val="a8"/>
        <w:numPr>
          <w:ilvl w:val="0"/>
          <w:numId w:val="9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систему оценки условий.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777D59" w:rsidRDefault="006821ED" w:rsidP="006821ED">
      <w:pPr>
        <w:pStyle w:val="a8"/>
        <w:numPr>
          <w:ilvl w:val="0"/>
          <w:numId w:val="13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777D59" w:rsidRDefault="006821ED" w:rsidP="006821ED">
      <w:pPr>
        <w:pStyle w:val="a8"/>
        <w:numPr>
          <w:ilvl w:val="0"/>
          <w:numId w:val="13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777D59" w:rsidRDefault="006821ED" w:rsidP="006821ED">
      <w:pPr>
        <w:pStyle w:val="a8"/>
        <w:numPr>
          <w:ilvl w:val="0"/>
          <w:numId w:val="13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выявление проблемных зон и установление необходимых изменений в имеющихся условиях для приведения их в соответствие с требованиями ФГОС;</w:t>
      </w:r>
    </w:p>
    <w:p w:rsidR="00777D59" w:rsidRDefault="006821ED" w:rsidP="006821ED">
      <w:pPr>
        <w:pStyle w:val="a8"/>
        <w:numPr>
          <w:ilvl w:val="0"/>
          <w:numId w:val="13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777D59" w:rsidRDefault="006821ED" w:rsidP="006821ED">
      <w:pPr>
        <w:pStyle w:val="a8"/>
        <w:numPr>
          <w:ilvl w:val="0"/>
          <w:numId w:val="13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разработку сетевого графика (дорожной карты) создания необходимой системы условий;</w:t>
      </w:r>
    </w:p>
    <w:p w:rsidR="00777D59" w:rsidRDefault="006821ED" w:rsidP="006821ED">
      <w:pPr>
        <w:pStyle w:val="a8"/>
        <w:numPr>
          <w:ilvl w:val="0"/>
          <w:numId w:val="13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777D59" w:rsidRDefault="00777D59">
      <w:pPr>
        <w:pStyle w:val="3"/>
        <w:spacing w:before="0" w:beforeAutospacing="0" w:after="0" w:afterAutospacing="0" w:line="360" w:lineRule="auto"/>
        <w:ind w:firstLine="709"/>
        <w:jc w:val="center"/>
        <w:rPr>
          <w:szCs w:val="28"/>
        </w:rPr>
      </w:pPr>
      <w:bookmarkStart w:id="588" w:name="_Toc410654086"/>
      <w:bookmarkStart w:id="589" w:name="_Toc406059073"/>
      <w:bookmarkStart w:id="590" w:name="_Toc409691742"/>
    </w:p>
    <w:p w:rsidR="00777D59" w:rsidRDefault="006821ED">
      <w:pPr>
        <w:pStyle w:val="3"/>
        <w:ind w:left="1134"/>
      </w:pPr>
      <w:bookmarkStart w:id="591" w:name="_Toc31893506"/>
      <w:bookmarkStart w:id="592" w:name="_Toc31898663"/>
      <w:r>
        <w:t>3.2.7. Сетевой график (дорожная карта) по формированию необходимой</w:t>
      </w:r>
      <w:bookmarkStart w:id="593" w:name="_Toc410654087"/>
      <w:bookmarkEnd w:id="588"/>
      <w:r>
        <w:t xml:space="preserve"> системы условий</w:t>
      </w:r>
      <w:bookmarkEnd w:id="589"/>
      <w:bookmarkEnd w:id="590"/>
      <w:bookmarkEnd w:id="591"/>
      <w:bookmarkEnd w:id="592"/>
      <w:bookmarkEnd w:id="593"/>
    </w:p>
    <w:tbl>
      <w:tblPr>
        <w:tblW w:w="9639" w:type="dxa"/>
        <w:tblInd w:w="-5" w:type="dxa"/>
        <w:tblLayout w:type="fixed"/>
        <w:tblCellMar>
          <w:left w:w="0" w:type="dxa"/>
          <w:right w:w="0" w:type="dxa"/>
        </w:tblCellMar>
        <w:tblLook w:val="0000"/>
      </w:tblPr>
      <w:tblGrid>
        <w:gridCol w:w="2835"/>
        <w:gridCol w:w="4536"/>
        <w:gridCol w:w="2268"/>
      </w:tblGrid>
      <w:tr w:rsidR="00777D59">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Pr>
                <w:rFonts w:ascii="Times New Roman" w:eastAsia="MS Mincho" w:hAnsi="Times New Roman"/>
                <w:b/>
                <w:bCs/>
                <w:sz w:val="28"/>
                <w:szCs w:val="28"/>
                <w:lang w:eastAsia="ru-RU"/>
              </w:rPr>
              <w:t>Сроки реализации</w:t>
            </w:r>
          </w:p>
        </w:tc>
      </w:tr>
      <w:tr w:rsidR="00777D59">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I.</w:t>
            </w:r>
            <w:r>
              <w:rPr>
                <w:rFonts w:ascii="Times New Roman" w:eastAsia="MS Mincho" w:hAnsi="Times New Roman"/>
                <w:sz w:val="28"/>
                <w:szCs w:val="28"/>
                <w:lang w:eastAsia="ru-RU"/>
              </w:rPr>
              <w:t> </w:t>
            </w:r>
            <w:r>
              <w:rPr>
                <w:rFonts w:ascii="Times New Roman" w:eastAsia="MS Mincho" w:hAnsi="Times New Roman"/>
                <w:sz w:val="28"/>
                <w:szCs w:val="28"/>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w:t>
            </w:r>
            <w:r>
              <w:rPr>
                <w:rFonts w:ascii="Times New Roman" w:eastAsia="MS Mincho" w:hAnsi="Times New Roman"/>
                <w:sz w:val="28"/>
                <w:szCs w:val="28"/>
                <w:lang w:eastAsia="ru-RU"/>
              </w:rPr>
              <w:lastRenderedPageBreak/>
              <w:t>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Разработка на основе примерной основной образовательной </w:t>
            </w:r>
            <w:proofErr w:type="gramStart"/>
            <w:r>
              <w:rPr>
                <w:rFonts w:ascii="Times New Roman" w:eastAsia="MS Mincho" w:hAnsi="Times New Roman"/>
                <w:sz w:val="28"/>
                <w:szCs w:val="28"/>
                <w:lang w:eastAsia="ru-RU"/>
              </w:rPr>
              <w:t>программы основного общего образования основной образовательной программы основного общего образования образовательной организации</w:t>
            </w:r>
            <w:proofErr w:type="gramEnd"/>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5.</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6.</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7.</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77D59" w:rsidRDefault="006821ED">
            <w:pPr>
              <w:snapToGrid w:val="0"/>
              <w:spacing w:after="0" w:line="288" w:lineRule="auto"/>
              <w:ind w:firstLine="52"/>
              <w:rPr>
                <w:rFonts w:ascii="Times New Roman" w:eastAsia="MS Mincho" w:hAnsi="Times New Roman"/>
                <w:strike/>
                <w:sz w:val="28"/>
                <w:szCs w:val="28"/>
                <w:lang w:eastAsia="ru-RU"/>
              </w:rPr>
            </w:pPr>
            <w:r>
              <w:rPr>
                <w:rFonts w:ascii="Times New Roman" w:hAnsi="Times New Roman"/>
                <w:sz w:val="28"/>
                <w:szCs w:val="28"/>
              </w:rPr>
              <w:t>8.</w:t>
            </w:r>
            <w:r>
              <w:rPr>
                <w:rFonts w:ascii="Times New Roman" w:hAnsi="Times New Roman"/>
                <w:sz w:val="28"/>
                <w:szCs w:val="28"/>
              </w:rPr>
              <w:t> </w:t>
            </w:r>
            <w:r>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Pr>
                <w:rFonts w:ascii="Times New Roman" w:eastAsia="MS Mincho" w:hAnsi="Times New Roman"/>
                <w:sz w:val="28"/>
                <w:szCs w:val="28"/>
                <w:lang w:eastAsia="ru-RU"/>
              </w:rPr>
              <w:t>9.</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Доработка:</w:t>
            </w:r>
          </w:p>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образовательных программ (индивидуальных и</w:t>
            </w:r>
            <w:r>
              <w:rPr>
                <w:rFonts w:ascii="Times New Roman" w:eastAsia="MS Mincho" w:hAnsi="Times New Roman"/>
                <w:sz w:val="28"/>
                <w:szCs w:val="28"/>
                <w:lang w:eastAsia="ru-RU"/>
              </w:rPr>
              <w:t> </w:t>
            </w:r>
            <w:r>
              <w:rPr>
                <w:rFonts w:ascii="Times New Roman" w:eastAsia="MS Mincho" w:hAnsi="Times New Roman"/>
                <w:sz w:val="28"/>
                <w:szCs w:val="28"/>
                <w:lang w:eastAsia="ru-RU"/>
              </w:rPr>
              <w:t>др.);</w:t>
            </w:r>
          </w:p>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учебного плана;</w:t>
            </w:r>
          </w:p>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рабочих программ учебных предметов, курсов, дисциплин, модулей;</w:t>
            </w:r>
          </w:p>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годового календарного учебного графика;</w:t>
            </w:r>
          </w:p>
          <w:p w:rsidR="00777D59" w:rsidRDefault="006821ED">
            <w:pPr>
              <w:spacing w:after="0" w:line="288" w:lineRule="auto"/>
              <w:ind w:firstLine="52"/>
              <w:rPr>
                <w:rFonts w:ascii="Times New Roman" w:eastAsia="Times New Roman"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положений о внеурочной деятельности обучающихся;</w:t>
            </w:r>
          </w:p>
          <w:p w:rsidR="00777D59" w:rsidRDefault="006821ED">
            <w:pPr>
              <w:spacing w:after="0" w:line="288" w:lineRule="auto"/>
              <w:ind w:firstLine="52"/>
              <w:rPr>
                <w:rFonts w:ascii="Times New Roman" w:eastAsia="Times New Roman"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xml:space="preserve"> положения об организации текущей и итоговой оценки достижения </w:t>
            </w:r>
            <w:proofErr w:type="gramStart"/>
            <w:r>
              <w:rPr>
                <w:rFonts w:ascii="Times New Roman" w:eastAsia="Times New Roman" w:hAnsi="Times New Roman"/>
                <w:sz w:val="28"/>
                <w:szCs w:val="28"/>
                <w:lang w:eastAsia="ru-RU"/>
              </w:rPr>
              <w:t>обучающимися</w:t>
            </w:r>
            <w:proofErr w:type="gramEnd"/>
            <w:r>
              <w:rPr>
                <w:rFonts w:ascii="Times New Roman" w:eastAsia="Times New Roman" w:hAnsi="Times New Roman"/>
                <w:sz w:val="28"/>
                <w:szCs w:val="28"/>
                <w:lang w:eastAsia="ru-RU"/>
              </w:rPr>
              <w:t xml:space="preserve"> планируемых результатов освоения основной образовательной программы;</w:t>
            </w:r>
          </w:p>
          <w:p w:rsidR="00777D59" w:rsidRDefault="006821ED">
            <w:pPr>
              <w:spacing w:after="0" w:line="288" w:lineRule="auto"/>
              <w:ind w:firstLine="52"/>
              <w:rPr>
                <w:rFonts w:ascii="Times New Roman" w:eastAsia="Times New Roman"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xml:space="preserve"> положения об организации домашней работы </w:t>
            </w:r>
            <w:proofErr w:type="gramStart"/>
            <w:r>
              <w:rPr>
                <w:rFonts w:ascii="Times New Roman" w:eastAsia="Times New Roman" w:hAnsi="Times New Roman"/>
                <w:sz w:val="28"/>
                <w:szCs w:val="28"/>
                <w:lang w:eastAsia="ru-RU"/>
              </w:rPr>
              <w:t>обучающихся</w:t>
            </w:r>
            <w:proofErr w:type="gramEnd"/>
            <w:r>
              <w:rPr>
                <w:rFonts w:ascii="Times New Roman" w:eastAsia="Times New Roman" w:hAnsi="Times New Roman"/>
                <w:sz w:val="28"/>
                <w:szCs w:val="28"/>
                <w:lang w:eastAsia="ru-RU"/>
              </w:rPr>
              <w:t>;</w:t>
            </w:r>
          </w:p>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777D59" w:rsidRDefault="00777D59">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III.</w:t>
            </w:r>
            <w:r>
              <w:rPr>
                <w:rFonts w:ascii="Times New Roman" w:eastAsia="MS Mincho" w:hAnsi="Times New Roman"/>
                <w:sz w:val="28"/>
                <w:szCs w:val="28"/>
                <w:lang w:eastAsia="ru-RU"/>
              </w:rPr>
              <w:t> </w:t>
            </w:r>
            <w:r>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координации взаимодействия участников образовательных отношений по  организации введения ФГОС ООО</w:t>
            </w:r>
          </w:p>
          <w:p w:rsidR="00777D59" w:rsidRDefault="00777D5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IV.</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Кадровое обеспечение введения </w:t>
            </w:r>
            <w:r>
              <w:rPr>
                <w:rFonts w:ascii="Times New Roman" w:eastAsia="MS Mincho" w:hAnsi="Times New Roman"/>
                <w:sz w:val="28"/>
                <w:szCs w:val="28"/>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lastRenderedPageBreak/>
              <w:t xml:space="preserve">1. Анализ кадрового обеспечения введения и реализации ФГОС </w:t>
            </w:r>
            <w:r>
              <w:rPr>
                <w:rFonts w:ascii="Times New Roman" w:eastAsia="MS Mincho" w:hAnsi="Times New Roman"/>
                <w:sz w:val="28"/>
                <w:szCs w:val="28"/>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777D59" w:rsidRDefault="00777D5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V.</w:t>
            </w:r>
            <w:r>
              <w:rPr>
                <w:rFonts w:ascii="Times New Roman" w:eastAsia="MS Mincho" w:hAnsi="Times New Roman"/>
                <w:sz w:val="28"/>
                <w:szCs w:val="28"/>
                <w:lang w:eastAsia="ru-RU"/>
              </w:rPr>
              <w:t> </w:t>
            </w:r>
            <w:r>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777D59" w:rsidRDefault="00777D5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Разработка и утверждение локальных актов, регламентирующих: организацию и </w:t>
            </w:r>
            <w:r>
              <w:rPr>
                <w:rFonts w:ascii="Times New Roman" w:eastAsia="MS Mincho" w:hAnsi="Times New Roman"/>
                <w:sz w:val="28"/>
                <w:szCs w:val="28"/>
                <w:lang w:eastAsia="ru-RU"/>
              </w:rPr>
              <w:lastRenderedPageBreak/>
              <w:t>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lastRenderedPageBreak/>
              <w:t>VI.</w:t>
            </w:r>
            <w:r>
              <w:rPr>
                <w:rFonts w:ascii="Times New Roman" w:eastAsia="MS Mincho" w:hAnsi="Times New Roman"/>
                <w:sz w:val="28"/>
                <w:szCs w:val="28"/>
                <w:lang w:eastAsia="ru-RU"/>
              </w:rPr>
              <w:t> </w:t>
            </w:r>
            <w:r>
              <w:rPr>
                <w:rFonts w:ascii="Times New Roman" w:eastAsia="MS Mincho" w:hAnsi="Times New Roman"/>
                <w:sz w:val="28"/>
                <w:szCs w:val="28"/>
                <w:lang w:eastAsia="ru-RU"/>
              </w:rPr>
              <w:t>Материально­</w:t>
            </w:r>
          </w:p>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5.</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6.</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7.</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Наличие доступа образовательной организации к электронным образовательным </w:t>
            </w:r>
            <w:r>
              <w:rPr>
                <w:rFonts w:ascii="Times New Roman" w:eastAsia="MS Mincho" w:hAnsi="Times New Roman"/>
                <w:sz w:val="28"/>
                <w:szCs w:val="28"/>
                <w:lang w:eastAsia="ru-RU"/>
              </w:rPr>
              <w:lastRenderedPageBreak/>
              <w:t>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8.</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777D59" w:rsidRDefault="006821ED">
      <w:pPr>
        <w:spacing w:after="0" w:line="360" w:lineRule="auto"/>
        <w:ind w:firstLine="709"/>
        <w:jc w:val="center"/>
        <w:rPr>
          <w:rFonts w:ascii="Times New Roman" w:hAnsi="Times New Roman"/>
          <w:sz w:val="28"/>
          <w:szCs w:val="28"/>
        </w:rPr>
      </w:pPr>
      <w:r>
        <w:rPr>
          <w:rFonts w:ascii="Times New Roman" w:hAnsi="Times New Roman"/>
          <w:sz w:val="28"/>
          <w:szCs w:val="28"/>
        </w:rPr>
        <w:br w:type="page"/>
      </w:r>
    </w:p>
    <w:p w:rsidR="00777D59" w:rsidRDefault="006821ED">
      <w:pPr>
        <w:spacing w:after="0" w:line="360" w:lineRule="auto"/>
        <w:jc w:val="center"/>
        <w:rPr>
          <w:rFonts w:ascii="Times New Roman" w:hAnsi="Times New Roman"/>
          <w:b/>
          <w:sz w:val="28"/>
          <w:szCs w:val="28"/>
        </w:rPr>
      </w:pPr>
      <w:r>
        <w:rPr>
          <w:rFonts w:ascii="Times New Roman" w:hAnsi="Times New Roman"/>
          <w:b/>
          <w:sz w:val="28"/>
          <w:szCs w:val="28"/>
        </w:rPr>
        <w:lastRenderedPageBreak/>
        <w:t>Условные сокращения</w:t>
      </w:r>
    </w:p>
    <w:p w:rsidR="00777D59" w:rsidRDefault="006821ED">
      <w:pPr>
        <w:spacing w:after="0" w:line="360" w:lineRule="auto"/>
        <w:rPr>
          <w:rFonts w:ascii="Times New Roman" w:hAnsi="Times New Roman"/>
          <w:sz w:val="28"/>
          <w:szCs w:val="28"/>
        </w:rPr>
      </w:pPr>
      <w:r>
        <w:rPr>
          <w:rFonts w:ascii="Times New Roman" w:hAnsi="Times New Roman"/>
          <w:sz w:val="28"/>
          <w:szCs w:val="28"/>
        </w:rPr>
        <w:t>ФГОС – федеральный государственный образовательный стандарт</w:t>
      </w:r>
    </w:p>
    <w:p w:rsidR="00777D59" w:rsidRDefault="006821ED">
      <w:pPr>
        <w:spacing w:after="0" w:line="360" w:lineRule="auto"/>
        <w:rPr>
          <w:rFonts w:ascii="Times New Roman" w:hAnsi="Times New Roman"/>
          <w:sz w:val="28"/>
          <w:szCs w:val="28"/>
        </w:rPr>
      </w:pPr>
      <w:r>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777D59" w:rsidRDefault="006821ED">
      <w:pPr>
        <w:spacing w:after="0" w:line="360" w:lineRule="auto"/>
        <w:rPr>
          <w:rFonts w:ascii="Times New Roman" w:hAnsi="Times New Roman"/>
          <w:sz w:val="28"/>
          <w:szCs w:val="28"/>
        </w:rPr>
      </w:pPr>
      <w:r>
        <w:rPr>
          <w:rFonts w:ascii="Times New Roman" w:hAnsi="Times New Roman"/>
          <w:sz w:val="28"/>
          <w:szCs w:val="28"/>
        </w:rPr>
        <w:t>ПООП ООО – примерная основная образовательная программа основного общего образования</w:t>
      </w:r>
    </w:p>
    <w:p w:rsidR="00777D59" w:rsidRDefault="006821ED">
      <w:pPr>
        <w:spacing w:after="0" w:line="360" w:lineRule="auto"/>
        <w:rPr>
          <w:rFonts w:ascii="Times New Roman" w:hAnsi="Times New Roman"/>
          <w:sz w:val="28"/>
          <w:szCs w:val="28"/>
        </w:rPr>
      </w:pPr>
      <w:r>
        <w:rPr>
          <w:rFonts w:ascii="Times New Roman" w:hAnsi="Times New Roman"/>
          <w:sz w:val="28"/>
          <w:szCs w:val="28"/>
        </w:rPr>
        <w:t>ООП ООО – основная образовательная программа основного общего образования</w:t>
      </w:r>
    </w:p>
    <w:p w:rsidR="00777D59" w:rsidRDefault="006821ED">
      <w:pPr>
        <w:spacing w:after="0" w:line="360" w:lineRule="auto"/>
        <w:rPr>
          <w:rFonts w:ascii="Times New Roman" w:hAnsi="Times New Roman"/>
          <w:sz w:val="28"/>
          <w:szCs w:val="28"/>
        </w:rPr>
      </w:pPr>
      <w:r>
        <w:rPr>
          <w:rFonts w:ascii="Times New Roman" w:hAnsi="Times New Roman"/>
          <w:sz w:val="28"/>
          <w:szCs w:val="28"/>
        </w:rPr>
        <w:t>ООП – основная образовательная программа</w:t>
      </w:r>
    </w:p>
    <w:p w:rsidR="00777D59" w:rsidRDefault="006821ED">
      <w:pPr>
        <w:spacing w:after="0" w:line="360" w:lineRule="auto"/>
        <w:rPr>
          <w:rFonts w:ascii="Times New Roman" w:hAnsi="Times New Roman"/>
          <w:sz w:val="28"/>
          <w:szCs w:val="28"/>
        </w:rPr>
      </w:pPr>
      <w:r>
        <w:rPr>
          <w:rFonts w:ascii="Times New Roman" w:hAnsi="Times New Roman"/>
          <w:sz w:val="28"/>
          <w:szCs w:val="28"/>
        </w:rPr>
        <w:t>УУД – универсальные учебные действия</w:t>
      </w:r>
    </w:p>
    <w:p w:rsidR="00777D59" w:rsidRDefault="006821ED">
      <w:pPr>
        <w:spacing w:after="0" w:line="360" w:lineRule="auto"/>
        <w:rPr>
          <w:rFonts w:ascii="Times New Roman" w:hAnsi="Times New Roman"/>
          <w:sz w:val="28"/>
          <w:szCs w:val="28"/>
        </w:rPr>
      </w:pPr>
      <w:r>
        <w:rPr>
          <w:rFonts w:ascii="Times New Roman" w:hAnsi="Times New Roman"/>
          <w:sz w:val="28"/>
          <w:szCs w:val="28"/>
        </w:rPr>
        <w:t>ИКТ – информационно-коммуникационные технологии</w:t>
      </w:r>
    </w:p>
    <w:p w:rsidR="00777D59" w:rsidRDefault="006821ED">
      <w:pPr>
        <w:spacing w:after="0" w:line="360" w:lineRule="auto"/>
        <w:rPr>
          <w:rFonts w:ascii="Times New Roman" w:hAnsi="Times New Roman"/>
          <w:sz w:val="28"/>
          <w:szCs w:val="28"/>
        </w:rPr>
      </w:pPr>
      <w:r>
        <w:rPr>
          <w:rFonts w:ascii="Times New Roman" w:hAnsi="Times New Roman"/>
          <w:sz w:val="28"/>
          <w:szCs w:val="28"/>
        </w:rPr>
        <w:t>ОВЗ – ограниченные возможности здоровья</w:t>
      </w:r>
    </w:p>
    <w:p w:rsidR="00777D59" w:rsidRDefault="006821ED">
      <w:pPr>
        <w:spacing w:after="0" w:line="360" w:lineRule="auto"/>
        <w:rPr>
          <w:rFonts w:ascii="Times New Roman" w:hAnsi="Times New Roman"/>
          <w:sz w:val="28"/>
          <w:szCs w:val="28"/>
        </w:rPr>
      </w:pPr>
      <w:r>
        <w:rPr>
          <w:rFonts w:ascii="Times New Roman" w:hAnsi="Times New Roman"/>
          <w:sz w:val="28"/>
          <w:szCs w:val="28"/>
        </w:rPr>
        <w:t>ПКР – программа коррекционной работы</w:t>
      </w:r>
    </w:p>
    <w:p w:rsidR="00777D59" w:rsidRDefault="006821ED">
      <w:pPr>
        <w:spacing w:after="0" w:line="360" w:lineRule="auto"/>
        <w:rPr>
          <w:rFonts w:ascii="Times New Roman" w:hAnsi="Times New Roman"/>
          <w:sz w:val="28"/>
          <w:szCs w:val="28"/>
        </w:rPr>
      </w:pPr>
      <w:r>
        <w:rPr>
          <w:rFonts w:ascii="Times New Roman" w:hAnsi="Times New Roman"/>
          <w:sz w:val="28"/>
          <w:szCs w:val="28"/>
        </w:rPr>
        <w:t>ПМПК -  психолого-медико-педагогическая комиссия</w:t>
      </w:r>
    </w:p>
    <w:p w:rsidR="00777D59" w:rsidRDefault="006821ED">
      <w:pPr>
        <w:spacing w:after="0" w:line="360" w:lineRule="auto"/>
        <w:rPr>
          <w:rFonts w:ascii="Times New Roman" w:hAnsi="Times New Roman"/>
          <w:sz w:val="28"/>
          <w:szCs w:val="28"/>
        </w:rPr>
      </w:pPr>
      <w:r>
        <w:rPr>
          <w:rFonts w:ascii="Times New Roman" w:hAnsi="Times New Roman"/>
          <w:sz w:val="28"/>
          <w:szCs w:val="28"/>
        </w:rPr>
        <w:t>ПМПк - психолого-медико-педагогический консилиум</w:t>
      </w:r>
    </w:p>
    <w:p w:rsidR="00777D59" w:rsidRDefault="006821ED">
      <w:pPr>
        <w:spacing w:after="0" w:line="360" w:lineRule="auto"/>
        <w:rPr>
          <w:rFonts w:ascii="Times New Roman" w:hAnsi="Times New Roman"/>
          <w:sz w:val="28"/>
          <w:szCs w:val="28"/>
        </w:rPr>
      </w:pPr>
      <w:r>
        <w:rPr>
          <w:rFonts w:ascii="Times New Roman" w:hAnsi="Times New Roman"/>
          <w:sz w:val="28"/>
          <w:szCs w:val="28"/>
        </w:rPr>
        <w:t>УМК – учебно-методический комплекс</w:t>
      </w:r>
    </w:p>
    <w:p w:rsidR="00777D59" w:rsidRDefault="00777D59">
      <w:pPr>
        <w:spacing w:after="0" w:line="360" w:lineRule="auto"/>
        <w:jc w:val="center"/>
        <w:rPr>
          <w:rFonts w:ascii="Times New Roman" w:hAnsi="Times New Roman"/>
          <w:b/>
          <w:sz w:val="28"/>
          <w:szCs w:val="28"/>
        </w:rPr>
      </w:pPr>
    </w:p>
    <w:sectPr w:rsidR="00777D59" w:rsidSect="00511810">
      <w:footerReference w:type="default" r:id="rId44"/>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8F4" w:rsidRDefault="001A18F4">
      <w:pPr>
        <w:spacing w:after="0" w:line="240" w:lineRule="auto"/>
      </w:pPr>
      <w:r>
        <w:separator/>
      </w:r>
    </w:p>
  </w:endnote>
  <w:endnote w:type="continuationSeparator" w:id="1">
    <w:p w:rsidR="001A18F4" w:rsidRDefault="001A1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charset w:val="CC"/>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charset w:val="00"/>
    <w:family w:val="decorativ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altName w:val="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8F4" w:rsidRDefault="001A18F4">
    <w:pPr>
      <w:pStyle w:val="af"/>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897959">
      <w:rPr>
        <w:noProof/>
        <w:sz w:val="24"/>
        <w:szCs w:val="24"/>
      </w:rPr>
      <w:t>157</w:t>
    </w:r>
    <w:r>
      <w:rPr>
        <w:sz w:val="24"/>
        <w:szCs w:val="24"/>
      </w:rPr>
      <w:fldChar w:fldCharType="end"/>
    </w:r>
  </w:p>
  <w:p w:rsidR="001A18F4" w:rsidRDefault="001A18F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8F4" w:rsidRDefault="001A18F4">
      <w:pPr>
        <w:spacing w:after="0" w:line="240" w:lineRule="auto"/>
      </w:pPr>
      <w:r>
        <w:separator/>
      </w:r>
    </w:p>
  </w:footnote>
  <w:footnote w:type="continuationSeparator" w:id="1">
    <w:p w:rsidR="001A18F4" w:rsidRDefault="001A18F4">
      <w:pPr>
        <w:spacing w:after="0" w:line="240" w:lineRule="auto"/>
      </w:pPr>
      <w:r>
        <w:continuationSeparator/>
      </w:r>
    </w:p>
  </w:footnote>
  <w:footnote w:id="2">
    <w:p w:rsidR="001A18F4" w:rsidRDefault="001A18F4">
      <w:pPr>
        <w:pStyle w:val="af4"/>
      </w:pPr>
      <w:r>
        <w:rPr>
          <w:rStyle w:val="af3"/>
        </w:rPr>
        <w:footnoteRef/>
      </w:r>
      <w:r>
        <w:rPr>
          <w:szCs w:val="28"/>
        </w:rPr>
        <w:t xml:space="preserve"> см. </w:t>
      </w:r>
      <w:r>
        <w:t>Лотман Ю. М. История и типология русской культуры. СПб</w:t>
      </w:r>
      <w:proofErr w:type="gramStart"/>
      <w:r>
        <w:t xml:space="preserve">.: </w:t>
      </w:r>
      <w:proofErr w:type="gramEnd"/>
      <w:r>
        <w:t>Искусство-СПБ, 2002. С. 16</w:t>
      </w:r>
    </w:p>
  </w:footnote>
  <w:footnote w:id="3">
    <w:p w:rsidR="001A18F4" w:rsidRDefault="001A18F4">
      <w:pPr>
        <w:pStyle w:val="af4"/>
      </w:pPr>
      <w:r>
        <w:rPr>
          <w:rStyle w:val="af3"/>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rsidR="001A18F4" w:rsidRDefault="001A18F4">
      <w:pPr>
        <w:pStyle w:val="af4"/>
      </w:pPr>
      <w:r>
        <w:rPr>
          <w:rStyle w:val="af3"/>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5">
    <w:p w:rsidR="001A18F4" w:rsidRDefault="001A18F4">
      <w:pPr>
        <w:pStyle w:val="af4"/>
      </w:pPr>
      <w:r>
        <w:rPr>
          <w:rStyle w:val="af3"/>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6">
    <w:p w:rsidR="001A18F4" w:rsidRDefault="001A18F4">
      <w:pPr>
        <w:pStyle w:val="af4"/>
      </w:pPr>
      <w:r>
        <w:rPr>
          <w:rStyle w:val="af3"/>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7">
    <w:p w:rsidR="001A18F4" w:rsidRDefault="001A18F4">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1A18F4" w:rsidRDefault="001A18F4">
      <w:pPr>
        <w:pStyle w:val="af4"/>
        <w:rPr>
          <w:sz w:val="22"/>
          <w:szCs w:val="22"/>
        </w:rPr>
      </w:pPr>
      <w:r>
        <w:rPr>
          <w:rStyle w:val="af3"/>
          <w:sz w:val="22"/>
          <w:szCs w:val="22"/>
        </w:rPr>
        <w:footnoteRef/>
      </w:r>
      <w:r>
        <w:rPr>
          <w:sz w:val="22"/>
          <w:szCs w:val="22"/>
        </w:rPr>
        <w:t xml:space="preserve"> Осуществляется в соответствии со статьей №92 Федерального закона «Об образовании в Российской Федерации»</w:t>
      </w:r>
    </w:p>
  </w:footnote>
  <w:footnote w:id="9">
    <w:p w:rsidR="001A18F4" w:rsidRDefault="001A18F4">
      <w:pPr>
        <w:pStyle w:val="af4"/>
      </w:pPr>
      <w:r>
        <w:rPr>
          <w:rStyle w:val="af3"/>
        </w:rPr>
        <w:footnoteRef/>
      </w:r>
      <w:r>
        <w:rPr>
          <w:sz w:val="22"/>
          <w:szCs w:val="22"/>
        </w:rPr>
        <w:t xml:space="preserve"> Осуществляется в соответствии со статьей №95 Федерального закона «Об образовании в Российской Федерации»</w:t>
      </w:r>
    </w:p>
  </w:footnote>
  <w:footnote w:id="10">
    <w:p w:rsidR="001A18F4" w:rsidRDefault="001A18F4">
      <w:pPr>
        <w:pStyle w:val="af4"/>
      </w:pPr>
      <w:r>
        <w:rPr>
          <w:rStyle w:val="af3"/>
        </w:rPr>
        <w:footnoteRef/>
      </w:r>
      <w:r>
        <w:rPr>
          <w:sz w:val="22"/>
          <w:szCs w:val="22"/>
        </w:rPr>
        <w:t xml:space="preserve"> Осуществляется в соответствии со статьей №97 Федерального закона «Об образовании в Российской Федерации»</w:t>
      </w:r>
    </w:p>
  </w:footnote>
  <w:footnote w:id="11">
    <w:p w:rsidR="001A18F4" w:rsidRDefault="001A18F4">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Pr>
          <w:rStyle w:val="dash041e0431044b0447043d044b0439char1"/>
          <w:sz w:val="20"/>
          <w:szCs w:val="20"/>
        </w:rPr>
        <w:t xml:space="preserve">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w:t>
      </w:r>
      <w:proofErr w:type="gramStart"/>
      <w:r>
        <w:rPr>
          <w:rStyle w:val="dash041e0431044b0447043d044b0439char1"/>
          <w:sz w:val="20"/>
          <w:szCs w:val="20"/>
        </w:rPr>
        <w:t>–л</w:t>
      </w:r>
      <w:proofErr w:type="gramEnd"/>
      <w:r>
        <w:rPr>
          <w:rStyle w:val="dash041e0431044b0447043d044b0439char1"/>
          <w:sz w:val="20"/>
          <w:szCs w:val="20"/>
        </w:rPr>
        <w:t xml:space="preserve">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отраженных в портфолио, которая свидетельствует о достижении высоких уровней освоения планируемых результатов </w:t>
      </w:r>
      <w:proofErr w:type="gramStart"/>
      <w:r>
        <w:rPr>
          <w:rStyle w:val="dash041e0431044b0447043d044b0439char1"/>
          <w:sz w:val="20"/>
          <w:szCs w:val="20"/>
        </w:rPr>
        <w:t>и(</w:t>
      </w:r>
      <w:proofErr w:type="gramEnd"/>
      <w:r>
        <w:rPr>
          <w:rStyle w:val="dash041e0431044b0447043d044b0439char1"/>
          <w:sz w:val="20"/>
          <w:szCs w:val="20"/>
        </w:rPr>
        <w:t>или) позитивной динамике в освоении планируемы результатов.</w:t>
      </w:r>
    </w:p>
    <w:p w:rsidR="001A18F4" w:rsidRDefault="001A18F4">
      <w:pPr>
        <w:pStyle w:val="af4"/>
      </w:pPr>
    </w:p>
  </w:footnote>
  <w:footnote w:id="12">
    <w:p w:rsidR="001A18F4" w:rsidRDefault="001A18F4">
      <w:pPr>
        <w:pStyle w:val="af4"/>
        <w:jc w:val="both"/>
      </w:pPr>
      <w:r>
        <w:rPr>
          <w:rStyle w:val="af3"/>
        </w:rPr>
        <w:footnoteRef/>
      </w:r>
      <w:r>
        <w:rPr>
          <w:bCs/>
          <w:iCs/>
          <w:sz w:val="24"/>
          <w:szCs w:val="24"/>
        </w:rPr>
        <w:t xml:space="preserve"> 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1A18F4" w:rsidRDefault="001A18F4">
      <w:pPr>
        <w:pStyle w:val="af4"/>
      </w:pPr>
      <w:r>
        <w:rPr>
          <w:rStyle w:val="af3"/>
        </w:rPr>
        <w:footnoteRef/>
      </w:r>
      <w:r>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1A18F4" w:rsidRDefault="001A18F4">
      <w:pPr>
        <w:spacing w:after="0" w:line="240" w:lineRule="auto"/>
        <w:jc w:val="both"/>
        <w:rPr>
          <w:rFonts w:ascii="Times New Roman" w:hAnsi="Times New Roman"/>
          <w:sz w:val="20"/>
          <w:szCs w:val="20"/>
        </w:rPr>
      </w:pPr>
      <w:r>
        <w:rPr>
          <w:rStyle w:val="af3"/>
          <w:sz w:val="20"/>
          <w:szCs w:val="20"/>
        </w:rPr>
        <w:footnoteRef/>
      </w:r>
      <w:r>
        <w:rPr>
          <w:rFonts w:ascii="Times New Roman" w:hAnsi="Times New Roman"/>
          <w:sz w:val="20"/>
          <w:szCs w:val="20"/>
        </w:rPr>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1A18F4" w:rsidRDefault="001A18F4">
      <w:pPr>
        <w:pStyle w:val="af4"/>
        <w:rPr>
          <w:sz w:val="22"/>
          <w:szCs w:val="22"/>
        </w:rPr>
      </w:pPr>
    </w:p>
  </w:footnote>
  <w:footnote w:id="15">
    <w:p w:rsidR="001A18F4" w:rsidRPr="00211273" w:rsidRDefault="001A18F4">
      <w:pPr>
        <w:pStyle w:val="af4"/>
        <w:rPr>
          <w:color w:val="FFFFFF" w:themeColor="background1"/>
        </w:rPr>
      </w:pPr>
      <w:r w:rsidRPr="00211273">
        <w:rPr>
          <w:rStyle w:val="af3"/>
          <w:color w:val="FFFFFF" w:themeColor="background1"/>
        </w:rPr>
        <w:footnoteRef/>
      </w:r>
      <w:r w:rsidRPr="00211273">
        <w:rPr>
          <w:color w:val="FFFFFF" w:themeColor="background1"/>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11273">
        <w:rPr>
          <w:color w:val="FFFFFF" w:themeColor="background1"/>
        </w:rPr>
        <w:t>климато-географических</w:t>
      </w:r>
      <w:proofErr w:type="gramEnd"/>
      <w:r w:rsidRPr="00211273">
        <w:rPr>
          <w:color w:val="FFFFFF" w:themeColor="background1"/>
        </w:rPr>
        <w:t xml:space="preserve">  и региональных  особенностей.</w:t>
      </w:r>
    </w:p>
  </w:footnote>
  <w:footnote w:id="16">
    <w:p w:rsidR="001A18F4" w:rsidRDefault="001A18F4">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29 ноября 2010 г. № 03339).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000000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0000003"/>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0000006"/>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0000007"/>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0000008"/>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0000009"/>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000000A"/>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000000B"/>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000000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000000D"/>
    <w:multiLevelType w:val="hybridMultilevel"/>
    <w:tmpl w:val="87D0D468"/>
    <w:lvl w:ilvl="0" w:tplc="0419000F">
      <w:start w:val="1"/>
      <w:numFmt w:val="decimal"/>
      <w:lvlText w:val="%1."/>
      <w:lvlJc w:val="left"/>
      <w:pPr>
        <w:tabs>
          <w:tab w:val="left" w:pos="720"/>
        </w:tabs>
        <w:ind w:left="720" w:hanging="360"/>
      </w:pPr>
    </w:lvl>
    <w:lvl w:ilvl="1" w:tplc="F00208A8">
      <w:start w:val="1"/>
      <w:numFmt w:val="decimal"/>
      <w:lvlText w:val=""/>
      <w:lvlJc w:val="left"/>
    </w:lvl>
    <w:lvl w:ilvl="2" w:tplc="639019EC">
      <w:start w:val="1"/>
      <w:numFmt w:val="decimal"/>
      <w:lvlText w:val=""/>
      <w:lvlJc w:val="left"/>
    </w:lvl>
    <w:lvl w:ilvl="3" w:tplc="CA281812">
      <w:start w:val="1"/>
      <w:numFmt w:val="decimal"/>
      <w:lvlText w:val=""/>
      <w:lvlJc w:val="left"/>
    </w:lvl>
    <w:lvl w:ilvl="4" w:tplc="F3909DF4">
      <w:start w:val="1"/>
      <w:numFmt w:val="decimal"/>
      <w:lvlText w:val=""/>
      <w:lvlJc w:val="left"/>
    </w:lvl>
    <w:lvl w:ilvl="5" w:tplc="2EA4B354">
      <w:start w:val="1"/>
      <w:numFmt w:val="decimal"/>
      <w:lvlText w:val=""/>
      <w:lvlJc w:val="left"/>
    </w:lvl>
    <w:lvl w:ilvl="6" w:tplc="2316443A">
      <w:start w:val="1"/>
      <w:numFmt w:val="decimal"/>
      <w:lvlText w:val=""/>
      <w:lvlJc w:val="left"/>
    </w:lvl>
    <w:lvl w:ilvl="7" w:tplc="C470BA46">
      <w:start w:val="1"/>
      <w:numFmt w:val="decimal"/>
      <w:lvlText w:val=""/>
      <w:lvlJc w:val="left"/>
    </w:lvl>
    <w:lvl w:ilvl="8" w:tplc="C0DE87A8">
      <w:start w:val="1"/>
      <w:numFmt w:val="decimal"/>
      <w:lvlText w:val=""/>
      <w:lvlJc w:val="left"/>
    </w:lvl>
  </w:abstractNum>
  <w:abstractNum w:abstractNumId="12">
    <w:nsid w:val="0000000E"/>
    <w:multiLevelType w:val="hybridMultilevel"/>
    <w:tmpl w:val="4FAAB438"/>
    <w:lvl w:ilvl="0" w:tplc="04190001">
      <w:start w:val="1"/>
      <w:numFmt w:val="bullet"/>
      <w:lvlText w:val=""/>
      <w:lvlJc w:val="left"/>
      <w:pPr>
        <w:ind w:left="176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3">
    <w:nsid w:val="0000000F"/>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0000010"/>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nsid w:val="00000012"/>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0000013"/>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0000014"/>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0000015"/>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0000016"/>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00000017"/>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0000018"/>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00000019"/>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000001A"/>
    <w:multiLevelType w:val="multilevel"/>
    <w:tmpl w:val="CC988A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5">
    <w:nsid w:val="0000001B"/>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000001C"/>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000001D"/>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000001E"/>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000001F"/>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30">
    <w:nsid w:val="00000020"/>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0000021"/>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0000022"/>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0000023"/>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00000025"/>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00000026"/>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00000027"/>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00000028"/>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00000029"/>
    <w:multiLevelType w:val="hybridMultilevel"/>
    <w:tmpl w:val="10026964"/>
    <w:lvl w:ilvl="0" w:tplc="04190001">
      <w:start w:val="1"/>
      <w:numFmt w:val="bullet"/>
      <w:lvlText w:val=""/>
      <w:lvlJc w:val="left"/>
      <w:pPr>
        <w:ind w:left="72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000002A"/>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000002B"/>
    <w:multiLevelType w:val="multilevel"/>
    <w:tmpl w:val="3A760F3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1">
    <w:nsid w:val="0000002C"/>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0000002D"/>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3">
    <w:nsid w:val="0000002E"/>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000002F"/>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00000030"/>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0000031"/>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00000032"/>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0000034"/>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00000035"/>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00000036"/>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0000037"/>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0000003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00000039"/>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0000003A"/>
    <w:multiLevelType w:val="multilevel"/>
    <w:tmpl w:val="11BA706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5">
    <w:nsid w:val="0000003B"/>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0000003C"/>
    <w:multiLevelType w:val="multilevel"/>
    <w:tmpl w:val="A1A480C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7">
    <w:nsid w:val="0000003D"/>
    <w:multiLevelType w:val="hybridMultilevel"/>
    <w:tmpl w:val="C37CF478"/>
    <w:lvl w:ilvl="0" w:tplc="04190001">
      <w:start w:val="1"/>
      <w:numFmt w:val="bullet"/>
      <w:lvlText w:val=""/>
      <w:lvlJc w:val="left"/>
      <w:pPr>
        <w:ind w:left="1068"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8">
    <w:nsid w:val="0000003E"/>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0000003F"/>
    <w:multiLevelType w:val="multilevel"/>
    <w:tmpl w:val="158E4A64"/>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0">
    <w:nsid w:val="00000040"/>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00000041"/>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63">
    <w:nsid w:val="00000043"/>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00000044"/>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00000045"/>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00000046"/>
    <w:multiLevelType w:val="hybridMultilevel"/>
    <w:tmpl w:val="1EC02C12"/>
    <w:lvl w:ilvl="0" w:tplc="04190001">
      <w:start w:val="1"/>
      <w:numFmt w:val="bullet"/>
      <w:lvlText w:val=""/>
      <w:lvlJc w:val="left"/>
      <w:pPr>
        <w:ind w:left="793" w:hanging="360"/>
      </w:pPr>
      <w:rPr>
        <w:rFonts w:ascii="Symbol" w:hAnsi="Symbol" w:hint="default"/>
      </w:rPr>
    </w:lvl>
    <w:lvl w:ilvl="1" w:tplc="134472E4">
      <w:start w:val="1"/>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7">
    <w:nsid w:val="00000047"/>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00000049"/>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0000004A"/>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70">
    <w:nsid w:val="0000004B"/>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2">
    <w:nsid w:val="0000004D"/>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0000004E"/>
    <w:multiLevelType w:val="hybridMultilevel"/>
    <w:tmpl w:val="C06C77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0000004F"/>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00000050"/>
    <w:multiLevelType w:val="multilevel"/>
    <w:tmpl w:val="07A6C054"/>
    <w:lvl w:ilvl="0">
      <w:start w:val="1"/>
      <w:numFmt w:val="bullet"/>
      <w:lvlText w:val="‒"/>
      <w:lvlJc w:val="left"/>
      <w:pPr>
        <w:tabs>
          <w:tab w:val="left" w:pos="720"/>
        </w:tabs>
        <w:ind w:left="720" w:hanging="360"/>
      </w:pPr>
      <w:rPr>
        <w:rFonts w:ascii="Times New Roman" w:hAnsi="Times New Roman"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6">
    <w:nsid w:val="00000051"/>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0000005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00000053"/>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9">
    <w:nsid w:val="00000054"/>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00000055"/>
    <w:multiLevelType w:val="multilevel"/>
    <w:tmpl w:val="700A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nsid w:val="00000056"/>
    <w:multiLevelType w:val="hybridMultilevel"/>
    <w:tmpl w:val="5422F4FE"/>
    <w:lvl w:ilvl="0" w:tplc="04190001">
      <w:start w:val="1"/>
      <w:numFmt w:val="bullet"/>
      <w:lvlText w:val=""/>
      <w:lvlJc w:val="left"/>
      <w:pPr>
        <w:ind w:left="1429"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00000057"/>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0000005A"/>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0000005B"/>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0000005C"/>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0000005D"/>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0000005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00000060"/>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0">
    <w:nsid w:val="00000061"/>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00000062"/>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00000063"/>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00000064"/>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00000065"/>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00000066"/>
    <w:multiLevelType w:val="multilevel"/>
    <w:tmpl w:val="6FAE05D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6">
    <w:nsid w:val="00000067"/>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7">
    <w:nsid w:val="00000068"/>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00000069"/>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0000006A"/>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0000006B"/>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0000006C"/>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0000006D"/>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0000006E"/>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0000006F"/>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00000070"/>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00000071"/>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7">
    <w:nsid w:val="0000007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00000073"/>
    <w:multiLevelType w:val="multilevel"/>
    <w:tmpl w:val="0FC44E5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9">
    <w:nsid w:val="00000074"/>
    <w:multiLevelType w:val="multilevel"/>
    <w:tmpl w:val="198EC28C"/>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0">
    <w:nsid w:val="00000075"/>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00000076"/>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00000078"/>
    <w:multiLevelType w:val="multilevel"/>
    <w:tmpl w:val="ED3A66B0"/>
    <w:lvl w:ilvl="0">
      <w:start w:val="1"/>
      <w:numFmt w:val="decimal"/>
      <w:lvlText w:val="%1)"/>
      <w:lvlJc w:val="left"/>
      <w:pPr>
        <w:tabs>
          <w:tab w:val="left" w:pos="720"/>
        </w:tabs>
        <w:ind w:left="720" w:hanging="360"/>
      </w:pPr>
      <w:rPr>
        <w:rFonts w:ascii="Times New Roman" w:eastAsia="Times New Roman" w:hAnsi="Times New Roman"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13">
    <w:nsid w:val="0000007A"/>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4">
    <w:nsid w:val="0000007B"/>
    <w:multiLevelType w:val="multilevel"/>
    <w:tmpl w:val="B41286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5">
    <w:nsid w:val="0000007C"/>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6">
    <w:nsid w:val="0000007D"/>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0000007E"/>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0000007F"/>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00000080"/>
    <w:multiLevelType w:val="hybridMultilevel"/>
    <w:tmpl w:val="40FC5F3C"/>
    <w:lvl w:ilvl="0" w:tplc="04190001">
      <w:start w:val="1"/>
      <w:numFmt w:val="bullet"/>
      <w:lvlText w:val=""/>
      <w:lvlJc w:val="left"/>
      <w:pPr>
        <w:ind w:left="107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0">
    <w:nsid w:val="00000081"/>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00000082"/>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00000083"/>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00000084"/>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00000085"/>
    <w:multiLevelType w:val="hybridMultilevel"/>
    <w:tmpl w:val="F5ECEF62"/>
    <w:lvl w:ilvl="0" w:tplc="CDEC9144">
      <w:start w:val="1"/>
      <w:numFmt w:val="bullet"/>
      <w:lvlText w:val=""/>
      <w:lvlJc w:val="left"/>
      <w:pPr>
        <w:tabs>
          <w:tab w:val="left" w:pos="1287"/>
        </w:tabs>
        <w:ind w:left="1287"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125">
    <w:nsid w:val="00000086"/>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00000087"/>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00000089"/>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0000008B"/>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0000008C"/>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0000008D"/>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0000008E"/>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0000008F"/>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00000090"/>
    <w:multiLevelType w:val="hybridMultilevel"/>
    <w:tmpl w:val="00004D06"/>
    <w:lvl w:ilvl="0" w:tplc="00004DB7">
      <w:start w:val="1"/>
      <w:numFmt w:val="decimal"/>
      <w:lvlText w:val="%1."/>
      <w:lvlJc w:val="left"/>
      <w:pPr>
        <w:tabs>
          <w:tab w:val="left" w:pos="720"/>
        </w:tabs>
        <w:ind w:left="720" w:hanging="360"/>
      </w:pPr>
    </w:lvl>
    <w:lvl w:ilvl="1" w:tplc="D018DCFC">
      <w:start w:val="1"/>
      <w:numFmt w:val="decimal"/>
      <w:lvlText w:val=""/>
      <w:lvlJc w:val="left"/>
    </w:lvl>
    <w:lvl w:ilvl="2" w:tplc="648497E6">
      <w:start w:val="1"/>
      <w:numFmt w:val="decimal"/>
      <w:lvlText w:val=""/>
      <w:lvlJc w:val="left"/>
    </w:lvl>
    <w:lvl w:ilvl="3" w:tplc="FA16D3AA">
      <w:start w:val="1"/>
      <w:numFmt w:val="decimal"/>
      <w:lvlText w:val=""/>
      <w:lvlJc w:val="left"/>
    </w:lvl>
    <w:lvl w:ilvl="4" w:tplc="D4D238CC">
      <w:start w:val="1"/>
      <w:numFmt w:val="decimal"/>
      <w:lvlText w:val=""/>
      <w:lvlJc w:val="left"/>
    </w:lvl>
    <w:lvl w:ilvl="5" w:tplc="4F886930">
      <w:start w:val="1"/>
      <w:numFmt w:val="decimal"/>
      <w:lvlText w:val=""/>
      <w:lvlJc w:val="left"/>
    </w:lvl>
    <w:lvl w:ilvl="6" w:tplc="B830A124">
      <w:start w:val="1"/>
      <w:numFmt w:val="decimal"/>
      <w:lvlText w:val=""/>
      <w:lvlJc w:val="left"/>
    </w:lvl>
    <w:lvl w:ilvl="7" w:tplc="674C6C2A">
      <w:start w:val="1"/>
      <w:numFmt w:val="decimal"/>
      <w:lvlText w:val=""/>
      <w:lvlJc w:val="left"/>
    </w:lvl>
    <w:lvl w:ilvl="8" w:tplc="EDC4FC76">
      <w:start w:val="1"/>
      <w:numFmt w:val="decimal"/>
      <w:lvlText w:val=""/>
      <w:lvlJc w:val="left"/>
    </w:lvl>
  </w:abstractNum>
  <w:abstractNum w:abstractNumId="134">
    <w:nsid w:val="00000092"/>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nsid w:val="00000093"/>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00000094"/>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00000095"/>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nsid w:val="00000096"/>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00000097"/>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00000098"/>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nsid w:val="00000099"/>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0000009A"/>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3">
    <w:nsid w:val="0000009B"/>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4">
    <w:nsid w:val="0000009C"/>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5">
    <w:nsid w:val="0000009D"/>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0000009E"/>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0000009F"/>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000000A0"/>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000000A1"/>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50">
    <w:nsid w:val="000000A2"/>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000000A3"/>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000000A4"/>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000000A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000000A7"/>
    <w:multiLevelType w:val="hybridMultilevel"/>
    <w:tmpl w:val="6EF2DB1A"/>
    <w:lvl w:ilvl="0" w:tplc="CDEC9144">
      <w:start w:val="1"/>
      <w:numFmt w:val="bullet"/>
      <w:lvlText w:val=""/>
      <w:lvlJc w:val="left"/>
      <w:pPr>
        <w:tabs>
          <w:tab w:val="left" w:pos="720"/>
        </w:tabs>
        <w:ind w:left="720" w:hanging="360"/>
      </w:pPr>
      <w:rPr>
        <w:rFonts w:ascii="Symbol" w:hAnsi="Symbol" w:hint="default"/>
        <w:color w:val="auto"/>
      </w:rPr>
    </w:lvl>
    <w:lvl w:ilvl="1" w:tplc="04190003" w:tentative="1">
      <w:start w:val="1"/>
      <w:numFmt w:val="bullet"/>
      <w:lvlText w:val="o"/>
      <w:lvlJc w:val="left"/>
      <w:pPr>
        <w:tabs>
          <w:tab w:val="left" w:pos="1440"/>
        </w:tabs>
        <w:ind w:left="1440" w:hanging="360"/>
      </w:pPr>
      <w:rPr>
        <w:rFonts w:ascii="Courier New" w:hAnsi="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155">
    <w:nsid w:val="000000A8"/>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6">
    <w:nsid w:val="000000A9"/>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7">
    <w:nsid w:val="000000AA"/>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000000AB"/>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59">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000000AD"/>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000000AE"/>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000000AF"/>
    <w:multiLevelType w:val="multilevel"/>
    <w:tmpl w:val="51C8B9A2"/>
    <w:lvl w:ilvl="0">
      <w:start w:val="1"/>
      <w:numFmt w:val="bullet"/>
      <w:lvlText w:val="●"/>
      <w:lvlJc w:val="left"/>
      <w:pPr>
        <w:ind w:left="390" w:hanging="390"/>
      </w:pPr>
    </w:lvl>
    <w:lvl w:ilvl="1">
      <w:start w:val="1"/>
      <w:numFmt w:val="bullet"/>
      <w:lvlText w:val="●"/>
      <w:lvlJc w:val="left"/>
      <w:pPr>
        <w:ind w:left="4405" w:hanging="719"/>
      </w:pPr>
      <w:rPr>
        <w:rFonts w:ascii="Noto Sans Symbols" w:eastAsia="Noto Sans Symbols" w:hAnsi="Noto Sans Symbols" w:cs="Noto Sans Symbols"/>
      </w:rPr>
    </w:lvl>
    <w:lvl w:ilvl="2">
      <w:start w:val="1"/>
      <w:numFmt w:val="decimal"/>
      <w:lvlText w:val="●.●.%3."/>
      <w:lvlJc w:val="left"/>
      <w:pPr>
        <w:ind w:left="720" w:hanging="720"/>
      </w:pPr>
    </w:lvl>
    <w:lvl w:ilvl="3">
      <w:start w:val="1"/>
      <w:numFmt w:val="decimal"/>
      <w:lvlText w:val="●.●.%3.%4."/>
      <w:lvlJc w:val="left"/>
      <w:pPr>
        <w:ind w:left="1080" w:hanging="1080"/>
      </w:pPr>
    </w:lvl>
    <w:lvl w:ilvl="4">
      <w:start w:val="1"/>
      <w:numFmt w:val="decimal"/>
      <w:lvlText w:val="●.●.%3.%4.%5."/>
      <w:lvlJc w:val="left"/>
      <w:pPr>
        <w:ind w:left="1080" w:hanging="1080"/>
      </w:pPr>
    </w:lvl>
    <w:lvl w:ilvl="5">
      <w:start w:val="1"/>
      <w:numFmt w:val="decimal"/>
      <w:lvlText w:val="●.●.%3.%4.%5.%6."/>
      <w:lvlJc w:val="left"/>
      <w:pPr>
        <w:ind w:left="1440" w:hanging="1440"/>
      </w:pPr>
    </w:lvl>
    <w:lvl w:ilvl="6">
      <w:start w:val="1"/>
      <w:numFmt w:val="decimal"/>
      <w:lvlText w:val="●.●.%3.%4.%5.%6.%7."/>
      <w:lvlJc w:val="left"/>
      <w:pPr>
        <w:ind w:left="1440" w:hanging="1440"/>
      </w:pPr>
    </w:lvl>
    <w:lvl w:ilvl="7">
      <w:start w:val="1"/>
      <w:numFmt w:val="decimal"/>
      <w:lvlText w:val="●.●.%3.%4.%5.%6.%7.%8."/>
      <w:lvlJc w:val="left"/>
      <w:pPr>
        <w:ind w:left="1800" w:hanging="1800"/>
      </w:pPr>
    </w:lvl>
    <w:lvl w:ilvl="8">
      <w:start w:val="1"/>
      <w:numFmt w:val="decimal"/>
      <w:lvlText w:val="●.●.%3.%4.%5.%6.%7.%8.%9."/>
      <w:lvlJc w:val="left"/>
      <w:pPr>
        <w:ind w:left="1800" w:hanging="1800"/>
      </w:pPr>
    </w:lvl>
  </w:abstractNum>
  <w:abstractNum w:abstractNumId="163">
    <w:nsid w:val="000000B0"/>
    <w:multiLevelType w:val="multilevel"/>
    <w:tmpl w:val="4A668B8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64">
    <w:nsid w:val="000000B1"/>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000000B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000000B3"/>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000000B4"/>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000000B5"/>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000000B6"/>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000000B8"/>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171">
    <w:nsid w:val="000000B9"/>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000000BA"/>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000000BB"/>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000000BC"/>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5">
    <w:nsid w:val="000000BD"/>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6">
    <w:nsid w:val="000000BE"/>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7">
    <w:nsid w:val="000000C0"/>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000000C2"/>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9">
    <w:nsid w:val="000000C3"/>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000000C4"/>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1">
    <w:nsid w:val="000000C5"/>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000000C6"/>
    <w:multiLevelType w:val="multilevel"/>
    <w:tmpl w:val="0028687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3">
    <w:nsid w:val="000000C7"/>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000000C8"/>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nsid w:val="000000CA"/>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000000CB"/>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7">
    <w:nsid w:val="000000CC"/>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000000CD"/>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nsid w:val="000000CE"/>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000000D0"/>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000000D1"/>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2">
    <w:nsid w:val="000000D2"/>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000000D3"/>
    <w:multiLevelType w:val="multilevel"/>
    <w:tmpl w:val="7D98AA48"/>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94">
    <w:nsid w:val="000000D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000000D5"/>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6">
    <w:nsid w:val="000000D6"/>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000000D7"/>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000000D8"/>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000000DA"/>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000000DB"/>
    <w:multiLevelType w:val="multilevel"/>
    <w:tmpl w:val="123CEAD8"/>
    <w:lvl w:ilvl="0">
      <w:start w:val="1"/>
      <w:numFmt w:val="bullet"/>
      <w:lvlText w:val=""/>
      <w:lvlJc w:val="left"/>
      <w:pPr>
        <w:tabs>
          <w:tab w:val="left" w:pos="720"/>
        </w:tabs>
        <w:ind w:left="720" w:hanging="360"/>
      </w:pPr>
      <w:rPr>
        <w:rFonts w:ascii="Symbol" w:hAnsi="Symbol" w:hint="default"/>
        <w:b w:val="0"/>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01">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000000DD"/>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nsid w:val="000000DE"/>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abstractNum>
  <w:abstractNum w:abstractNumId="204">
    <w:nsid w:val="000000DF"/>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5">
    <w:nsid w:val="000000E0"/>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6">
    <w:nsid w:val="000000E1"/>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000000E2"/>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000000E3"/>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000000E4"/>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000000E5"/>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1">
    <w:nsid w:val="0B3803EF"/>
    <w:multiLevelType w:val="multilevel"/>
    <w:tmpl w:val="06928E9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71"/>
  </w:num>
  <w:num w:numId="2">
    <w:abstractNumId w:val="89"/>
  </w:num>
  <w:num w:numId="3">
    <w:abstractNumId w:val="11"/>
  </w:num>
  <w:num w:numId="4">
    <w:abstractNumId w:val="15"/>
  </w:num>
  <w:num w:numId="5">
    <w:abstractNumId w:val="197"/>
  </w:num>
  <w:num w:numId="6">
    <w:abstractNumId w:val="0"/>
  </w:num>
  <w:num w:numId="7">
    <w:abstractNumId w:val="167"/>
  </w:num>
  <w:num w:numId="8">
    <w:abstractNumId w:val="194"/>
  </w:num>
  <w:num w:numId="9">
    <w:abstractNumId w:val="123"/>
  </w:num>
  <w:num w:numId="10">
    <w:abstractNumId w:val="53"/>
  </w:num>
  <w:num w:numId="11">
    <w:abstractNumId w:val="180"/>
  </w:num>
  <w:num w:numId="12">
    <w:abstractNumId w:val="37"/>
  </w:num>
  <w:num w:numId="13">
    <w:abstractNumId w:val="172"/>
  </w:num>
  <w:num w:numId="14">
    <w:abstractNumId w:val="52"/>
  </w:num>
  <w:num w:numId="15">
    <w:abstractNumId w:val="119"/>
  </w:num>
  <w:num w:numId="16">
    <w:abstractNumId w:val="46"/>
  </w:num>
  <w:num w:numId="17">
    <w:abstractNumId w:val="184"/>
  </w:num>
  <w:num w:numId="18">
    <w:abstractNumId w:val="156"/>
  </w:num>
  <w:num w:numId="19">
    <w:abstractNumId w:val="191"/>
  </w:num>
  <w:num w:numId="20">
    <w:abstractNumId w:val="187"/>
  </w:num>
  <w:num w:numId="21">
    <w:abstractNumId w:val="169"/>
  </w:num>
  <w:num w:numId="22">
    <w:abstractNumId w:val="145"/>
  </w:num>
  <w:num w:numId="23">
    <w:abstractNumId w:val="122"/>
  </w:num>
  <w:num w:numId="24">
    <w:abstractNumId w:val="165"/>
  </w:num>
  <w:num w:numId="25">
    <w:abstractNumId w:val="211"/>
  </w:num>
  <w:num w:numId="26">
    <w:abstractNumId w:val="150"/>
  </w:num>
  <w:num w:numId="27">
    <w:abstractNumId w:val="141"/>
  </w:num>
  <w:num w:numId="28">
    <w:abstractNumId w:val="51"/>
  </w:num>
  <w:num w:numId="29">
    <w:abstractNumId w:val="132"/>
  </w:num>
  <w:num w:numId="30">
    <w:abstractNumId w:val="160"/>
  </w:num>
  <w:num w:numId="31">
    <w:abstractNumId w:val="143"/>
  </w:num>
  <w:num w:numId="32">
    <w:abstractNumId w:val="148"/>
  </w:num>
  <w:num w:numId="33">
    <w:abstractNumId w:val="75"/>
  </w:num>
  <w:num w:numId="34">
    <w:abstractNumId w:val="91"/>
  </w:num>
  <w:num w:numId="35">
    <w:abstractNumId w:val="195"/>
  </w:num>
  <w:num w:numId="36">
    <w:abstractNumId w:val="87"/>
  </w:num>
  <w:num w:numId="37">
    <w:abstractNumId w:val="63"/>
  </w:num>
  <w:num w:numId="38">
    <w:abstractNumId w:val="14"/>
  </w:num>
  <w:num w:numId="39">
    <w:abstractNumId w:val="48"/>
  </w:num>
  <w:num w:numId="40">
    <w:abstractNumId w:val="77"/>
  </w:num>
  <w:num w:numId="41">
    <w:abstractNumId w:val="45"/>
  </w:num>
  <w:num w:numId="42">
    <w:abstractNumId w:val="206"/>
  </w:num>
  <w:num w:numId="43">
    <w:abstractNumId w:val="55"/>
  </w:num>
  <w:num w:numId="44">
    <w:abstractNumId w:val="107"/>
  </w:num>
  <w:num w:numId="45">
    <w:abstractNumId w:val="196"/>
  </w:num>
  <w:num w:numId="46">
    <w:abstractNumId w:val="33"/>
  </w:num>
  <w:num w:numId="47">
    <w:abstractNumId w:val="154"/>
  </w:num>
  <w:num w:numId="48">
    <w:abstractNumId w:val="79"/>
  </w:num>
  <w:num w:numId="49">
    <w:abstractNumId w:val="95"/>
  </w:num>
  <w:num w:numId="50">
    <w:abstractNumId w:val="39"/>
  </w:num>
  <w:num w:numId="51">
    <w:abstractNumId w:val="175"/>
  </w:num>
  <w:num w:numId="52">
    <w:abstractNumId w:val="6"/>
  </w:num>
  <w:num w:numId="53">
    <w:abstractNumId w:val="183"/>
  </w:num>
  <w:num w:numId="54">
    <w:abstractNumId w:val="210"/>
  </w:num>
  <w:num w:numId="55">
    <w:abstractNumId w:val="8"/>
  </w:num>
  <w:num w:numId="56">
    <w:abstractNumId w:val="5"/>
  </w:num>
  <w:num w:numId="57">
    <w:abstractNumId w:val="185"/>
  </w:num>
  <w:num w:numId="58">
    <w:abstractNumId w:val="74"/>
  </w:num>
  <w:num w:numId="59">
    <w:abstractNumId w:val="84"/>
  </w:num>
  <w:num w:numId="60">
    <w:abstractNumId w:val="153"/>
  </w:num>
  <w:num w:numId="61">
    <w:abstractNumId w:val="124"/>
  </w:num>
  <w:num w:numId="62">
    <w:abstractNumId w:val="190"/>
  </w:num>
  <w:num w:numId="63">
    <w:abstractNumId w:val="47"/>
  </w:num>
  <w:num w:numId="64">
    <w:abstractNumId w:val="25"/>
  </w:num>
  <w:num w:numId="65">
    <w:abstractNumId w:val="32"/>
  </w:num>
  <w:num w:numId="66">
    <w:abstractNumId w:val="134"/>
  </w:num>
  <w:num w:numId="67">
    <w:abstractNumId w:val="112"/>
  </w:num>
  <w:num w:numId="68">
    <w:abstractNumId w:val="7"/>
  </w:num>
  <w:num w:numId="69">
    <w:abstractNumId w:val="93"/>
  </w:num>
  <w:num w:numId="70">
    <w:abstractNumId w:val="54"/>
  </w:num>
  <w:num w:numId="71">
    <w:abstractNumId w:val="56"/>
  </w:num>
  <w:num w:numId="72">
    <w:abstractNumId w:val="178"/>
  </w:num>
  <w:num w:numId="73">
    <w:abstractNumId w:val="73"/>
  </w:num>
  <w:num w:numId="74">
    <w:abstractNumId w:val="111"/>
  </w:num>
  <w:num w:numId="75">
    <w:abstractNumId w:val="209"/>
  </w:num>
  <w:num w:numId="76">
    <w:abstractNumId w:val="157"/>
  </w:num>
  <w:num w:numId="77">
    <w:abstractNumId w:val="205"/>
  </w:num>
  <w:num w:numId="78">
    <w:abstractNumId w:val="61"/>
  </w:num>
  <w:num w:numId="79">
    <w:abstractNumId w:val="70"/>
  </w:num>
  <w:num w:numId="80">
    <w:abstractNumId w:val="62"/>
  </w:num>
  <w:num w:numId="81">
    <w:abstractNumId w:val="97"/>
  </w:num>
  <w:num w:numId="82">
    <w:abstractNumId w:val="41"/>
  </w:num>
  <w:num w:numId="83">
    <w:abstractNumId w:val="35"/>
  </w:num>
  <w:num w:numId="84">
    <w:abstractNumId w:val="127"/>
  </w:num>
  <w:num w:numId="85">
    <w:abstractNumId w:val="19"/>
  </w:num>
  <w:num w:numId="86">
    <w:abstractNumId w:val="67"/>
  </w:num>
  <w:num w:numId="87">
    <w:abstractNumId w:val="31"/>
  </w:num>
  <w:num w:numId="88">
    <w:abstractNumId w:val="40"/>
  </w:num>
  <w:num w:numId="89">
    <w:abstractNumId w:val="38"/>
  </w:num>
  <w:num w:numId="90">
    <w:abstractNumId w:val="130"/>
  </w:num>
  <w:num w:numId="91">
    <w:abstractNumId w:val="28"/>
  </w:num>
  <w:num w:numId="92">
    <w:abstractNumId w:val="109"/>
  </w:num>
  <w:num w:numId="93">
    <w:abstractNumId w:val="23"/>
  </w:num>
  <w:num w:numId="94">
    <w:abstractNumId w:val="181"/>
  </w:num>
  <w:num w:numId="95">
    <w:abstractNumId w:val="166"/>
  </w:num>
  <w:num w:numId="96">
    <w:abstractNumId w:val="104"/>
  </w:num>
  <w:num w:numId="97">
    <w:abstractNumId w:val="69"/>
  </w:num>
  <w:num w:numId="98">
    <w:abstractNumId w:val="155"/>
  </w:num>
  <w:num w:numId="99">
    <w:abstractNumId w:val="82"/>
  </w:num>
  <w:num w:numId="100">
    <w:abstractNumId w:val="88"/>
  </w:num>
  <w:num w:numId="101">
    <w:abstractNumId w:val="4"/>
  </w:num>
  <w:num w:numId="102">
    <w:abstractNumId w:val="192"/>
  </w:num>
  <w:num w:numId="103">
    <w:abstractNumId w:val="117"/>
  </w:num>
  <w:num w:numId="104">
    <w:abstractNumId w:val="173"/>
  </w:num>
  <w:num w:numId="105">
    <w:abstractNumId w:val="96"/>
  </w:num>
  <w:num w:numId="106">
    <w:abstractNumId w:val="144"/>
  </w:num>
  <w:num w:numId="107">
    <w:abstractNumId w:val="137"/>
  </w:num>
  <w:num w:numId="108">
    <w:abstractNumId w:val="203"/>
  </w:num>
  <w:num w:numId="109">
    <w:abstractNumId w:val="158"/>
  </w:num>
  <w:num w:numId="110">
    <w:abstractNumId w:val="198"/>
  </w:num>
  <w:num w:numId="111">
    <w:abstractNumId w:val="113"/>
  </w:num>
  <w:num w:numId="112">
    <w:abstractNumId w:val="92"/>
  </w:num>
  <w:num w:numId="113">
    <w:abstractNumId w:val="34"/>
  </w:num>
  <w:num w:numId="114">
    <w:abstractNumId w:val="182"/>
  </w:num>
  <w:num w:numId="115">
    <w:abstractNumId w:val="201"/>
  </w:num>
  <w:num w:numId="116">
    <w:abstractNumId w:val="116"/>
  </w:num>
  <w:num w:numId="117">
    <w:abstractNumId w:val="18"/>
  </w:num>
  <w:num w:numId="118">
    <w:abstractNumId w:val="138"/>
  </w:num>
  <w:num w:numId="119">
    <w:abstractNumId w:val="121"/>
  </w:num>
  <w:num w:numId="120">
    <w:abstractNumId w:val="120"/>
  </w:num>
  <w:num w:numId="121">
    <w:abstractNumId w:val="149"/>
  </w:num>
  <w:num w:numId="122">
    <w:abstractNumId w:val="179"/>
  </w:num>
  <w:num w:numId="123">
    <w:abstractNumId w:val="208"/>
  </w:num>
  <w:num w:numId="124">
    <w:abstractNumId w:val="66"/>
  </w:num>
  <w:num w:numId="125">
    <w:abstractNumId w:val="151"/>
  </w:num>
  <w:num w:numId="126">
    <w:abstractNumId w:val="65"/>
  </w:num>
  <w:num w:numId="127">
    <w:abstractNumId w:val="36"/>
  </w:num>
  <w:num w:numId="128">
    <w:abstractNumId w:val="81"/>
  </w:num>
  <w:num w:numId="129">
    <w:abstractNumId w:val="133"/>
  </w:num>
  <w:num w:numId="130">
    <w:abstractNumId w:val="105"/>
  </w:num>
  <w:num w:numId="131">
    <w:abstractNumId w:val="188"/>
  </w:num>
  <w:num w:numId="132">
    <w:abstractNumId w:val="42"/>
  </w:num>
  <w:num w:numId="133">
    <w:abstractNumId w:val="12"/>
  </w:num>
  <w:num w:numId="134">
    <w:abstractNumId w:val="3"/>
    <w:lvlOverride w:ilvl="0">
      <w:startOverride w:val="1"/>
    </w:lvlOverride>
  </w:num>
  <w:num w:numId="135">
    <w:abstractNumId w:val="189"/>
  </w:num>
  <w:num w:numId="136">
    <w:abstractNumId w:val="44"/>
  </w:num>
  <w:num w:numId="137">
    <w:abstractNumId w:val="128"/>
  </w:num>
  <w:num w:numId="138">
    <w:abstractNumId w:val="146"/>
  </w:num>
  <w:num w:numId="139">
    <w:abstractNumId w:val="78"/>
  </w:num>
  <w:num w:numId="140">
    <w:abstractNumId w:val="174"/>
  </w:num>
  <w:num w:numId="141">
    <w:abstractNumId w:val="200"/>
  </w:num>
  <w:num w:numId="142">
    <w:abstractNumId w:val="76"/>
  </w:num>
  <w:num w:numId="143">
    <w:abstractNumId w:val="21"/>
  </w:num>
  <w:num w:numId="144">
    <w:abstractNumId w:val="159"/>
  </w:num>
  <w:num w:numId="145">
    <w:abstractNumId w:val="29"/>
  </w:num>
  <w:num w:numId="146">
    <w:abstractNumId w:val="68"/>
  </w:num>
  <w:num w:numId="147">
    <w:abstractNumId w:val="126"/>
  </w:num>
  <w:num w:numId="148">
    <w:abstractNumId w:val="114"/>
  </w:num>
  <w:num w:numId="149">
    <w:abstractNumId w:val="129"/>
  </w:num>
  <w:num w:numId="150">
    <w:abstractNumId w:val="17"/>
  </w:num>
  <w:num w:numId="151">
    <w:abstractNumId w:val="86"/>
  </w:num>
  <w:num w:numId="152">
    <w:abstractNumId w:val="101"/>
  </w:num>
  <w:num w:numId="153">
    <w:abstractNumId w:val="170"/>
  </w:num>
  <w:num w:numId="154">
    <w:abstractNumId w:val="58"/>
  </w:num>
  <w:num w:numId="155">
    <w:abstractNumId w:val="50"/>
  </w:num>
  <w:num w:numId="156">
    <w:abstractNumId w:val="85"/>
  </w:num>
  <w:num w:numId="157">
    <w:abstractNumId w:val="27"/>
  </w:num>
  <w:num w:numId="158">
    <w:abstractNumId w:val="103"/>
  </w:num>
  <w:num w:numId="159">
    <w:abstractNumId w:val="193"/>
  </w:num>
  <w:num w:numId="160">
    <w:abstractNumId w:val="94"/>
  </w:num>
  <w:num w:numId="161">
    <w:abstractNumId w:val="49"/>
  </w:num>
  <w:num w:numId="162">
    <w:abstractNumId w:val="9"/>
  </w:num>
  <w:num w:numId="163">
    <w:abstractNumId w:val="72"/>
  </w:num>
  <w:num w:numId="164">
    <w:abstractNumId w:val="98"/>
  </w:num>
  <w:num w:numId="165">
    <w:abstractNumId w:val="118"/>
  </w:num>
  <w:num w:numId="166">
    <w:abstractNumId w:val="59"/>
  </w:num>
  <w:num w:numId="167">
    <w:abstractNumId w:val="204"/>
  </w:num>
  <w:num w:numId="168">
    <w:abstractNumId w:val="202"/>
  </w:num>
  <w:num w:numId="169">
    <w:abstractNumId w:val="90"/>
  </w:num>
  <w:num w:numId="170">
    <w:abstractNumId w:val="147"/>
  </w:num>
  <w:num w:numId="171">
    <w:abstractNumId w:val="26"/>
  </w:num>
  <w:num w:numId="172">
    <w:abstractNumId w:val="131"/>
  </w:num>
  <w:num w:numId="173">
    <w:abstractNumId w:val="136"/>
  </w:num>
  <w:num w:numId="174">
    <w:abstractNumId w:val="186"/>
  </w:num>
  <w:num w:numId="175">
    <w:abstractNumId w:val="106"/>
  </w:num>
  <w:num w:numId="176">
    <w:abstractNumId w:val="125"/>
  </w:num>
  <w:num w:numId="177">
    <w:abstractNumId w:val="43"/>
  </w:num>
  <w:num w:numId="178">
    <w:abstractNumId w:val="60"/>
  </w:num>
  <w:num w:numId="179">
    <w:abstractNumId w:val="57"/>
  </w:num>
  <w:num w:numId="180">
    <w:abstractNumId w:val="139"/>
  </w:num>
  <w:num w:numId="181">
    <w:abstractNumId w:val="1"/>
  </w:num>
  <w:num w:numId="182">
    <w:abstractNumId w:val="140"/>
  </w:num>
  <w:num w:numId="183">
    <w:abstractNumId w:val="207"/>
  </w:num>
  <w:num w:numId="184">
    <w:abstractNumId w:val="22"/>
  </w:num>
  <w:num w:numId="185">
    <w:abstractNumId w:val="30"/>
  </w:num>
  <w:num w:numId="186">
    <w:abstractNumId w:val="199"/>
  </w:num>
  <w:num w:numId="187">
    <w:abstractNumId w:val="102"/>
  </w:num>
  <w:num w:numId="188">
    <w:abstractNumId w:val="108"/>
  </w:num>
  <w:num w:numId="189">
    <w:abstractNumId w:val="10"/>
  </w:num>
  <w:num w:numId="190">
    <w:abstractNumId w:val="20"/>
  </w:num>
  <w:num w:numId="191">
    <w:abstractNumId w:val="177"/>
  </w:num>
  <w:num w:numId="192">
    <w:abstractNumId w:val="100"/>
  </w:num>
  <w:num w:numId="193">
    <w:abstractNumId w:val="171"/>
  </w:num>
  <w:num w:numId="194">
    <w:abstractNumId w:val="80"/>
  </w:num>
  <w:num w:numId="195">
    <w:abstractNumId w:val="64"/>
  </w:num>
  <w:num w:numId="196">
    <w:abstractNumId w:val="83"/>
  </w:num>
  <w:num w:numId="197">
    <w:abstractNumId w:val="110"/>
  </w:num>
  <w:num w:numId="198">
    <w:abstractNumId w:val="152"/>
  </w:num>
  <w:num w:numId="199">
    <w:abstractNumId w:val="176"/>
  </w:num>
  <w:num w:numId="200">
    <w:abstractNumId w:val="135"/>
  </w:num>
  <w:num w:numId="201">
    <w:abstractNumId w:val="164"/>
  </w:num>
  <w:num w:numId="202">
    <w:abstractNumId w:val="142"/>
  </w:num>
  <w:num w:numId="203">
    <w:abstractNumId w:val="2"/>
  </w:num>
  <w:num w:numId="204">
    <w:abstractNumId w:val="163"/>
  </w:num>
  <w:num w:numId="205">
    <w:abstractNumId w:val="161"/>
  </w:num>
  <w:num w:numId="206">
    <w:abstractNumId w:val="99"/>
  </w:num>
  <w:num w:numId="207">
    <w:abstractNumId w:val="115"/>
  </w:num>
  <w:num w:numId="208">
    <w:abstractNumId w:val="162"/>
  </w:num>
  <w:num w:numId="209">
    <w:abstractNumId w:val="16"/>
  </w:num>
  <w:num w:numId="210">
    <w:abstractNumId w:val="13"/>
  </w:num>
  <w:num w:numId="211">
    <w:abstractNumId w:val="168"/>
  </w:num>
  <w:num w:numId="212">
    <w:abstractNumId w:val="24"/>
  </w:num>
  <w:numIdMacAtCleanup w:val="2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grammar="clean"/>
  <w:stylePaneFormatFilter w:val="1028"/>
  <w:defaultTabStop w:val="708"/>
  <w:characterSpacingControl w:val="doNotCompress"/>
  <w:footnotePr>
    <w:footnote w:id="0"/>
    <w:footnote w:id="1"/>
  </w:footnotePr>
  <w:endnotePr>
    <w:endnote w:id="0"/>
    <w:endnote w:id="1"/>
  </w:endnotePr>
  <w:compat/>
  <w:rsids>
    <w:rsidRoot w:val="00777D59"/>
    <w:rsid w:val="00055CC9"/>
    <w:rsid w:val="001A18F4"/>
    <w:rsid w:val="001B42AD"/>
    <w:rsid w:val="00211273"/>
    <w:rsid w:val="0037594F"/>
    <w:rsid w:val="003C001B"/>
    <w:rsid w:val="004A5FDD"/>
    <w:rsid w:val="00511810"/>
    <w:rsid w:val="006821ED"/>
    <w:rsid w:val="00777D59"/>
    <w:rsid w:val="0083625E"/>
    <w:rsid w:val="00897959"/>
    <w:rsid w:val="00BC6BA9"/>
    <w:rsid w:val="00E446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1810"/>
    <w:pPr>
      <w:spacing w:after="200" w:line="276" w:lineRule="auto"/>
    </w:pPr>
    <w:rPr>
      <w:sz w:val="22"/>
      <w:szCs w:val="22"/>
      <w:lang w:eastAsia="en-US"/>
    </w:rPr>
  </w:style>
  <w:style w:type="paragraph" w:styleId="1">
    <w:name w:val="heading 1"/>
    <w:basedOn w:val="a0"/>
    <w:next w:val="a0"/>
    <w:link w:val="10"/>
    <w:qFormat/>
    <w:rsid w:val="00511810"/>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511810"/>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0"/>
    <w:next w:val="a0"/>
    <w:link w:val="30"/>
    <w:qFormat/>
    <w:rsid w:val="00511810"/>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qFormat/>
    <w:rsid w:val="00511810"/>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qFormat/>
    <w:rsid w:val="00511810"/>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qFormat/>
    <w:rsid w:val="00511810"/>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qFormat/>
    <w:rsid w:val="00511810"/>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qFormat/>
    <w:rsid w:val="00511810"/>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qFormat/>
    <w:rsid w:val="00511810"/>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511810"/>
    <w:rPr>
      <w:rFonts w:ascii="Cambria" w:eastAsia="Times New Roman" w:hAnsi="Cambria" w:cs="Times New Roman"/>
      <w:color w:val="365F91"/>
      <w:sz w:val="32"/>
      <w:szCs w:val="32"/>
    </w:rPr>
  </w:style>
  <w:style w:type="character" w:customStyle="1" w:styleId="20">
    <w:name w:val="Заголовок 2 Знак"/>
    <w:link w:val="2"/>
    <w:rsid w:val="00511810"/>
    <w:rPr>
      <w:rFonts w:ascii="Times New Roman" w:eastAsia="@Arial Unicode MS" w:hAnsi="Times New Roman" w:cs="Times New Roman"/>
      <w:b/>
      <w:bCs/>
      <w:sz w:val="28"/>
      <w:szCs w:val="28"/>
      <w:lang w:eastAsia="ru-RU"/>
    </w:rPr>
  </w:style>
  <w:style w:type="character" w:customStyle="1" w:styleId="30">
    <w:name w:val="Заголовок 3 Знак"/>
    <w:link w:val="3"/>
    <w:rsid w:val="00511810"/>
    <w:rPr>
      <w:rFonts w:ascii="Times New Roman" w:eastAsia="Times New Roman" w:hAnsi="Times New Roman"/>
      <w:b/>
      <w:bCs/>
      <w:sz w:val="28"/>
      <w:szCs w:val="27"/>
    </w:rPr>
  </w:style>
  <w:style w:type="character" w:customStyle="1" w:styleId="40">
    <w:name w:val="Заголовок 4 Знак"/>
    <w:link w:val="4"/>
    <w:uiPriority w:val="9"/>
    <w:rsid w:val="00511810"/>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511810"/>
    <w:rPr>
      <w:rFonts w:ascii="Cambria" w:eastAsia="Times New Roman" w:hAnsi="Cambria" w:cs="Times New Roman"/>
      <w:color w:val="243F60"/>
    </w:rPr>
  </w:style>
  <w:style w:type="character" w:customStyle="1" w:styleId="60">
    <w:name w:val="Заголовок 6 Знак"/>
    <w:link w:val="6"/>
    <w:uiPriority w:val="9"/>
    <w:rsid w:val="00511810"/>
    <w:rPr>
      <w:rFonts w:ascii="Cambria" w:eastAsia="Times New Roman" w:hAnsi="Cambria" w:cs="Times New Roman"/>
      <w:i/>
      <w:iCs/>
      <w:color w:val="243F60"/>
    </w:rPr>
  </w:style>
  <w:style w:type="character" w:customStyle="1" w:styleId="70">
    <w:name w:val="Заголовок 7 Знак"/>
    <w:link w:val="7"/>
    <w:uiPriority w:val="9"/>
    <w:rsid w:val="00511810"/>
    <w:rPr>
      <w:rFonts w:ascii="Cambria" w:eastAsia="Times New Roman" w:hAnsi="Cambria" w:cs="Times New Roman"/>
      <w:i/>
      <w:iCs/>
      <w:color w:val="404040"/>
    </w:rPr>
  </w:style>
  <w:style w:type="character" w:customStyle="1" w:styleId="80">
    <w:name w:val="Заголовок 8 Знак"/>
    <w:link w:val="8"/>
    <w:uiPriority w:val="9"/>
    <w:rsid w:val="00511810"/>
    <w:rPr>
      <w:rFonts w:ascii="Cambria" w:eastAsia="Times New Roman" w:hAnsi="Cambria" w:cs="Times New Roman"/>
      <w:color w:val="272727"/>
      <w:sz w:val="21"/>
      <w:szCs w:val="21"/>
    </w:rPr>
  </w:style>
  <w:style w:type="character" w:customStyle="1" w:styleId="90">
    <w:name w:val="Заголовок 9 Знак"/>
    <w:link w:val="9"/>
    <w:uiPriority w:val="9"/>
    <w:rsid w:val="00511810"/>
    <w:rPr>
      <w:rFonts w:ascii="Cambria" w:eastAsia="Times New Roman" w:hAnsi="Cambria" w:cs="Times New Roman"/>
      <w:i/>
      <w:iCs/>
      <w:color w:val="404040"/>
      <w:sz w:val="20"/>
      <w:szCs w:val="20"/>
    </w:rPr>
  </w:style>
  <w:style w:type="table" w:styleId="a4">
    <w:name w:val="Table Grid"/>
    <w:basedOn w:val="a2"/>
    <w:uiPriority w:val="59"/>
    <w:rsid w:val="00511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511810"/>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rsid w:val="00511810"/>
    <w:rPr>
      <w:b/>
      <w:color w:val="000000"/>
      <w:sz w:val="16"/>
      <w:lang w:eastAsia="ar-SA"/>
    </w:rPr>
  </w:style>
  <w:style w:type="paragraph" w:customStyle="1" w:styleId="a6">
    <w:name w:val="заголовок столбца"/>
    <w:basedOn w:val="a0"/>
    <w:link w:val="a5"/>
    <w:rsid w:val="00511810"/>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511810"/>
  </w:style>
  <w:style w:type="character" w:customStyle="1" w:styleId="s4">
    <w:name w:val="s4"/>
    <w:rsid w:val="00511810"/>
  </w:style>
  <w:style w:type="numbering" w:customStyle="1" w:styleId="12">
    <w:name w:val="Нет списка1"/>
    <w:next w:val="a3"/>
    <w:uiPriority w:val="99"/>
    <w:rsid w:val="00511810"/>
  </w:style>
  <w:style w:type="paragraph" w:styleId="a7">
    <w:name w:val="Normal (Web)"/>
    <w:basedOn w:val="a0"/>
    <w:uiPriority w:val="99"/>
    <w:rsid w:val="00511810"/>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511810"/>
    <w:pPr>
      <w:spacing w:after="0" w:line="240" w:lineRule="auto"/>
      <w:ind w:left="720"/>
      <w:contextualSpacing/>
    </w:pPr>
    <w:rPr>
      <w:sz w:val="24"/>
      <w:szCs w:val="24"/>
      <w:lang w:eastAsia="ru-RU"/>
    </w:rPr>
  </w:style>
  <w:style w:type="character" w:styleId="aa">
    <w:name w:val="Strong"/>
    <w:qFormat/>
    <w:rsid w:val="00511810"/>
    <w:rPr>
      <w:b/>
      <w:bCs/>
    </w:rPr>
  </w:style>
  <w:style w:type="paragraph" w:styleId="ab">
    <w:name w:val="Balloon Text"/>
    <w:basedOn w:val="a0"/>
    <w:link w:val="ac"/>
    <w:uiPriority w:val="99"/>
    <w:rsid w:val="00511810"/>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rsid w:val="00511810"/>
    <w:rPr>
      <w:rFonts w:ascii="Tahoma" w:eastAsia="Times New Roman" w:hAnsi="Tahoma" w:cs="Tahoma"/>
      <w:sz w:val="16"/>
      <w:szCs w:val="16"/>
    </w:rPr>
  </w:style>
  <w:style w:type="paragraph" w:styleId="ad">
    <w:name w:val="header"/>
    <w:basedOn w:val="a0"/>
    <w:link w:val="ae"/>
    <w:rsid w:val="00511810"/>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511810"/>
    <w:rPr>
      <w:rFonts w:ascii="Times New Roman" w:eastAsia="Times New Roman" w:hAnsi="Times New Roman" w:cs="Times New Roman"/>
      <w:sz w:val="28"/>
    </w:rPr>
  </w:style>
  <w:style w:type="paragraph" w:styleId="af">
    <w:name w:val="footer"/>
    <w:basedOn w:val="a0"/>
    <w:link w:val="af0"/>
    <w:uiPriority w:val="99"/>
    <w:rsid w:val="00511810"/>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511810"/>
    <w:rPr>
      <w:rFonts w:ascii="Times New Roman" w:eastAsia="Times New Roman" w:hAnsi="Times New Roman" w:cs="Times New Roman"/>
      <w:sz w:val="28"/>
    </w:rPr>
  </w:style>
  <w:style w:type="paragraph" w:customStyle="1" w:styleId="ConsPlusNormal">
    <w:name w:val="ConsPlusNormal"/>
    <w:rsid w:val="00511810"/>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511810"/>
    <w:pPr>
      <w:ind w:firstLine="709"/>
      <w:jc w:val="both"/>
    </w:pPr>
    <w:rPr>
      <w:rFonts w:ascii="Times New Roman" w:hAnsi="Times New Roman"/>
      <w:sz w:val="28"/>
      <w:szCs w:val="28"/>
      <w:lang w:eastAsia="en-US"/>
    </w:rPr>
  </w:style>
  <w:style w:type="paragraph" w:customStyle="1" w:styleId="13">
    <w:name w:val="Обычный1"/>
    <w:rsid w:val="00511810"/>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511810"/>
    <w:rPr>
      <w:rFonts w:ascii="Times New Roman" w:hAnsi="Times New Roman" w:cs="Times New Roman" w:hint="default"/>
      <w:sz w:val="24"/>
      <w:szCs w:val="24"/>
      <w:u w:val="none"/>
      <w:effect w:val="none"/>
    </w:rPr>
  </w:style>
  <w:style w:type="character" w:styleId="af3">
    <w:name w:val="footnote reference"/>
    <w:uiPriority w:val="99"/>
    <w:rsid w:val="00511810"/>
    <w:rPr>
      <w:vertAlign w:val="superscript"/>
    </w:rPr>
  </w:style>
  <w:style w:type="paragraph" w:customStyle="1" w:styleId="dash041e005f0431005f044b005f0447005f043d005f044b005f0439">
    <w:name w:val="dash041e_005f0431_005f044b_005f0447_005f043d_005f044b_005f0439"/>
    <w:basedOn w:val="a0"/>
    <w:uiPriority w:val="99"/>
    <w:rsid w:val="00511810"/>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511810"/>
    <w:rPr>
      <w:rFonts w:ascii="Times New Roman" w:hAnsi="Times New Roman" w:cs="Times New Roman" w:hint="default"/>
      <w:sz w:val="24"/>
      <w:szCs w:val="24"/>
      <w:u w:val="none"/>
      <w:effect w:val="none"/>
    </w:rPr>
  </w:style>
  <w:style w:type="paragraph" w:customStyle="1" w:styleId="dash041e0431044b0447043d044b0439">
    <w:name w:val="dash041e_0431_044b_0447_043d_044b_0439"/>
    <w:basedOn w:val="a0"/>
    <w:uiPriority w:val="99"/>
    <w:rsid w:val="00511810"/>
    <w:pPr>
      <w:spacing w:after="0" w:line="240" w:lineRule="auto"/>
    </w:pPr>
    <w:rPr>
      <w:rFonts w:ascii="Times New Roman" w:eastAsia="Times New Roman" w:hAnsi="Times New Roman"/>
      <w:sz w:val="24"/>
      <w:szCs w:val="24"/>
      <w:lang w:eastAsia="ru-RU"/>
    </w:rPr>
  </w:style>
  <w:style w:type="paragraph" w:styleId="af4">
    <w:name w:val="footnote text"/>
    <w:basedOn w:val="a0"/>
    <w:link w:val="af5"/>
    <w:uiPriority w:val="99"/>
    <w:rsid w:val="00511810"/>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link w:val="af4"/>
    <w:uiPriority w:val="99"/>
    <w:rsid w:val="00511810"/>
    <w:rPr>
      <w:rFonts w:ascii="Times New Roman" w:eastAsia="Times New Roman" w:hAnsi="Times New Roman" w:cs="Times New Roman"/>
      <w:sz w:val="20"/>
      <w:szCs w:val="20"/>
      <w:lang w:eastAsia="ru-RU"/>
    </w:rPr>
  </w:style>
  <w:style w:type="paragraph" w:customStyle="1" w:styleId="normacttext">
    <w:name w:val="norm_act_text"/>
    <w:basedOn w:val="a0"/>
    <w:rsid w:val="00511810"/>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rsid w:val="00511810"/>
    <w:rPr>
      <w:color w:val="0000FF"/>
      <w:u w:val="single"/>
    </w:rPr>
  </w:style>
  <w:style w:type="paragraph" w:customStyle="1" w:styleId="Default">
    <w:name w:val="Default"/>
    <w:rsid w:val="00511810"/>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5118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511810"/>
    <w:rPr>
      <w:rFonts w:ascii="Times New Roman" w:eastAsia="Times New Roman" w:hAnsi="Times New Roman" w:cs="Times New Roman"/>
      <w:b w:val="0"/>
      <w:bCs w:val="0"/>
      <w:i w:val="0"/>
      <w:iCs w:val="0"/>
      <w:smallCaps w:val="0"/>
      <w:spacing w:val="0"/>
      <w:sz w:val="18"/>
      <w:szCs w:val="18"/>
    </w:rPr>
  </w:style>
  <w:style w:type="character" w:customStyle="1" w:styleId="af8">
    <w:name w:val="Основной текст_"/>
    <w:link w:val="68"/>
    <w:rsid w:val="00511810"/>
    <w:rPr>
      <w:shd w:val="clear" w:color="auto" w:fill="FFFFFF"/>
    </w:rPr>
  </w:style>
  <w:style w:type="character" w:customStyle="1" w:styleId="14">
    <w:name w:val="Основной текст1"/>
    <w:rsid w:val="00511810"/>
    <w:rPr>
      <w:shd w:val="clear" w:color="auto" w:fill="FFFFFF"/>
    </w:rPr>
  </w:style>
  <w:style w:type="character" w:customStyle="1" w:styleId="af9">
    <w:name w:val="Основной текст + Курсив"/>
    <w:rsid w:val="00511810"/>
    <w:rPr>
      <w:i/>
      <w:iCs/>
      <w:shd w:val="clear" w:color="auto" w:fill="FFFFFF"/>
    </w:rPr>
  </w:style>
  <w:style w:type="character" w:customStyle="1" w:styleId="120">
    <w:name w:val="Основной текст (12)"/>
    <w:rsid w:val="00511810"/>
    <w:rPr>
      <w:rFonts w:ascii="Times New Roman" w:eastAsia="Times New Roman" w:hAnsi="Times New Roman" w:cs="Times New Roman"/>
      <w:b w:val="0"/>
      <w:bCs w:val="0"/>
      <w:i w:val="0"/>
      <w:iCs w:val="0"/>
      <w:smallCaps w:val="0"/>
      <w:spacing w:val="0"/>
      <w:sz w:val="22"/>
      <w:szCs w:val="22"/>
    </w:rPr>
  </w:style>
  <w:style w:type="character" w:customStyle="1" w:styleId="121">
    <w:name w:val="Основной текст (12) + Не курсив"/>
    <w:rsid w:val="00511810"/>
    <w:rPr>
      <w:rFonts w:ascii="Times New Roman" w:eastAsia="Times New Roman" w:hAnsi="Times New Roman" w:cs="Times New Roman"/>
      <w:b w:val="0"/>
      <w:bCs w:val="0"/>
      <w:i/>
      <w:iCs/>
      <w:smallCaps w:val="0"/>
      <w:spacing w:val="0"/>
      <w:sz w:val="22"/>
      <w:szCs w:val="22"/>
    </w:rPr>
  </w:style>
  <w:style w:type="paragraph" w:customStyle="1" w:styleId="68">
    <w:name w:val="Основной текст68"/>
    <w:basedOn w:val="a0"/>
    <w:link w:val="af8"/>
    <w:rsid w:val="00511810"/>
    <w:pPr>
      <w:shd w:val="clear" w:color="auto" w:fill="FFFFFF"/>
      <w:spacing w:after="780" w:line="211" w:lineRule="exact"/>
      <w:jc w:val="right"/>
    </w:pPr>
    <w:rPr>
      <w:shd w:val="clear" w:color="auto" w:fill="FFFFFF"/>
    </w:rPr>
  </w:style>
  <w:style w:type="paragraph" w:styleId="afa">
    <w:name w:val="Body Text"/>
    <w:basedOn w:val="a0"/>
    <w:link w:val="afb"/>
    <w:uiPriority w:val="99"/>
    <w:rsid w:val="00511810"/>
    <w:pPr>
      <w:spacing w:after="120"/>
    </w:pPr>
    <w:rPr>
      <w:rFonts w:eastAsia="Times New Roman"/>
    </w:rPr>
  </w:style>
  <w:style w:type="character" w:customStyle="1" w:styleId="afb">
    <w:name w:val="Основной текст Знак"/>
    <w:link w:val="afa"/>
    <w:uiPriority w:val="99"/>
    <w:rsid w:val="00511810"/>
    <w:rPr>
      <w:rFonts w:ascii="Calibri" w:eastAsia="Times New Roman" w:hAnsi="Calibri" w:cs="Times New Roman"/>
    </w:rPr>
  </w:style>
  <w:style w:type="character" w:styleId="afc">
    <w:name w:val="Emphasis"/>
    <w:uiPriority w:val="20"/>
    <w:qFormat/>
    <w:rsid w:val="00511810"/>
    <w:rPr>
      <w:i/>
      <w:iCs/>
      <w:sz w:val="24"/>
    </w:rPr>
  </w:style>
  <w:style w:type="character" w:customStyle="1" w:styleId="Zag11">
    <w:name w:val="Zag_11"/>
    <w:rsid w:val="00511810"/>
  </w:style>
  <w:style w:type="paragraph" w:styleId="afd">
    <w:name w:val="Body Text Indent"/>
    <w:basedOn w:val="a0"/>
    <w:link w:val="afe"/>
    <w:uiPriority w:val="99"/>
    <w:rsid w:val="00511810"/>
    <w:pPr>
      <w:spacing w:after="120"/>
      <w:ind w:left="283"/>
    </w:pPr>
  </w:style>
  <w:style w:type="character" w:customStyle="1" w:styleId="afe">
    <w:name w:val="Основной текст с отступом Знак"/>
    <w:basedOn w:val="a1"/>
    <w:link w:val="afd"/>
    <w:uiPriority w:val="99"/>
    <w:rsid w:val="00511810"/>
  </w:style>
  <w:style w:type="character" w:styleId="aff">
    <w:name w:val="FollowedHyperlink"/>
    <w:uiPriority w:val="99"/>
    <w:rsid w:val="00511810"/>
    <w:rPr>
      <w:color w:val="800080"/>
      <w:u w:val="single"/>
    </w:rPr>
  </w:style>
  <w:style w:type="paragraph" w:customStyle="1" w:styleId="xl66">
    <w:name w:val="xl66"/>
    <w:basedOn w:val="a0"/>
    <w:rsid w:val="005118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51181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51181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511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511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511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51181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51181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511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511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5118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511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51181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51181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511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511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511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511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511810"/>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51181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511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511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511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511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511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511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511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51181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51181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511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511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511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511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511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511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511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511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51181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51181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511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511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511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511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511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511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51181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5118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5118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51181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51181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511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51181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51181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51181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511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511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511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511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511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511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51181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511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511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511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511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511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51181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511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511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511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511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511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511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511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511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51181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511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511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51181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511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51181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511810"/>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51181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51181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5118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51181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51181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51181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51181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51181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51181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511810"/>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511810"/>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51181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51181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511810"/>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51181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51181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51181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511810"/>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51181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511810"/>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511810"/>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51181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51181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511810"/>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uiPriority w:val="39"/>
    <w:rsid w:val="00511810"/>
    <w:pPr>
      <w:tabs>
        <w:tab w:val="left" w:pos="450"/>
        <w:tab w:val="right" w:leader="dot" w:pos="9498"/>
      </w:tabs>
      <w:spacing w:after="0" w:line="240" w:lineRule="auto"/>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511810"/>
    <w:rPr>
      <w:rFonts w:ascii="Calibri" w:hAnsi="Calibri"/>
      <w:sz w:val="34"/>
      <w:szCs w:val="34"/>
      <w:shd w:val="clear" w:color="auto" w:fill="FFFFFF"/>
    </w:rPr>
  </w:style>
  <w:style w:type="paragraph" w:customStyle="1" w:styleId="131">
    <w:name w:val="Основной текст (13)1"/>
    <w:basedOn w:val="a0"/>
    <w:link w:val="130"/>
    <w:rsid w:val="00511810"/>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11810"/>
    <w:rPr>
      <w:rFonts w:ascii="Times New Roman" w:hAnsi="Times New Roman" w:cs="Times New Roman" w:hint="default"/>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511810"/>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511810"/>
    <w:rPr>
      <w:rFonts w:ascii="Times New Roman" w:hAnsi="Times New Roman" w:cs="Times New Roman" w:hint="default"/>
      <w:sz w:val="24"/>
      <w:szCs w:val="24"/>
      <w:u w:val="none"/>
      <w:effect w:val="none"/>
    </w:rPr>
  </w:style>
  <w:style w:type="paragraph" w:customStyle="1" w:styleId="list005f0020paragraph">
    <w:name w:val="list_005f0020paragraph"/>
    <w:basedOn w:val="a0"/>
    <w:uiPriority w:val="99"/>
    <w:rsid w:val="00511810"/>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rsid w:val="00511810"/>
  </w:style>
  <w:style w:type="character" w:customStyle="1" w:styleId="dash041e005f0431005f044b005f0447005f043d005f044b005f0439char1">
    <w:name w:val="dash041e_005f0431_005f044b_005f0447_005f043d_005f044b_005f0439__char1"/>
    <w:rsid w:val="00511810"/>
    <w:rPr>
      <w:rFonts w:ascii="Times New Roman" w:hAnsi="Times New Roman" w:cs="Times New Roman" w:hint="default"/>
      <w:sz w:val="24"/>
      <w:szCs w:val="24"/>
      <w:u w:val="none"/>
      <w:effect w:val="none"/>
    </w:rPr>
  </w:style>
  <w:style w:type="character" w:styleId="aff0">
    <w:name w:val="page number"/>
    <w:basedOn w:val="a1"/>
    <w:uiPriority w:val="99"/>
    <w:rsid w:val="00511810"/>
  </w:style>
  <w:style w:type="paragraph" w:styleId="31">
    <w:name w:val="Body Text 3"/>
    <w:basedOn w:val="a0"/>
    <w:link w:val="32"/>
    <w:uiPriority w:val="99"/>
    <w:rsid w:val="00511810"/>
    <w:pPr>
      <w:spacing w:after="120"/>
    </w:pPr>
    <w:rPr>
      <w:sz w:val="16"/>
      <w:szCs w:val="16"/>
    </w:rPr>
  </w:style>
  <w:style w:type="character" w:customStyle="1" w:styleId="32">
    <w:name w:val="Основной текст 3 Знак"/>
    <w:link w:val="31"/>
    <w:uiPriority w:val="99"/>
    <w:rsid w:val="00511810"/>
    <w:rPr>
      <w:sz w:val="16"/>
      <w:szCs w:val="16"/>
    </w:rPr>
  </w:style>
  <w:style w:type="character" w:customStyle="1" w:styleId="dash0421005f0442005f0440005f043e005f0433005f0438005f0439005f005fchar1char1">
    <w:name w:val="dash0421_005f0442_005f0440_005f043e_005f0433_005f0438_005f0439_005f_005fchar1__char1"/>
    <w:rsid w:val="00511810"/>
    <w:rPr>
      <w:rFonts w:cs="Times New Roman"/>
      <w:b/>
      <w:bCs/>
    </w:rPr>
  </w:style>
  <w:style w:type="paragraph" w:customStyle="1" w:styleId="book">
    <w:name w:val="book"/>
    <w:basedOn w:val="a0"/>
    <w:uiPriority w:val="99"/>
    <w:rsid w:val="005118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51181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511810"/>
    <w:rPr>
      <w:rFonts w:cs="Times New Roman"/>
    </w:rPr>
  </w:style>
  <w:style w:type="character" w:customStyle="1" w:styleId="af2">
    <w:name w:val="Без интервала Знак"/>
    <w:link w:val="af1"/>
    <w:uiPriority w:val="1"/>
    <w:rsid w:val="00511810"/>
    <w:rPr>
      <w:rFonts w:ascii="Times New Roman" w:eastAsia="Calibri" w:hAnsi="Times New Roman" w:cs="Times New Roman"/>
      <w:sz w:val="28"/>
      <w:szCs w:val="28"/>
      <w:lang w:val="ru-RU" w:eastAsia="en-US" w:bidi="ar-SA"/>
    </w:rPr>
  </w:style>
  <w:style w:type="paragraph" w:styleId="aff2">
    <w:name w:val="caption"/>
    <w:basedOn w:val="a0"/>
    <w:next w:val="a0"/>
    <w:uiPriority w:val="35"/>
    <w:qFormat/>
    <w:rsid w:val="00511810"/>
    <w:pPr>
      <w:spacing w:line="240" w:lineRule="auto"/>
    </w:pPr>
    <w:rPr>
      <w:rFonts w:eastAsia="Times New Roman"/>
      <w:b/>
      <w:bCs/>
      <w:color w:val="4F81BD"/>
      <w:sz w:val="18"/>
      <w:szCs w:val="18"/>
    </w:rPr>
  </w:style>
  <w:style w:type="paragraph" w:styleId="aff3">
    <w:name w:val="Title"/>
    <w:basedOn w:val="a0"/>
    <w:next w:val="a0"/>
    <w:link w:val="aff4"/>
    <w:qFormat/>
    <w:rsid w:val="0051181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511810"/>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511810"/>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511810"/>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511810"/>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511810"/>
    <w:rPr>
      <w:rFonts w:eastAsia="Times New Roman"/>
      <w:i/>
      <w:iCs/>
      <w:color w:val="000000"/>
    </w:rPr>
  </w:style>
  <w:style w:type="paragraph" w:styleId="aff9">
    <w:name w:val="Intense Quote"/>
    <w:basedOn w:val="a0"/>
    <w:next w:val="a0"/>
    <w:link w:val="affa"/>
    <w:uiPriority w:val="30"/>
    <w:qFormat/>
    <w:rsid w:val="00511810"/>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511810"/>
    <w:rPr>
      <w:rFonts w:eastAsia="Times New Roman"/>
      <w:b/>
      <w:bCs/>
      <w:i/>
      <w:iCs/>
      <w:color w:val="4F81BD"/>
    </w:rPr>
  </w:style>
  <w:style w:type="character" w:styleId="affb">
    <w:name w:val="Subtle Emphasis"/>
    <w:uiPriority w:val="19"/>
    <w:qFormat/>
    <w:rsid w:val="00511810"/>
    <w:rPr>
      <w:i/>
      <w:iCs/>
      <w:color w:val="808080"/>
    </w:rPr>
  </w:style>
  <w:style w:type="character" w:styleId="affc">
    <w:name w:val="Intense Emphasis"/>
    <w:uiPriority w:val="21"/>
    <w:qFormat/>
    <w:rsid w:val="00511810"/>
    <w:rPr>
      <w:b/>
      <w:bCs/>
      <w:i/>
      <w:iCs/>
      <w:color w:val="4F81BD"/>
    </w:rPr>
  </w:style>
  <w:style w:type="character" w:styleId="affd">
    <w:name w:val="Subtle Reference"/>
    <w:uiPriority w:val="31"/>
    <w:qFormat/>
    <w:rsid w:val="00511810"/>
    <w:rPr>
      <w:smallCaps/>
      <w:color w:val="C0504D"/>
      <w:u w:val="single"/>
    </w:rPr>
  </w:style>
  <w:style w:type="character" w:styleId="affe">
    <w:name w:val="Intense Reference"/>
    <w:uiPriority w:val="32"/>
    <w:qFormat/>
    <w:rsid w:val="00511810"/>
    <w:rPr>
      <w:b/>
      <w:bCs/>
      <w:smallCaps/>
      <w:color w:val="C0504D"/>
      <w:spacing w:val="5"/>
      <w:u w:val="single"/>
    </w:rPr>
  </w:style>
  <w:style w:type="character" w:styleId="afff">
    <w:name w:val="Book Title"/>
    <w:uiPriority w:val="33"/>
    <w:qFormat/>
    <w:rsid w:val="00511810"/>
    <w:rPr>
      <w:b/>
      <w:bCs/>
      <w:smallCaps/>
      <w:spacing w:val="5"/>
    </w:rPr>
  </w:style>
  <w:style w:type="paragraph" w:styleId="afff0">
    <w:name w:val="TOC Heading"/>
    <w:basedOn w:val="1"/>
    <w:next w:val="a0"/>
    <w:uiPriority w:val="39"/>
    <w:qFormat/>
    <w:rsid w:val="00511810"/>
    <w:pPr>
      <w:spacing w:before="480"/>
      <w:outlineLvl w:val="9"/>
    </w:pPr>
    <w:rPr>
      <w:b/>
      <w:bCs/>
      <w:sz w:val="28"/>
      <w:szCs w:val="28"/>
    </w:rPr>
  </w:style>
  <w:style w:type="table" w:customStyle="1" w:styleId="17">
    <w:name w:val="Сетка таблицы1"/>
    <w:basedOn w:val="a2"/>
    <w:next w:val="a4"/>
    <w:uiPriority w:val="59"/>
    <w:rsid w:val="00511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uiPriority w:val="39"/>
    <w:rsid w:val="00511810"/>
    <w:pPr>
      <w:tabs>
        <w:tab w:val="right" w:leader="dot" w:pos="9356"/>
      </w:tabs>
      <w:spacing w:after="0" w:line="240" w:lineRule="auto"/>
      <w:ind w:left="567"/>
    </w:pPr>
    <w:rPr>
      <w:rFonts w:ascii="Times New Roman" w:hAnsi="Times New Roman"/>
      <w:b/>
      <w:iCs/>
      <w:noProof/>
      <w:sz w:val="28"/>
      <w:szCs w:val="28"/>
    </w:rPr>
  </w:style>
  <w:style w:type="paragraph" w:styleId="33">
    <w:name w:val="toc 3"/>
    <w:basedOn w:val="a0"/>
    <w:next w:val="a0"/>
    <w:uiPriority w:val="39"/>
    <w:rsid w:val="00511810"/>
    <w:pPr>
      <w:tabs>
        <w:tab w:val="right" w:leader="dot" w:pos="9356"/>
      </w:tabs>
      <w:spacing w:after="0" w:line="240" w:lineRule="auto"/>
      <w:ind w:left="1134"/>
      <w:jc w:val="center"/>
    </w:pPr>
    <w:rPr>
      <w:rFonts w:ascii="Times New Roman" w:hAnsi="Times New Roman"/>
      <w:b/>
      <w:sz w:val="28"/>
      <w:szCs w:val="28"/>
    </w:rPr>
  </w:style>
  <w:style w:type="paragraph" w:styleId="41">
    <w:name w:val="toc 4"/>
    <w:basedOn w:val="a0"/>
    <w:next w:val="a0"/>
    <w:uiPriority w:val="39"/>
    <w:rsid w:val="00511810"/>
    <w:pPr>
      <w:tabs>
        <w:tab w:val="right" w:leader="dot" w:pos="9628"/>
      </w:tabs>
      <w:spacing w:after="0" w:line="240" w:lineRule="auto"/>
      <w:ind w:left="1701"/>
    </w:pPr>
    <w:rPr>
      <w:rFonts w:ascii="Times New Roman" w:hAnsi="Times New Roman"/>
      <w:b/>
      <w:noProof/>
      <w:sz w:val="28"/>
      <w:szCs w:val="28"/>
    </w:rPr>
  </w:style>
  <w:style w:type="paragraph" w:styleId="51">
    <w:name w:val="toc 5"/>
    <w:basedOn w:val="a0"/>
    <w:next w:val="a0"/>
    <w:uiPriority w:val="39"/>
    <w:rsid w:val="00511810"/>
    <w:pPr>
      <w:spacing w:after="0"/>
      <w:ind w:left="880"/>
    </w:pPr>
    <w:rPr>
      <w:sz w:val="20"/>
      <w:szCs w:val="20"/>
    </w:rPr>
  </w:style>
  <w:style w:type="paragraph" w:styleId="61">
    <w:name w:val="toc 6"/>
    <w:basedOn w:val="a0"/>
    <w:next w:val="a0"/>
    <w:uiPriority w:val="39"/>
    <w:rsid w:val="00511810"/>
    <w:pPr>
      <w:spacing w:after="0"/>
      <w:ind w:left="1100"/>
    </w:pPr>
    <w:rPr>
      <w:sz w:val="20"/>
      <w:szCs w:val="20"/>
    </w:rPr>
  </w:style>
  <w:style w:type="paragraph" w:styleId="71">
    <w:name w:val="toc 7"/>
    <w:basedOn w:val="a0"/>
    <w:next w:val="a0"/>
    <w:uiPriority w:val="39"/>
    <w:rsid w:val="00511810"/>
    <w:pPr>
      <w:spacing w:after="0"/>
      <w:ind w:left="1320"/>
    </w:pPr>
    <w:rPr>
      <w:sz w:val="20"/>
      <w:szCs w:val="20"/>
    </w:rPr>
  </w:style>
  <w:style w:type="paragraph" w:styleId="81">
    <w:name w:val="toc 8"/>
    <w:basedOn w:val="a0"/>
    <w:next w:val="a0"/>
    <w:uiPriority w:val="39"/>
    <w:rsid w:val="00511810"/>
    <w:pPr>
      <w:spacing w:after="0"/>
      <w:ind w:left="1540"/>
    </w:pPr>
    <w:rPr>
      <w:sz w:val="20"/>
      <w:szCs w:val="20"/>
    </w:rPr>
  </w:style>
  <w:style w:type="paragraph" w:styleId="91">
    <w:name w:val="toc 9"/>
    <w:basedOn w:val="a0"/>
    <w:next w:val="a0"/>
    <w:uiPriority w:val="39"/>
    <w:rsid w:val="00511810"/>
    <w:pPr>
      <w:spacing w:after="0"/>
      <w:ind w:left="1760"/>
    </w:pPr>
    <w:rPr>
      <w:sz w:val="20"/>
      <w:szCs w:val="20"/>
    </w:rPr>
  </w:style>
  <w:style w:type="paragraph" w:customStyle="1" w:styleId="18">
    <w:name w:val="Без интервала1"/>
    <w:rsid w:val="00511810"/>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511810"/>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511810"/>
    <w:rPr>
      <w:rFonts w:ascii="Calibri" w:eastAsia="Times New Roman" w:hAnsi="Calibri" w:cs="Times New Roman"/>
      <w:sz w:val="16"/>
      <w:szCs w:val="16"/>
      <w:lang w:eastAsia="ru-RU"/>
    </w:rPr>
  </w:style>
  <w:style w:type="character" w:customStyle="1" w:styleId="mw-headline">
    <w:name w:val="mw-headline"/>
    <w:basedOn w:val="a1"/>
    <w:rsid w:val="00511810"/>
  </w:style>
  <w:style w:type="paragraph" w:customStyle="1" w:styleId="descriptionind">
    <w:name w:val="descriptionind"/>
    <w:basedOn w:val="a0"/>
    <w:rsid w:val="005118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511810"/>
  </w:style>
  <w:style w:type="character" w:customStyle="1" w:styleId="editsection">
    <w:name w:val="editsection"/>
    <w:basedOn w:val="a1"/>
    <w:rsid w:val="00511810"/>
  </w:style>
  <w:style w:type="paragraph" w:customStyle="1" w:styleId="23">
    <w:name w:val="Абзац списка2"/>
    <w:basedOn w:val="a0"/>
    <w:rsid w:val="00511810"/>
    <w:pPr>
      <w:ind w:left="720"/>
    </w:pPr>
    <w:rPr>
      <w:rFonts w:eastAsia="Times New Roman"/>
      <w:lang w:eastAsia="ru-RU"/>
    </w:rPr>
  </w:style>
  <w:style w:type="paragraph" w:styleId="afff1">
    <w:name w:val="Plain Text"/>
    <w:basedOn w:val="a0"/>
    <w:link w:val="afff2"/>
    <w:uiPriority w:val="99"/>
    <w:rsid w:val="00511810"/>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511810"/>
    <w:rPr>
      <w:rFonts w:ascii="Courier New" w:eastAsia="Times New Roman" w:hAnsi="Courier New" w:cs="Courier New"/>
      <w:sz w:val="20"/>
      <w:szCs w:val="20"/>
      <w:lang w:eastAsia="ru-RU"/>
    </w:rPr>
  </w:style>
  <w:style w:type="paragraph" w:customStyle="1" w:styleId="description">
    <w:name w:val="description"/>
    <w:basedOn w:val="a0"/>
    <w:rsid w:val="005118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511810"/>
  </w:style>
  <w:style w:type="character" w:customStyle="1" w:styleId="fn">
    <w:name w:val="fn"/>
    <w:basedOn w:val="a1"/>
    <w:rsid w:val="00511810"/>
  </w:style>
  <w:style w:type="character" w:customStyle="1" w:styleId="post-timestamp2">
    <w:name w:val="post-timestamp2"/>
    <w:rsid w:val="00511810"/>
    <w:rPr>
      <w:color w:val="999966"/>
    </w:rPr>
  </w:style>
  <w:style w:type="character" w:customStyle="1" w:styleId="post-comment-link">
    <w:name w:val="post-comment-link"/>
    <w:basedOn w:val="a1"/>
    <w:rsid w:val="00511810"/>
  </w:style>
  <w:style w:type="character" w:customStyle="1" w:styleId="item-controlblog-adminpid-1744177254">
    <w:name w:val="item-control blog-admin pid-1744177254"/>
    <w:basedOn w:val="a1"/>
    <w:rsid w:val="00511810"/>
  </w:style>
  <w:style w:type="character" w:customStyle="1" w:styleId="zippytoggle-open">
    <w:name w:val="zippy toggle-open"/>
    <w:basedOn w:val="a1"/>
    <w:rsid w:val="00511810"/>
  </w:style>
  <w:style w:type="character" w:customStyle="1" w:styleId="post-count">
    <w:name w:val="post-count"/>
    <w:basedOn w:val="a1"/>
    <w:rsid w:val="00511810"/>
  </w:style>
  <w:style w:type="character" w:customStyle="1" w:styleId="zippy">
    <w:name w:val="zippy"/>
    <w:basedOn w:val="a1"/>
    <w:rsid w:val="00511810"/>
  </w:style>
  <w:style w:type="character" w:customStyle="1" w:styleId="item-controlblog-admin">
    <w:name w:val="item-control blog-admin"/>
    <w:basedOn w:val="a1"/>
    <w:rsid w:val="00511810"/>
  </w:style>
  <w:style w:type="paragraph" w:styleId="24">
    <w:name w:val="Body Text Indent 2"/>
    <w:basedOn w:val="a0"/>
    <w:link w:val="25"/>
    <w:uiPriority w:val="99"/>
    <w:rsid w:val="00511810"/>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511810"/>
    <w:rPr>
      <w:rFonts w:ascii="Times New Roman" w:eastAsia="Times New Roman" w:hAnsi="Times New Roman" w:cs="Times New Roman"/>
      <w:sz w:val="28"/>
      <w:szCs w:val="20"/>
      <w:lang w:eastAsia="ru-RU"/>
    </w:rPr>
  </w:style>
  <w:style w:type="paragraph" w:customStyle="1" w:styleId="19">
    <w:name w:val="Стиль1"/>
    <w:basedOn w:val="a0"/>
    <w:link w:val="1a"/>
    <w:qFormat/>
    <w:rsid w:val="00511810"/>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511810"/>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511810"/>
    <w:rPr>
      <w:sz w:val="16"/>
      <w:szCs w:val="16"/>
    </w:rPr>
  </w:style>
  <w:style w:type="paragraph" w:styleId="afff4">
    <w:name w:val="annotation text"/>
    <w:basedOn w:val="a0"/>
    <w:link w:val="afff5"/>
    <w:uiPriority w:val="99"/>
    <w:rsid w:val="00511810"/>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rsid w:val="00511810"/>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rsid w:val="00511810"/>
    <w:rPr>
      <w:rFonts w:ascii="Calibri" w:eastAsia="Calibri" w:hAnsi="Calibri" w:cs="Times New Roman"/>
      <w:sz w:val="24"/>
      <w:szCs w:val="24"/>
      <w:lang w:eastAsia="ru-RU"/>
    </w:rPr>
  </w:style>
  <w:style w:type="character" w:customStyle="1" w:styleId="val">
    <w:name w:val="val"/>
    <w:basedOn w:val="a1"/>
    <w:rsid w:val="00511810"/>
  </w:style>
  <w:style w:type="character" w:customStyle="1" w:styleId="addressbooksuggestitemhint">
    <w:name w:val="addressbook__suggest__item__hint"/>
    <w:basedOn w:val="a1"/>
    <w:rsid w:val="00511810"/>
  </w:style>
  <w:style w:type="character" w:customStyle="1" w:styleId="style1">
    <w:name w:val="style1"/>
    <w:basedOn w:val="a1"/>
    <w:rsid w:val="00511810"/>
  </w:style>
  <w:style w:type="paragraph" w:customStyle="1" w:styleId="1b">
    <w:name w:val="МОН1"/>
    <w:basedOn w:val="a0"/>
    <w:rsid w:val="00511810"/>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511810"/>
  </w:style>
  <w:style w:type="character" w:customStyle="1" w:styleId="apple-style-span">
    <w:name w:val="apple-style-span"/>
    <w:basedOn w:val="a1"/>
    <w:rsid w:val="00511810"/>
  </w:style>
  <w:style w:type="paragraph" w:customStyle="1" w:styleId="Osnova">
    <w:name w:val="Osnova"/>
    <w:basedOn w:val="a0"/>
    <w:rsid w:val="0051181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rsid w:val="00511810"/>
    <w:pPr>
      <w:spacing w:after="120" w:line="480" w:lineRule="auto"/>
    </w:pPr>
  </w:style>
  <w:style w:type="character" w:customStyle="1" w:styleId="27">
    <w:name w:val="Основной текст 2 Знак"/>
    <w:basedOn w:val="a1"/>
    <w:link w:val="26"/>
    <w:uiPriority w:val="99"/>
    <w:rsid w:val="00511810"/>
  </w:style>
  <w:style w:type="paragraph" w:customStyle="1" w:styleId="Normal1">
    <w:name w:val="Normal1"/>
    <w:uiPriority w:val="99"/>
    <w:rsid w:val="00511810"/>
    <w:pPr>
      <w:widowControl w:val="0"/>
      <w:jc w:val="both"/>
    </w:pPr>
    <w:rPr>
      <w:rFonts w:ascii="Times New Roman" w:eastAsia="Times New Roman" w:hAnsi="Times New Roman"/>
    </w:rPr>
  </w:style>
  <w:style w:type="paragraph" w:customStyle="1" w:styleId="afff6">
    <w:name w:val="А_сноска"/>
    <w:basedOn w:val="af4"/>
    <w:link w:val="afff7"/>
    <w:qFormat/>
    <w:rsid w:val="00511810"/>
    <w:pPr>
      <w:widowControl w:val="0"/>
      <w:ind w:firstLine="400"/>
      <w:jc w:val="both"/>
    </w:pPr>
    <w:rPr>
      <w:sz w:val="24"/>
      <w:szCs w:val="24"/>
    </w:rPr>
  </w:style>
  <w:style w:type="character" w:customStyle="1" w:styleId="afff7">
    <w:name w:val="А_сноска Знак"/>
    <w:link w:val="afff6"/>
    <w:rsid w:val="00511810"/>
    <w:rPr>
      <w:rFonts w:ascii="Times New Roman" w:eastAsia="Times New Roman" w:hAnsi="Times New Roman" w:cs="Times New Roman"/>
      <w:sz w:val="24"/>
      <w:szCs w:val="24"/>
      <w:lang w:eastAsia="ru-RU"/>
    </w:rPr>
  </w:style>
  <w:style w:type="paragraph" w:customStyle="1" w:styleId="afff8">
    <w:name w:val="Новый"/>
    <w:basedOn w:val="a0"/>
    <w:rsid w:val="00511810"/>
    <w:pPr>
      <w:spacing w:after="0" w:line="360" w:lineRule="auto"/>
      <w:ind w:firstLine="454"/>
      <w:jc w:val="both"/>
    </w:pPr>
    <w:rPr>
      <w:rFonts w:ascii="Times New Roman" w:hAnsi="Times New Roman"/>
      <w:sz w:val="28"/>
      <w:szCs w:val="24"/>
    </w:rPr>
  </w:style>
  <w:style w:type="paragraph" w:customStyle="1" w:styleId="28">
    <w:name w:val="?????2"/>
    <w:basedOn w:val="a0"/>
    <w:rsid w:val="00511810"/>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511810"/>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511810"/>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511810"/>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511810"/>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511810"/>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511810"/>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511810"/>
    <w:rPr>
      <w:rFonts w:ascii="Times New Roman" w:eastAsia="Calibri" w:hAnsi="Times New Roman" w:cs="Times New Roman"/>
      <w:sz w:val="28"/>
      <w:szCs w:val="28"/>
    </w:rPr>
  </w:style>
  <w:style w:type="paragraph" w:customStyle="1" w:styleId="western">
    <w:name w:val="western"/>
    <w:basedOn w:val="a0"/>
    <w:rsid w:val="00511810"/>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rsid w:val="00511810"/>
  </w:style>
  <w:style w:type="paragraph" w:customStyle="1" w:styleId="2b">
    <w:name w:val="Основной текст2"/>
    <w:basedOn w:val="a0"/>
    <w:rsid w:val="00511810"/>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uiPriority w:val="99"/>
    <w:rsid w:val="00511810"/>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rsid w:val="00511810"/>
    <w:rPr>
      <w:i/>
      <w:shd w:val="clear" w:color="auto" w:fill="FFFFFF"/>
    </w:rPr>
  </w:style>
  <w:style w:type="paragraph" w:customStyle="1" w:styleId="141">
    <w:name w:val="Основной текст (14)1"/>
    <w:basedOn w:val="a0"/>
    <w:link w:val="140"/>
    <w:rsid w:val="00511810"/>
    <w:pPr>
      <w:shd w:val="clear" w:color="auto" w:fill="FFFFFF"/>
      <w:spacing w:after="0" w:line="211" w:lineRule="exact"/>
      <w:ind w:firstLine="400"/>
      <w:jc w:val="both"/>
    </w:pPr>
    <w:rPr>
      <w:i/>
      <w:sz w:val="20"/>
      <w:szCs w:val="20"/>
    </w:rPr>
  </w:style>
  <w:style w:type="character" w:customStyle="1" w:styleId="2c">
    <w:name w:val="Заголовок №2_"/>
    <w:link w:val="210"/>
    <w:rsid w:val="00511810"/>
    <w:rPr>
      <w:b/>
      <w:shd w:val="clear" w:color="auto" w:fill="FFFFFF"/>
    </w:rPr>
  </w:style>
  <w:style w:type="paragraph" w:customStyle="1" w:styleId="210">
    <w:name w:val="Заголовок №21"/>
    <w:basedOn w:val="a0"/>
    <w:link w:val="2c"/>
    <w:rsid w:val="00511810"/>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511810"/>
    <w:rPr>
      <w:rFonts w:ascii="Times New Roman" w:hAnsi="Times New Roman"/>
      <w:spacing w:val="0"/>
      <w:sz w:val="22"/>
    </w:rPr>
  </w:style>
  <w:style w:type="character" w:customStyle="1" w:styleId="148">
    <w:name w:val="Основной текст (14)8"/>
    <w:uiPriority w:val="99"/>
    <w:rsid w:val="00511810"/>
    <w:rPr>
      <w:rFonts w:ascii="Times New Roman" w:hAnsi="Times New Roman"/>
      <w:spacing w:val="0"/>
      <w:sz w:val="22"/>
    </w:rPr>
  </w:style>
  <w:style w:type="character" w:customStyle="1" w:styleId="Osnova1">
    <w:name w:val="Osnova1"/>
    <w:rsid w:val="00511810"/>
  </w:style>
  <w:style w:type="paragraph" w:customStyle="1" w:styleId="Zag2">
    <w:name w:val="Zag_2"/>
    <w:basedOn w:val="a0"/>
    <w:rsid w:val="00511810"/>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511810"/>
  </w:style>
  <w:style w:type="paragraph" w:customStyle="1" w:styleId="Zag3">
    <w:name w:val="Zag_3"/>
    <w:basedOn w:val="a0"/>
    <w:rsid w:val="00511810"/>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511810"/>
  </w:style>
  <w:style w:type="paragraph" w:customStyle="1" w:styleId="afffc">
    <w:name w:val="Ξαϋχνϋι"/>
    <w:basedOn w:val="a0"/>
    <w:rsid w:val="0051181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51181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51181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511810"/>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511810"/>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511810"/>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511810"/>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511810"/>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511810"/>
    <w:rPr>
      <w:rFonts w:ascii="Calibri Light" w:eastAsia="Times New Roman" w:hAnsi="Calibri Light" w:cs="Times New Roman"/>
      <w:sz w:val="24"/>
      <w:szCs w:val="24"/>
    </w:rPr>
  </w:style>
  <w:style w:type="character" w:customStyle="1" w:styleId="142">
    <w:name w:val="Подзаголовок Знак14"/>
    <w:uiPriority w:val="11"/>
    <w:rsid w:val="00511810"/>
    <w:rPr>
      <w:rFonts w:ascii="Calibri Light" w:eastAsia="Times New Roman" w:hAnsi="Calibri Light" w:cs="Times New Roman"/>
      <w:sz w:val="24"/>
      <w:szCs w:val="24"/>
    </w:rPr>
  </w:style>
  <w:style w:type="character" w:customStyle="1" w:styleId="132">
    <w:name w:val="Подзаголовок Знак13"/>
    <w:uiPriority w:val="11"/>
    <w:rsid w:val="00511810"/>
    <w:rPr>
      <w:rFonts w:ascii="Calibri Light" w:eastAsia="Times New Roman" w:hAnsi="Calibri Light" w:cs="Times New Roman"/>
      <w:sz w:val="24"/>
      <w:szCs w:val="24"/>
    </w:rPr>
  </w:style>
  <w:style w:type="character" w:customStyle="1" w:styleId="122">
    <w:name w:val="Подзаголовок Знак12"/>
    <w:uiPriority w:val="11"/>
    <w:rsid w:val="00511810"/>
    <w:rPr>
      <w:rFonts w:ascii="Calibri Light" w:eastAsia="Times New Roman" w:hAnsi="Calibri Light" w:cs="Times New Roman"/>
      <w:sz w:val="24"/>
      <w:szCs w:val="24"/>
    </w:rPr>
  </w:style>
  <w:style w:type="character" w:customStyle="1" w:styleId="110">
    <w:name w:val="Подзаголовок Знак11"/>
    <w:rsid w:val="00511810"/>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511810"/>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511810"/>
    <w:pPr>
      <w:spacing w:after="160" w:line="240" w:lineRule="exact"/>
    </w:pPr>
    <w:rPr>
      <w:rFonts w:ascii="Verdana" w:eastAsia="Times New Roman" w:hAnsi="Verdana"/>
      <w:sz w:val="20"/>
      <w:szCs w:val="20"/>
      <w:lang w:val="en-US"/>
    </w:rPr>
  </w:style>
  <w:style w:type="character" w:customStyle="1" w:styleId="spelle">
    <w:name w:val="spelle"/>
    <w:rsid w:val="00511810"/>
  </w:style>
  <w:style w:type="character" w:customStyle="1" w:styleId="grame">
    <w:name w:val="grame"/>
    <w:rsid w:val="00511810"/>
  </w:style>
  <w:style w:type="paragraph" w:customStyle="1" w:styleId="affff0">
    <w:name w:val="a"/>
    <w:basedOn w:val="a0"/>
    <w:rsid w:val="005118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511810"/>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511810"/>
    <w:pPr>
      <w:spacing w:after="160" w:line="240" w:lineRule="exact"/>
    </w:pPr>
    <w:rPr>
      <w:rFonts w:ascii="Verdana" w:eastAsia="Times New Roman" w:hAnsi="Verdana"/>
      <w:sz w:val="20"/>
      <w:szCs w:val="20"/>
      <w:lang w:val="en-US"/>
    </w:rPr>
  </w:style>
  <w:style w:type="character" w:customStyle="1" w:styleId="normalchar1">
    <w:name w:val="normal__char1"/>
    <w:rsid w:val="00511810"/>
    <w:rPr>
      <w:rFonts w:ascii="Calibri" w:hAnsi="Calibri"/>
      <w:sz w:val="22"/>
    </w:rPr>
  </w:style>
  <w:style w:type="paragraph" w:customStyle="1" w:styleId="ListParagraph1">
    <w:name w:val="List Paragraph1"/>
    <w:basedOn w:val="a0"/>
    <w:uiPriority w:val="99"/>
    <w:rsid w:val="00511810"/>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51181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511810"/>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511810"/>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511810"/>
    <w:pPr>
      <w:keepNext/>
      <w:spacing w:before="120" w:beforeAutospacing="0" w:after="120" w:afterAutospacing="0" w:line="360" w:lineRule="auto"/>
      <w:jc w:val="center"/>
    </w:pPr>
    <w:rPr>
      <w:bCs w:val="0"/>
      <w:szCs w:val="28"/>
    </w:rPr>
  </w:style>
  <w:style w:type="paragraph" w:customStyle="1" w:styleId="BodyText21">
    <w:name w:val="Body Text 21"/>
    <w:basedOn w:val="a0"/>
    <w:rsid w:val="00511810"/>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511810"/>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511810"/>
    <w:rPr>
      <w:rFonts w:ascii="Times New Roman" w:hAnsi="Times New Roman"/>
      <w:sz w:val="20"/>
    </w:rPr>
  </w:style>
  <w:style w:type="paragraph" w:customStyle="1" w:styleId="Style3">
    <w:name w:val="Style3"/>
    <w:basedOn w:val="a0"/>
    <w:rsid w:val="00511810"/>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511810"/>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511810"/>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511810"/>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511810"/>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51181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511810"/>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rsid w:val="00511810"/>
    <w:rPr>
      <w:rFonts w:ascii="Tahoma" w:eastAsia="Times New Roman" w:hAnsi="Tahoma" w:cs="Times New Roman"/>
      <w:sz w:val="16"/>
      <w:szCs w:val="20"/>
      <w:lang w:val="en-US" w:eastAsia="ru-RU"/>
    </w:rPr>
  </w:style>
  <w:style w:type="paragraph" w:styleId="affff7">
    <w:name w:val="Document Map"/>
    <w:basedOn w:val="a0"/>
    <w:link w:val="affff6"/>
    <w:uiPriority w:val="99"/>
    <w:rsid w:val="00511810"/>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rsid w:val="00511810"/>
    <w:rPr>
      <w:rFonts w:ascii="Tahoma" w:hAnsi="Tahoma" w:cs="Tahoma"/>
      <w:sz w:val="16"/>
      <w:szCs w:val="16"/>
    </w:rPr>
  </w:style>
  <w:style w:type="paragraph" w:customStyle="1" w:styleId="MediumGrid21">
    <w:name w:val="Medium Grid 21"/>
    <w:basedOn w:val="a0"/>
    <w:uiPriority w:val="99"/>
    <w:rsid w:val="00511810"/>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511810"/>
    <w:rPr>
      <w:i/>
      <w:color w:val="5A5A5A"/>
    </w:rPr>
  </w:style>
  <w:style w:type="character" w:customStyle="1" w:styleId="IntenseEmphasis1">
    <w:name w:val="Intense Emphasis1"/>
    <w:uiPriority w:val="99"/>
    <w:rsid w:val="00511810"/>
    <w:rPr>
      <w:b/>
      <w:i/>
      <w:sz w:val="24"/>
      <w:u w:val="single"/>
    </w:rPr>
  </w:style>
  <w:style w:type="character" w:customStyle="1" w:styleId="SubtleReference1">
    <w:name w:val="Subtle Reference1"/>
    <w:uiPriority w:val="99"/>
    <w:rsid w:val="00511810"/>
    <w:rPr>
      <w:sz w:val="24"/>
      <w:u w:val="single"/>
    </w:rPr>
  </w:style>
  <w:style w:type="character" w:customStyle="1" w:styleId="IntenseReference1">
    <w:name w:val="Intense Reference1"/>
    <w:uiPriority w:val="99"/>
    <w:rsid w:val="00511810"/>
    <w:rPr>
      <w:b/>
      <w:sz w:val="24"/>
      <w:u w:val="single"/>
    </w:rPr>
  </w:style>
  <w:style w:type="character" w:customStyle="1" w:styleId="BookTitle1">
    <w:name w:val="Book Title1"/>
    <w:uiPriority w:val="99"/>
    <w:rsid w:val="00511810"/>
    <w:rPr>
      <w:rFonts w:ascii="Arial" w:hAnsi="Arial"/>
      <w:b/>
      <w:i/>
      <w:sz w:val="24"/>
    </w:rPr>
  </w:style>
  <w:style w:type="paragraph" w:customStyle="1" w:styleId="TOCHeading1">
    <w:name w:val="TOC Heading1"/>
    <w:basedOn w:val="1"/>
    <w:next w:val="a0"/>
    <w:uiPriority w:val="99"/>
    <w:rsid w:val="00511810"/>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511810"/>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511810"/>
    <w:pPr>
      <w:ind w:left="634" w:firstLine="0"/>
      <w:jc w:val="left"/>
    </w:pPr>
    <w:rPr>
      <w:rFonts w:ascii="Cambria" w:hAnsi="Cambria" w:cs="Cambria"/>
      <w:sz w:val="18"/>
      <w:szCs w:val="22"/>
      <w:lang w:eastAsia="zh-TW"/>
    </w:rPr>
  </w:style>
  <w:style w:type="paragraph" w:customStyle="1" w:styleId="DocumentDate">
    <w:name w:val="Document Date"/>
    <w:basedOn w:val="MediumGrid21"/>
    <w:rsid w:val="00511810"/>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511810"/>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rsid w:val="00511810"/>
    <w:rPr>
      <w:rFonts w:ascii="Times New Roman" w:eastAsia="@Arial Unicode MS" w:hAnsi="Times New Roman" w:cs="Times New Roman"/>
      <w:sz w:val="20"/>
      <w:szCs w:val="20"/>
      <w:lang w:eastAsia="ru-RU"/>
    </w:rPr>
  </w:style>
  <w:style w:type="paragraph" w:customStyle="1" w:styleId="affff8">
    <w:name w:val="Аннотации"/>
    <w:basedOn w:val="a0"/>
    <w:rsid w:val="00511810"/>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511810"/>
    <w:rPr>
      <w:rFonts w:ascii="Times New Roman" w:hAnsi="Times New Roman"/>
      <w:b/>
      <w:spacing w:val="30"/>
    </w:rPr>
  </w:style>
  <w:style w:type="paragraph" w:customStyle="1" w:styleId="affffa">
    <w:name w:val="текст сноски"/>
    <w:basedOn w:val="a0"/>
    <w:rsid w:val="00511810"/>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511810"/>
    <w:rPr>
      <w:rFonts w:ascii="Arial" w:hAnsi="Arial"/>
      <w:b/>
      <w:kern w:val="32"/>
      <w:sz w:val="32"/>
    </w:rPr>
  </w:style>
  <w:style w:type="character" w:customStyle="1" w:styleId="170">
    <w:name w:val="Знак Знак17"/>
    <w:uiPriority w:val="99"/>
    <w:rsid w:val="00511810"/>
    <w:rPr>
      <w:rFonts w:ascii="Arial" w:hAnsi="Arial"/>
      <w:b/>
      <w:sz w:val="28"/>
    </w:rPr>
  </w:style>
  <w:style w:type="character" w:customStyle="1" w:styleId="161">
    <w:name w:val="Знак Знак16"/>
    <w:uiPriority w:val="99"/>
    <w:rsid w:val="00511810"/>
    <w:rPr>
      <w:rFonts w:ascii="Arial" w:hAnsi="Arial"/>
      <w:b/>
      <w:sz w:val="26"/>
    </w:rPr>
  </w:style>
  <w:style w:type="paragraph" w:styleId="HTML">
    <w:name w:val="HTML Preformatted"/>
    <w:basedOn w:val="a0"/>
    <w:link w:val="HTML0"/>
    <w:uiPriority w:val="99"/>
    <w:rsid w:val="0051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511810"/>
    <w:rPr>
      <w:rFonts w:ascii="Courier New" w:eastAsia="Times New Roman" w:hAnsi="Courier New" w:cs="Times New Roman"/>
      <w:sz w:val="20"/>
      <w:szCs w:val="20"/>
      <w:lang w:eastAsia="ru-RU"/>
    </w:rPr>
  </w:style>
  <w:style w:type="paragraph" w:customStyle="1" w:styleId="msonormalcxspmiddle">
    <w:name w:val="msonormalcxspmiddle"/>
    <w:basedOn w:val="a0"/>
    <w:rsid w:val="0051181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51181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51181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511810"/>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rsid w:val="00511810"/>
    <w:rPr>
      <w:rFonts w:ascii="Arial" w:hAnsi="Arial"/>
      <w:b/>
      <w:sz w:val="26"/>
      <w:lang w:val="ru-RU" w:eastAsia="ru-RU"/>
    </w:rPr>
  </w:style>
  <w:style w:type="paragraph" w:customStyle="1" w:styleId="NR">
    <w:name w:val="NR"/>
    <w:basedOn w:val="a0"/>
    <w:rsid w:val="00511810"/>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511810"/>
    <w:pPr>
      <w:spacing w:after="160" w:line="240" w:lineRule="exact"/>
    </w:pPr>
    <w:rPr>
      <w:rFonts w:ascii="Verdana" w:eastAsia="Times New Roman" w:hAnsi="Verdana"/>
      <w:sz w:val="20"/>
      <w:szCs w:val="20"/>
      <w:lang w:val="en-US"/>
    </w:rPr>
  </w:style>
  <w:style w:type="paragraph" w:styleId="2f">
    <w:name w:val="List Bullet 2"/>
    <w:basedOn w:val="a0"/>
    <w:uiPriority w:val="99"/>
    <w:rsid w:val="00511810"/>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61df92bf-de70-4374-9f7a-8988a9015312">
    <w:name w:val="Heading 3 Char_61df92bf-de70-4374-9f7a-8988a9015312"/>
    <w:rsid w:val="00511810"/>
    <w:rPr>
      <w:rFonts w:ascii="Arial" w:hAnsi="Arial"/>
      <w:b/>
      <w:sz w:val="26"/>
      <w:lang w:eastAsia="ru-RU"/>
    </w:rPr>
  </w:style>
  <w:style w:type="character" w:customStyle="1" w:styleId="list0020paragraphchar1">
    <w:name w:val="list_0020paragraph__char1"/>
    <w:rsid w:val="00511810"/>
    <w:rPr>
      <w:rFonts w:ascii="Times New Roman" w:hAnsi="Times New Roman"/>
      <w:sz w:val="24"/>
    </w:rPr>
  </w:style>
  <w:style w:type="character" w:customStyle="1" w:styleId="1f3">
    <w:name w:val="Основной шрифт абзаца1"/>
    <w:rsid w:val="00511810"/>
  </w:style>
  <w:style w:type="paragraph" w:customStyle="1" w:styleId="1f4">
    <w:name w:val="Заголовок1"/>
    <w:basedOn w:val="a0"/>
    <w:next w:val="afa"/>
    <w:rsid w:val="00511810"/>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51181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511810"/>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511810"/>
    <w:rPr>
      <w:vertAlign w:val="superscript"/>
    </w:rPr>
  </w:style>
  <w:style w:type="character" w:customStyle="1" w:styleId="dash0417043d0430043a00200441043d043e0441043a0438char">
    <w:name w:val="dash0417_043d_0430_043a_0020_0441_043d_043e_0441_043a_0438__char"/>
    <w:rsid w:val="00511810"/>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511810"/>
    <w:rPr>
      <w:rFonts w:ascii="Times New Roman" w:hAnsi="Times New Roman"/>
      <w:sz w:val="24"/>
      <w:u w:val="none"/>
      <w:effect w:val="none"/>
    </w:rPr>
  </w:style>
  <w:style w:type="character" w:customStyle="1" w:styleId="normal005f005f005f005fchar1005f005fchar1char1">
    <w:name w:val="normal_005f005f_005f005fchar1_005f_005fchar1__char1"/>
    <w:rsid w:val="00511810"/>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511810"/>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511810"/>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51181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11810"/>
    <w:rPr>
      <w:rFonts w:ascii="Times New Roman" w:hAnsi="Times New Roman"/>
      <w:sz w:val="24"/>
      <w:u w:val="none"/>
      <w:effect w:val="none"/>
    </w:rPr>
  </w:style>
  <w:style w:type="paragraph" w:customStyle="1" w:styleId="-12">
    <w:name w:val="Цветной список - Акцент 12"/>
    <w:basedOn w:val="a0"/>
    <w:qFormat/>
    <w:rsid w:val="00511810"/>
    <w:pPr>
      <w:spacing w:line="240" w:lineRule="auto"/>
      <w:ind w:left="720"/>
      <w:contextualSpacing/>
    </w:pPr>
    <w:rPr>
      <w:rFonts w:ascii="Cambria" w:eastAsia="Times New Roman" w:hAnsi="Cambria"/>
      <w:sz w:val="24"/>
      <w:szCs w:val="24"/>
    </w:rPr>
  </w:style>
  <w:style w:type="character" w:customStyle="1" w:styleId="maintext1">
    <w:name w:val="maintext1"/>
    <w:rsid w:val="00511810"/>
    <w:rPr>
      <w:sz w:val="24"/>
    </w:rPr>
  </w:style>
  <w:style w:type="paragraph" w:customStyle="1" w:styleId="default0">
    <w:name w:val="default"/>
    <w:basedOn w:val="a0"/>
    <w:rsid w:val="00511810"/>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511810"/>
    <w:rPr>
      <w:rFonts w:ascii="Times New Roman" w:hAnsi="Times New Roman"/>
      <w:sz w:val="24"/>
      <w:u w:val="none"/>
      <w:effect w:val="none"/>
    </w:rPr>
  </w:style>
  <w:style w:type="paragraph" w:customStyle="1" w:styleId="affffe">
    <w:name w:val="А_осн"/>
    <w:basedOn w:val="Abstract"/>
    <w:link w:val="afffff"/>
    <w:rsid w:val="00511810"/>
    <w:rPr>
      <w:sz w:val="28"/>
    </w:rPr>
  </w:style>
  <w:style w:type="character" w:customStyle="1" w:styleId="afffff">
    <w:name w:val="А_осн Знак"/>
    <w:link w:val="affffe"/>
    <w:rsid w:val="00511810"/>
    <w:rPr>
      <w:rFonts w:ascii="Times New Roman" w:eastAsia="@Arial Unicode MS" w:hAnsi="Times New Roman" w:cs="Times New Roman"/>
      <w:sz w:val="28"/>
      <w:szCs w:val="20"/>
      <w:lang w:eastAsia="ru-RU"/>
    </w:rPr>
  </w:style>
  <w:style w:type="character" w:customStyle="1" w:styleId="FontStyle69">
    <w:name w:val="Font Style69"/>
    <w:uiPriority w:val="99"/>
    <w:rsid w:val="00511810"/>
    <w:rPr>
      <w:rFonts w:ascii="Calibri" w:hAnsi="Calibri"/>
      <w:sz w:val="20"/>
    </w:rPr>
  </w:style>
  <w:style w:type="paragraph" w:customStyle="1" w:styleId="text">
    <w:name w:val="text"/>
    <w:basedOn w:val="a0"/>
    <w:uiPriority w:val="99"/>
    <w:rsid w:val="00511810"/>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5118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511810"/>
  </w:style>
  <w:style w:type="character" w:customStyle="1" w:styleId="HeaderChar245e3903-cc77-4c50-b13f-bfcb595c6b55">
    <w:name w:val="Header Char_245e3903-cc77-4c50-b13f-bfcb595c6b55"/>
    <w:rsid w:val="00511810"/>
    <w:rPr>
      <w:rFonts w:ascii="Calibri" w:hAnsi="Calibri" w:cs="Times New Roman"/>
    </w:rPr>
  </w:style>
  <w:style w:type="character" w:customStyle="1" w:styleId="FooterChar84ff8e21-e809-44d4-81eb-e47bd4d32908">
    <w:name w:val="Footer Char_84ff8e21-e809-44d4-81eb-e47bd4d32908"/>
    <w:rsid w:val="00511810"/>
    <w:rPr>
      <w:rFonts w:ascii="Calibri" w:hAnsi="Calibri" w:cs="Times New Roman"/>
    </w:rPr>
  </w:style>
  <w:style w:type="character" w:customStyle="1" w:styleId="111">
    <w:name w:val="Заголовок 1 Знак1"/>
    <w:rsid w:val="00511810"/>
    <w:rPr>
      <w:rFonts w:ascii="Arial" w:hAnsi="Arial"/>
      <w:b/>
      <w:kern w:val="32"/>
      <w:sz w:val="32"/>
      <w:lang w:val="de-DE" w:eastAsia="ru-RU"/>
    </w:rPr>
  </w:style>
  <w:style w:type="character" w:customStyle="1" w:styleId="211">
    <w:name w:val="Заголовок 2 Знак1"/>
    <w:rsid w:val="00511810"/>
    <w:rPr>
      <w:rFonts w:ascii="Cambria" w:hAnsi="Cambria"/>
      <w:b/>
      <w:color w:val="4F81BD"/>
      <w:sz w:val="26"/>
      <w:lang w:val="ru-RU" w:eastAsia="ru-RU"/>
    </w:rPr>
  </w:style>
  <w:style w:type="character" w:customStyle="1" w:styleId="310">
    <w:name w:val="Заголовок 3 Знак1"/>
    <w:rsid w:val="00511810"/>
    <w:rPr>
      <w:rFonts w:ascii="Arial" w:hAnsi="Arial"/>
      <w:b/>
      <w:sz w:val="26"/>
      <w:lang w:val="ru-RU" w:eastAsia="ru-RU"/>
    </w:rPr>
  </w:style>
  <w:style w:type="character" w:customStyle="1" w:styleId="1f7">
    <w:name w:val="Нижний колонтитул Знак1"/>
    <w:rsid w:val="00511810"/>
    <w:rPr>
      <w:rFonts w:eastAsia="Times New Roman"/>
      <w:sz w:val="24"/>
      <w:lang w:val="en-US" w:eastAsia="ru-RU"/>
    </w:rPr>
  </w:style>
  <w:style w:type="character" w:customStyle="1" w:styleId="1f8">
    <w:name w:val="Основной текст с отступом Знак1"/>
    <w:rsid w:val="00511810"/>
    <w:rPr>
      <w:sz w:val="24"/>
      <w:lang w:val="ru-RU" w:eastAsia="ru-RU"/>
    </w:rPr>
  </w:style>
  <w:style w:type="paragraph" w:customStyle="1" w:styleId="112">
    <w:name w:val="Знак Знак1 Знак Знак Знак1"/>
    <w:basedOn w:val="a0"/>
    <w:rsid w:val="00511810"/>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511810"/>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511810"/>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511810"/>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511810"/>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51181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51181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511810"/>
    <w:rPr>
      <w:rFonts w:ascii="Arial" w:hAnsi="Arial"/>
      <w:b/>
      <w:kern w:val="32"/>
      <w:sz w:val="32"/>
    </w:rPr>
  </w:style>
  <w:style w:type="character" w:customStyle="1" w:styleId="171">
    <w:name w:val="Знак Знак171"/>
    <w:rsid w:val="00511810"/>
    <w:rPr>
      <w:rFonts w:ascii="Arial" w:hAnsi="Arial"/>
      <w:b/>
      <w:sz w:val="28"/>
    </w:rPr>
  </w:style>
  <w:style w:type="character" w:customStyle="1" w:styleId="1610">
    <w:name w:val="Знак Знак161"/>
    <w:rsid w:val="00511810"/>
    <w:rPr>
      <w:rFonts w:ascii="Arial" w:hAnsi="Arial"/>
      <w:b/>
      <w:sz w:val="26"/>
    </w:rPr>
  </w:style>
  <w:style w:type="character" w:customStyle="1" w:styleId="1fc">
    <w:name w:val="Название Знак1"/>
    <w:rsid w:val="00511810"/>
    <w:rPr>
      <w:b/>
      <w:sz w:val="24"/>
      <w:lang w:val="ru-RU" w:eastAsia="ru-RU"/>
    </w:rPr>
  </w:style>
  <w:style w:type="paragraph" w:customStyle="1" w:styleId="212">
    <w:name w:val="Знак Знак2 Знак1"/>
    <w:basedOn w:val="a0"/>
    <w:rsid w:val="00511810"/>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51181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511810"/>
  </w:style>
  <w:style w:type="character" w:customStyle="1" w:styleId="dash0410043104370430044600200441043f04380441043a0430char1">
    <w:name w:val="dash0410_0431_0437_0430_0446_0020_0441_043f_0438_0441_043a_0430__char1"/>
    <w:rsid w:val="00511810"/>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511810"/>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511810"/>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511810"/>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511810"/>
    <w:pPr>
      <w:spacing w:after="120" w:line="480" w:lineRule="atLeast"/>
    </w:pPr>
    <w:rPr>
      <w:rFonts w:ascii="Times New Roman" w:eastAsia="Times New Roman" w:hAnsi="Times New Roman"/>
      <w:sz w:val="24"/>
      <w:szCs w:val="24"/>
      <w:lang w:eastAsia="ru-RU"/>
    </w:rPr>
  </w:style>
  <w:style w:type="character" w:customStyle="1" w:styleId="c0">
    <w:name w:val="c0"/>
    <w:rsid w:val="00511810"/>
  </w:style>
  <w:style w:type="paragraph" w:customStyle="1" w:styleId="afffff0">
    <w:name w:val="Основной"/>
    <w:basedOn w:val="a0"/>
    <w:rsid w:val="0051181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511810"/>
    <w:pPr>
      <w:spacing w:before="113"/>
      <w:ind w:firstLine="0"/>
      <w:jc w:val="center"/>
    </w:pPr>
    <w:rPr>
      <w:b/>
      <w:bCs/>
    </w:rPr>
  </w:style>
  <w:style w:type="character" w:customStyle="1" w:styleId="1fe">
    <w:name w:val="Сноска1"/>
    <w:rsid w:val="00511810"/>
    <w:rPr>
      <w:rFonts w:ascii="Times New Roman" w:hAnsi="Times New Roman"/>
      <w:vertAlign w:val="superscript"/>
    </w:rPr>
  </w:style>
  <w:style w:type="paragraph" w:customStyle="1" w:styleId="afffff2">
    <w:name w:val="Буллит"/>
    <w:basedOn w:val="afffff0"/>
    <w:rsid w:val="00511810"/>
    <w:pPr>
      <w:ind w:firstLine="244"/>
    </w:pPr>
  </w:style>
  <w:style w:type="character" w:customStyle="1" w:styleId="2f1">
    <w:name w:val="Подпись к таблице2"/>
    <w:rsid w:val="00511810"/>
    <w:rPr>
      <w:rFonts w:ascii="Times New Roman" w:hAnsi="Times New Roman"/>
      <w:spacing w:val="0"/>
      <w:sz w:val="20"/>
      <w:shd w:val="clear" w:color="auto" w:fill="FFFFFF"/>
    </w:rPr>
  </w:style>
  <w:style w:type="character" w:customStyle="1" w:styleId="324">
    <w:name w:val="Заголовок №3 (2) + Не полужирный4"/>
    <w:rsid w:val="00511810"/>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511810"/>
    <w:rPr>
      <w:rFonts w:ascii="Times New Roman" w:hAnsi="Times New Roman" w:cs="Times New Roman" w:hint="default"/>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511810"/>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rsid w:val="00511810"/>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rsid w:val="00511810"/>
    <w:rPr>
      <w:rFonts w:ascii="Calibri" w:eastAsia="Times New Roman" w:hAnsi="Calibri" w:cs="Times New Roman"/>
      <w:b/>
      <w:bCs/>
      <w:sz w:val="20"/>
      <w:szCs w:val="20"/>
      <w:lang w:val="en-US" w:eastAsia="ru-RU"/>
    </w:rPr>
  </w:style>
  <w:style w:type="paragraph" w:styleId="afffff5">
    <w:name w:val="Revision"/>
    <w:uiPriority w:val="99"/>
    <w:rsid w:val="00511810"/>
    <w:rPr>
      <w:rFonts w:eastAsia="Times New Roman"/>
      <w:sz w:val="22"/>
      <w:szCs w:val="22"/>
      <w:lang w:val="en-US" w:eastAsia="en-US"/>
    </w:rPr>
  </w:style>
  <w:style w:type="numbering" w:customStyle="1" w:styleId="2f2">
    <w:name w:val="Нет списка2"/>
    <w:next w:val="a3"/>
    <w:uiPriority w:val="99"/>
    <w:rsid w:val="00511810"/>
  </w:style>
  <w:style w:type="character" w:customStyle="1" w:styleId="1ff">
    <w:name w:val="Текст выноски Знак1"/>
    <w:uiPriority w:val="99"/>
    <w:rsid w:val="00511810"/>
    <w:rPr>
      <w:rFonts w:ascii="Segoe UI" w:eastAsia="Times New Roman" w:hAnsi="Segoe UI" w:cs="Segoe UI"/>
      <w:sz w:val="18"/>
      <w:szCs w:val="18"/>
      <w:lang w:eastAsia="ru-RU"/>
    </w:rPr>
  </w:style>
  <w:style w:type="character" w:customStyle="1" w:styleId="1ff0">
    <w:name w:val="Текст примечания Знак1"/>
    <w:uiPriority w:val="99"/>
    <w:rsid w:val="00511810"/>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rsid w:val="00511810"/>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rsid w:val="00511810"/>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511810"/>
    <w:rPr>
      <w:rFonts w:ascii="Times New Roman" w:hAnsi="Times New Roman" w:cs="Times New Roman" w:hint="default"/>
      <w:sz w:val="20"/>
      <w:szCs w:val="20"/>
      <w:u w:val="none"/>
      <w:effect w:val="none"/>
    </w:rPr>
  </w:style>
  <w:style w:type="character" w:customStyle="1" w:styleId="350">
    <w:name w:val="Основной текст (35)_"/>
    <w:link w:val="351"/>
    <w:uiPriority w:val="99"/>
    <w:rsid w:val="00511810"/>
    <w:rPr>
      <w:rFonts w:ascii="Arial" w:hAnsi="Arial" w:cs="Arial"/>
      <w:spacing w:val="-10"/>
      <w:shd w:val="clear" w:color="auto" w:fill="FFFFFF"/>
    </w:rPr>
  </w:style>
  <w:style w:type="paragraph" w:customStyle="1" w:styleId="351">
    <w:name w:val="Основной текст (35)"/>
    <w:basedOn w:val="a0"/>
    <w:link w:val="350"/>
    <w:uiPriority w:val="99"/>
    <w:rsid w:val="00511810"/>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rsid w:val="00511810"/>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511810"/>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rsid w:val="00511810"/>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511810"/>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rsid w:val="00511810"/>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511810"/>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rsid w:val="00511810"/>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511810"/>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rsid w:val="00511810"/>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511810"/>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rsid w:val="00511810"/>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511810"/>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rsid w:val="00511810"/>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511810"/>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rsid w:val="00511810"/>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511810"/>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rsid w:val="00511810"/>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511810"/>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rsid w:val="00511810"/>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511810"/>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rsid w:val="00511810"/>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511810"/>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rsid w:val="00511810"/>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511810"/>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rsid w:val="00511810"/>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rsid w:val="00511810"/>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511810"/>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rsid w:val="00511810"/>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511810"/>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rsid w:val="00511810"/>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511810"/>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rsid w:val="00511810"/>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511810"/>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rsid w:val="00511810"/>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511810"/>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511810"/>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rsid w:val="00511810"/>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511810"/>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rsid w:val="00511810"/>
    <w:rPr>
      <w:rFonts w:ascii="Impact" w:eastAsia="Impact" w:hAnsi="Impact" w:cs="Impact"/>
      <w:sz w:val="19"/>
      <w:szCs w:val="19"/>
      <w:shd w:val="clear" w:color="auto" w:fill="FFFFFF"/>
    </w:rPr>
  </w:style>
  <w:style w:type="paragraph" w:customStyle="1" w:styleId="3c">
    <w:name w:val="Номер заголовка №3"/>
    <w:basedOn w:val="a0"/>
    <w:link w:val="3Exact1"/>
    <w:rsid w:val="00511810"/>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rsid w:val="00511810"/>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511810"/>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rsid w:val="00511810"/>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511810"/>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rsid w:val="00511810"/>
    <w:rPr>
      <w:rFonts w:ascii="Candara" w:eastAsia="Candara" w:hAnsi="Candara" w:cs="Candara"/>
      <w:shd w:val="clear" w:color="auto" w:fill="FFFFFF"/>
    </w:rPr>
  </w:style>
  <w:style w:type="paragraph" w:customStyle="1" w:styleId="172">
    <w:name w:val="Основной текст (17)"/>
    <w:basedOn w:val="a0"/>
    <w:link w:val="17Exact"/>
    <w:rsid w:val="00511810"/>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rsid w:val="00511810"/>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511810"/>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rsid w:val="00511810"/>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rsid w:val="00511810"/>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511810"/>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rsid w:val="00511810"/>
    <w:rPr>
      <w:rFonts w:ascii="Times New Roman" w:eastAsia="Times New Roman" w:hAnsi="Times New Roman" w:cs="Times New Roman"/>
      <w:shd w:val="clear" w:color="auto" w:fill="FFFFFF"/>
    </w:rPr>
  </w:style>
  <w:style w:type="paragraph" w:customStyle="1" w:styleId="2f6">
    <w:name w:val="Сноска (2)"/>
    <w:basedOn w:val="a0"/>
    <w:link w:val="2f5"/>
    <w:rsid w:val="00511810"/>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rsid w:val="00511810"/>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511810"/>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rsid w:val="00511810"/>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511810"/>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rsid w:val="00511810"/>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511810"/>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rsid w:val="00511810"/>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511810"/>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rsid w:val="00511810"/>
    <w:rPr>
      <w:rFonts w:ascii="Impact" w:eastAsia="Impact" w:hAnsi="Impact" w:cs="Impact"/>
      <w:sz w:val="21"/>
      <w:szCs w:val="21"/>
      <w:shd w:val="clear" w:color="auto" w:fill="FFFFFF"/>
    </w:rPr>
  </w:style>
  <w:style w:type="paragraph" w:customStyle="1" w:styleId="220">
    <w:name w:val="Заголовок №2 (2)"/>
    <w:basedOn w:val="a0"/>
    <w:link w:val="22Exact"/>
    <w:rsid w:val="00511810"/>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rsid w:val="00511810"/>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511810"/>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rsid w:val="00511810"/>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511810"/>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rsid w:val="00511810"/>
    <w:rPr>
      <w:rFonts w:ascii="Impact" w:eastAsia="Impact" w:hAnsi="Impact" w:cs="Impact"/>
      <w:sz w:val="21"/>
      <w:szCs w:val="21"/>
      <w:shd w:val="clear" w:color="auto" w:fill="FFFFFF"/>
    </w:rPr>
  </w:style>
  <w:style w:type="paragraph" w:customStyle="1" w:styleId="56">
    <w:name w:val="Подпись к картинке (5)"/>
    <w:basedOn w:val="a0"/>
    <w:link w:val="5Exact"/>
    <w:rsid w:val="00511810"/>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rsid w:val="00511810"/>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511810"/>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rsid w:val="00511810"/>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511810"/>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rsid w:val="00511810"/>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511810"/>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rsid w:val="00511810"/>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511810"/>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rsid w:val="00511810"/>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511810"/>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511810"/>
    <w:rPr>
      <w:rFonts w:ascii="Times New Roman" w:eastAsia="Times New Roman" w:hAnsi="Times New Roman" w:cs="Times New Roman" w:hint="default"/>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rsid w:val="00511810"/>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511810"/>
    <w:rPr>
      <w:rFonts w:ascii="Times New Roman" w:eastAsia="Times New Roman" w:hAnsi="Times New Roman" w:cs="Times New Roman" w:hint="default"/>
      <w:b/>
      <w:bCs/>
      <w:i w:val="0"/>
      <w:iCs w:val="0"/>
      <w:smallCaps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uiPriority w:val="99"/>
    <w:rsid w:val="00511810"/>
    <w:rPr>
      <w:rFonts w:ascii="Consolas" w:eastAsia="Consolas" w:hAnsi="Consolas" w:cs="Consolas" w:hint="default"/>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511810"/>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8Consolas">
    <w:name w:val="Основной текст (8) + Consolas"/>
    <w:rsid w:val="00511810"/>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rsid w:val="0051181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511810"/>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511810"/>
    <w:rPr>
      <w:rFonts w:ascii="Times New Roman" w:eastAsia="Times New Roman" w:hAnsi="Times New Roman" w:cs="Times New Roman" w:hint="default"/>
      <w:b/>
      <w:bCs/>
      <w:i/>
      <w:iCs/>
      <w:smallCaps w:val="0"/>
      <w:sz w:val="21"/>
      <w:szCs w:val="21"/>
      <w:u w:val="none"/>
      <w:effect w:val="none"/>
    </w:rPr>
  </w:style>
  <w:style w:type="character" w:customStyle="1" w:styleId="210pt">
    <w:name w:val="Основной текст (2) + 10 pt"/>
    <w:rsid w:val="00511810"/>
    <w:rPr>
      <w:rFonts w:ascii="Times New Roman" w:eastAsia="Times New Roman" w:hAnsi="Times New Roman" w:cs="Times New Roman" w:hint="default"/>
      <w:b/>
      <w:bCs/>
      <w:i w:val="0"/>
      <w:iCs w:val="0"/>
      <w:smallCaps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511810"/>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rsid w:val="00511810"/>
    <w:rPr>
      <w:rFonts w:ascii="Times New Roman" w:eastAsia="Times New Roman" w:hAnsi="Times New Roman" w:cs="Times New Roman" w:hint="default"/>
      <w:b/>
      <w:bCs/>
      <w:i/>
      <w:iCs/>
      <w:smallCaps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511810"/>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511810"/>
    <w:rPr>
      <w:rFonts w:ascii="Times New Roman" w:eastAsia="Times New Roman" w:hAnsi="Times New Roman" w:cs="Times New Roman" w:hint="default"/>
      <w:b w:val="0"/>
      <w:bCs w:val="0"/>
      <w:i/>
      <w:iCs/>
      <w:smallCaps w:val="0"/>
      <w:sz w:val="21"/>
      <w:szCs w:val="21"/>
      <w:u w:val="none"/>
      <w:effect w:val="none"/>
    </w:rPr>
  </w:style>
  <w:style w:type="character" w:customStyle="1" w:styleId="2Exact4">
    <w:name w:val="Основной текст (2) + Курсив Exact"/>
    <w:rsid w:val="00511810"/>
    <w:rPr>
      <w:rFonts w:ascii="Times New Roman" w:eastAsia="Times New Roman" w:hAnsi="Times New Roman" w:cs="Times New Roman" w:hint="default"/>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511810"/>
    <w:rPr>
      <w:rFonts w:ascii="Times New Roman" w:eastAsia="Times New Roman" w:hAnsi="Times New Roman" w:cs="Times New Roman" w:hint="default"/>
      <w:b w:val="0"/>
      <w:bCs w:val="0"/>
      <w:i w:val="0"/>
      <w:iCs w:val="0"/>
      <w:smallCaps w:val="0"/>
      <w:strike/>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511810"/>
    <w:rPr>
      <w:rFonts w:ascii="Times New Roman" w:eastAsia="Times New Roman" w:hAnsi="Times New Roman" w:cs="Times New Roman" w:hint="default"/>
      <w:b/>
      <w:bCs/>
      <w:i w:val="0"/>
      <w:iCs w:val="0"/>
      <w:smallCaps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rsid w:val="00511810"/>
    <w:rPr>
      <w:rFonts w:ascii="Candara" w:eastAsia="Candara" w:hAnsi="Candara" w:cs="Candara" w:hint="default"/>
      <w:b/>
      <w:bCs/>
      <w:i w:val="0"/>
      <w:iCs w:val="0"/>
      <w:smallCaps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511810"/>
    <w:rPr>
      <w:rFonts w:ascii="Times New Roman" w:eastAsia="Times New Roman" w:hAnsi="Times New Roman" w:cs="Times New Roman" w:hint="default"/>
      <w:b w:val="0"/>
      <w:bCs w:val="0"/>
      <w:i w:val="0"/>
      <w:iCs w:val="0"/>
      <w:smallCaps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511810"/>
    <w:rPr>
      <w:rFonts w:ascii="Times New Roman" w:eastAsia="Times New Roman" w:hAnsi="Times New Roman" w:cs="Times New Roman" w:hint="default"/>
      <w:b/>
      <w:bCs/>
      <w:i w:val="0"/>
      <w:iCs w:val="0"/>
      <w:smallCaps w:val="0"/>
      <w:sz w:val="21"/>
      <w:szCs w:val="21"/>
      <w:u w:val="none"/>
      <w:effect w:val="none"/>
    </w:rPr>
  </w:style>
  <w:style w:type="character" w:customStyle="1" w:styleId="16MicrosoftSansSerif">
    <w:name w:val="Основной текст (16) + Microsoft Sans Serif"/>
    <w:rsid w:val="00511810"/>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511810"/>
    <w:rPr>
      <w:rFonts w:ascii="Microsoft Sans Serif" w:eastAsia="Microsoft Sans Serif" w:hAnsi="Microsoft Sans Serif" w:cs="Microsoft Sans Serif" w:hint="default"/>
      <w:b w:val="0"/>
      <w:bCs w:val="0"/>
      <w:i/>
      <w:iCs/>
      <w:smallCaps w:val="0"/>
      <w:spacing w:val="0"/>
      <w:sz w:val="16"/>
      <w:szCs w:val="16"/>
      <w:u w:val="none"/>
      <w:effect w:val="none"/>
    </w:rPr>
  </w:style>
  <w:style w:type="character" w:customStyle="1" w:styleId="11Exact0">
    <w:name w:val="Основной текст (11) + Не курсив Exact"/>
    <w:rsid w:val="00511810"/>
    <w:rPr>
      <w:rFonts w:ascii="Microsoft Sans Serif" w:eastAsia="Microsoft Sans Serif" w:hAnsi="Microsoft Sans Serif" w:cs="Microsoft Sans Serif"/>
      <w:b w:val="0"/>
      <w:bCs w:val="0"/>
      <w:i/>
      <w:iCs/>
      <w:smallCaps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rsid w:val="00511810"/>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511810"/>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511810"/>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152">
    <w:name w:val="Основной текст (15)"/>
    <w:rsid w:val="00511810"/>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511810"/>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15Consolas">
    <w:name w:val="Основной текст (15) + Consolas"/>
    <w:uiPriority w:val="99"/>
    <w:rsid w:val="0051181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511810"/>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511810"/>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511810"/>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511810"/>
    <w:rPr>
      <w:rFonts w:ascii="Times New Roman" w:eastAsia="Times New Roman" w:hAnsi="Times New Roman" w:cs="Times New Roman"/>
      <w:b w:val="0"/>
      <w:bCs w:val="0"/>
      <w:i/>
      <w:iCs/>
      <w:smallCaps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511810"/>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511810"/>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511810"/>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511810"/>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511810"/>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511810"/>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511810"/>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rsid w:val="00511810"/>
    <w:rPr>
      <w:rFonts w:ascii="Microsoft Sans Serif" w:eastAsia="Microsoft Sans Serif" w:hAnsi="Microsoft Sans Serif" w:cs="Microsoft Sans Serif"/>
      <w:b w:val="0"/>
      <w:bCs w:val="0"/>
      <w:i w:val="0"/>
      <w:iCs w:val="0"/>
      <w:smallCaps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511810"/>
    <w:rPr>
      <w:rFonts w:ascii="Times New Roman" w:eastAsia="Times New Roman" w:hAnsi="Times New Roman" w:cs="Times New Roman"/>
      <w:b w:val="0"/>
      <w:bCs w:val="0"/>
      <w:i/>
      <w:iCs/>
      <w:smallCaps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rsid w:val="00511810"/>
    <w:rPr>
      <w:rFonts w:ascii="Times New Roman" w:eastAsia="Times New Roman" w:hAnsi="Times New Roman" w:cs="Times New Roman"/>
      <w:b w:val="0"/>
      <w:bCs w:val="0"/>
      <w:i/>
      <w:iCs/>
      <w:smallCaps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511810"/>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511810"/>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511810"/>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511810"/>
    <w:rPr>
      <w:rFonts w:ascii="Times New Roman" w:eastAsia="Times New Roman" w:hAnsi="Times New Roman" w:cs="Times New Roman" w:hint="default"/>
      <w:b w:val="0"/>
      <w:bCs w:val="0"/>
      <w:i w:val="0"/>
      <w:iCs w:val="0"/>
      <w:smallCaps w:val="0"/>
      <w:spacing w:val="0"/>
      <w:sz w:val="21"/>
      <w:szCs w:val="21"/>
      <w:u w:val="none"/>
      <w:effect w:val="none"/>
    </w:rPr>
  </w:style>
  <w:style w:type="character" w:customStyle="1" w:styleId="58">
    <w:name w:val="Подпись к таблице (5) + Курсив"/>
    <w:rsid w:val="00511810"/>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59">
    <w:name w:val="Подпись к таблице (5)"/>
    <w:rsid w:val="00511810"/>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511810"/>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rsid w:val="00511810"/>
    <w:rPr>
      <w:rFonts w:ascii="Tahoma" w:eastAsia="Tahoma" w:hAnsi="Tahoma" w:cs="Tahoma"/>
      <w:b/>
      <w:bCs/>
      <w:i w:val="0"/>
      <w:iCs w:val="0"/>
      <w:smallCaps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rsid w:val="00511810"/>
    <w:rPr>
      <w:rFonts w:ascii="Times New Roman" w:hAnsi="Times New Roman" w:cs="Times New Roman"/>
      <w:b/>
      <w:bCs/>
      <w:shd w:val="clear" w:color="auto" w:fill="FFFFFF"/>
    </w:rPr>
  </w:style>
  <w:style w:type="character" w:customStyle="1" w:styleId="124">
    <w:name w:val="Заголовок №1 (2)_"/>
    <w:link w:val="125"/>
    <w:uiPriority w:val="99"/>
    <w:rsid w:val="00511810"/>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511810"/>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511810"/>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uiPriority w:val="99"/>
    <w:rsid w:val="00511810"/>
    <w:rPr>
      <w:rFonts w:ascii="Microsoft Sans Serif" w:eastAsia="Times New Roman" w:hAnsi="Microsoft Sans Serif" w:cs="Microsoft Sans Serif"/>
      <w:b/>
      <w:bCs/>
      <w:sz w:val="17"/>
      <w:szCs w:val="17"/>
      <w:u w:val="none"/>
      <w:effect w:val="none"/>
      <w:shd w:val="clear" w:color="auto" w:fill="FFFFFF"/>
    </w:rPr>
  </w:style>
  <w:style w:type="character" w:customStyle="1" w:styleId="66">
    <w:name w:val="Заголовок №6_"/>
    <w:link w:val="67"/>
    <w:rsid w:val="00511810"/>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511810"/>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rsid w:val="00511810"/>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511810"/>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rsid w:val="00511810"/>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rsid w:val="00511810"/>
    <w:rPr>
      <w:rFonts w:ascii="Verdana" w:eastAsia="Verdana" w:hAnsi="Verdana" w:cs="Verdana"/>
      <w:b/>
      <w:bCs/>
      <w:sz w:val="17"/>
      <w:szCs w:val="17"/>
      <w:shd w:val="clear" w:color="auto" w:fill="FFFFFF"/>
    </w:rPr>
  </w:style>
  <w:style w:type="character" w:customStyle="1" w:styleId="183">
    <w:name w:val="Основной текст (18)_"/>
    <w:rsid w:val="00511810"/>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511810"/>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511810"/>
    <w:rPr>
      <w:rFonts w:ascii="Times New Roman" w:eastAsia="Times New Roman" w:hAnsi="Times New Roman" w:cs="Times New Roman"/>
      <w:b/>
      <w:bCs/>
      <w:i w:val="0"/>
      <w:iCs w:val="0"/>
      <w:smallCaps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511810"/>
    <w:rPr>
      <w:rFonts w:ascii="Microsoft Sans Serif" w:eastAsia="Microsoft Sans Serif" w:hAnsi="Microsoft Sans Serif" w:cs="Microsoft Sans Serif" w:hint="default"/>
      <w:b/>
      <w:bCs/>
      <w:i w:val="0"/>
      <w:iCs w:val="0"/>
      <w:smallCaps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511810"/>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rsid w:val="00511810"/>
    <w:rPr>
      <w:rFonts w:ascii="Times New Roman" w:eastAsia="Times New Roman" w:hAnsi="Times New Roman" w:cs="Times New Roman"/>
      <w:b/>
      <w:bCs/>
      <w:shd w:val="clear" w:color="auto" w:fill="FFFFFF"/>
    </w:rPr>
  </w:style>
  <w:style w:type="character" w:customStyle="1" w:styleId="afffffe">
    <w:name w:val="Подпись к картинке_"/>
    <w:rsid w:val="00511810"/>
    <w:rPr>
      <w:rFonts w:ascii="Arial" w:eastAsia="Arial" w:hAnsi="Arial" w:cs="Arial"/>
      <w:sz w:val="18"/>
      <w:szCs w:val="18"/>
      <w:shd w:val="clear" w:color="auto" w:fill="FFFFFF"/>
    </w:rPr>
  </w:style>
  <w:style w:type="character" w:customStyle="1" w:styleId="2fe">
    <w:name w:val="Основной текст (2) + Малые прописные"/>
    <w:rsid w:val="00511810"/>
    <w:rPr>
      <w:rFonts w:ascii="Times New Roman" w:eastAsia="Times New Roman" w:hAnsi="Times New Roman" w:cs="Times New Roman"/>
      <w:b/>
      <w:bCs/>
      <w:i w:val="0"/>
      <w:iCs w:val="0"/>
      <w:smallCaps/>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511810"/>
    <w:rPr>
      <w:rFonts w:ascii="Times New Roman" w:eastAsia="Times New Roman" w:hAnsi="Times New Roman" w:cs="Times New Roman" w:hint="default"/>
      <w:b/>
      <w:bCs/>
      <w:i/>
      <w:iCs/>
      <w:smallCaps w:val="0"/>
      <w:sz w:val="22"/>
      <w:szCs w:val="22"/>
      <w:u w:val="none"/>
      <w:effect w:val="none"/>
    </w:rPr>
  </w:style>
  <w:style w:type="character" w:customStyle="1" w:styleId="3f">
    <w:name w:val="Основной текст (3) + Полужирный"/>
    <w:rsid w:val="00511810"/>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511810"/>
    <w:rPr>
      <w:rFonts w:ascii="Arial" w:eastAsia="Arial" w:hAnsi="Arial" w:cs="Arial"/>
      <w:b/>
      <w:bCs/>
      <w:i w:val="0"/>
      <w:iCs w:val="0"/>
      <w:smallCaps/>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511810"/>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511810"/>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rsid w:val="00511810"/>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511810"/>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rsid w:val="00511810"/>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511810"/>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rsid w:val="00511810"/>
    <w:rPr>
      <w:rFonts w:ascii="Arial" w:hAnsi="Arial" w:cs="Arial"/>
      <w:sz w:val="18"/>
      <w:szCs w:val="18"/>
      <w:shd w:val="clear" w:color="auto" w:fill="FFFFFF"/>
    </w:rPr>
  </w:style>
  <w:style w:type="paragraph" w:customStyle="1" w:styleId="281">
    <w:name w:val="Основной текст (28)"/>
    <w:basedOn w:val="a0"/>
    <w:link w:val="280"/>
    <w:uiPriority w:val="99"/>
    <w:rsid w:val="00511810"/>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rsid w:val="00511810"/>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511810"/>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rsid w:val="00511810"/>
    <w:rPr>
      <w:rFonts w:ascii="Times New Roman" w:hAnsi="Times New Roman" w:cs="Times New Roman"/>
      <w:shd w:val="clear" w:color="auto" w:fill="FFFFFF"/>
    </w:rPr>
  </w:style>
  <w:style w:type="paragraph" w:customStyle="1" w:styleId="affffff0">
    <w:name w:val="Оглавление"/>
    <w:basedOn w:val="a0"/>
    <w:link w:val="affffff"/>
    <w:rsid w:val="00511810"/>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rsid w:val="00511810"/>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511810"/>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511810"/>
    <w:rPr>
      <w:rFonts w:ascii="Times New Roman" w:eastAsia="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sid w:val="00511810"/>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uiPriority w:val="99"/>
    <w:rsid w:val="00511810"/>
    <w:rPr>
      <w:rFonts w:ascii="Arial" w:eastAsia="Times New Roman" w:hAnsi="Arial" w:cs="Arial"/>
      <w:b/>
      <w:bCs/>
      <w:sz w:val="21"/>
      <w:szCs w:val="21"/>
      <w:u w:val="none"/>
      <w:effect w:val="none"/>
      <w:shd w:val="clear" w:color="auto" w:fill="FFFFFF"/>
    </w:rPr>
  </w:style>
  <w:style w:type="character" w:customStyle="1" w:styleId="2Arial8">
    <w:name w:val="Основной текст (2) + Arial8"/>
    <w:uiPriority w:val="99"/>
    <w:rsid w:val="00511810"/>
    <w:rPr>
      <w:rFonts w:ascii="Arial" w:eastAsia="Times New Roman" w:hAnsi="Arial" w:cs="Arial"/>
      <w:b/>
      <w:bCs/>
      <w:sz w:val="18"/>
      <w:szCs w:val="18"/>
      <w:u w:val="none"/>
      <w:effect w:val="none"/>
      <w:shd w:val="clear" w:color="auto" w:fill="FFFFFF"/>
    </w:rPr>
  </w:style>
  <w:style w:type="character" w:customStyle="1" w:styleId="41pt">
    <w:name w:val="Подпись к таблице (4) + Интервал 1 pt"/>
    <w:uiPriority w:val="99"/>
    <w:rsid w:val="00511810"/>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511810"/>
    <w:rPr>
      <w:rFonts w:ascii="Arial" w:hAnsi="Arial" w:cs="Arial"/>
      <w:spacing w:val="20"/>
      <w:sz w:val="18"/>
      <w:szCs w:val="18"/>
      <w:shd w:val="clear" w:color="auto" w:fill="FFFFFF"/>
    </w:rPr>
  </w:style>
  <w:style w:type="character" w:customStyle="1" w:styleId="225">
    <w:name w:val="Основной текст (22) + Не курсив"/>
    <w:uiPriority w:val="99"/>
    <w:rsid w:val="00511810"/>
    <w:rPr>
      <w:rFonts w:ascii="Times New Roman" w:hAnsi="Times New Roman" w:cs="Times New Roman"/>
      <w:i w:val="0"/>
      <w:iCs w:val="0"/>
      <w:shd w:val="clear" w:color="auto" w:fill="FFFFFF"/>
    </w:rPr>
  </w:style>
  <w:style w:type="character" w:customStyle="1" w:styleId="3100">
    <w:name w:val="Оглавление (3) + 10"/>
    <w:uiPriority w:val="99"/>
    <w:rsid w:val="00511810"/>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511810"/>
    <w:rPr>
      <w:rFonts w:ascii="Times New Roman" w:eastAsia="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sid w:val="00511810"/>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uiPriority w:val="99"/>
    <w:rsid w:val="00511810"/>
    <w:rPr>
      <w:rFonts w:ascii="Arial" w:eastAsia="Times New Roman" w:hAnsi="Arial" w:cs="Arial"/>
      <w:b/>
      <w:bCs/>
      <w:i/>
      <w:iCs/>
      <w:sz w:val="18"/>
      <w:szCs w:val="18"/>
      <w:u w:val="none"/>
      <w:effect w:val="none"/>
      <w:shd w:val="clear" w:color="auto" w:fill="FFFFFF"/>
    </w:rPr>
  </w:style>
  <w:style w:type="character" w:customStyle="1" w:styleId="2Arial4">
    <w:name w:val="Основной текст (2) + Arial4"/>
    <w:uiPriority w:val="99"/>
    <w:rsid w:val="00511810"/>
    <w:rPr>
      <w:rFonts w:ascii="Arial" w:eastAsia="Times New Roman" w:hAnsi="Arial" w:cs="Arial"/>
      <w:b/>
      <w:bCs/>
      <w:i/>
      <w:iCs/>
      <w:sz w:val="8"/>
      <w:szCs w:val="8"/>
      <w:u w:val="none"/>
      <w:effect w:val="none"/>
      <w:shd w:val="clear" w:color="auto" w:fill="FFFFFF"/>
    </w:rPr>
  </w:style>
  <w:style w:type="character" w:customStyle="1" w:styleId="2Arial3">
    <w:name w:val="Основной текст (2) + Arial3"/>
    <w:uiPriority w:val="99"/>
    <w:rsid w:val="00511810"/>
    <w:rPr>
      <w:rFonts w:ascii="Arial" w:eastAsia="Times New Roman" w:hAnsi="Arial" w:cs="Arial"/>
      <w:b/>
      <w:bCs/>
      <w:sz w:val="15"/>
      <w:szCs w:val="15"/>
      <w:u w:val="none"/>
      <w:effect w:val="none"/>
      <w:shd w:val="clear" w:color="auto" w:fill="FFFFFF"/>
    </w:rPr>
  </w:style>
  <w:style w:type="character" w:customStyle="1" w:styleId="242">
    <w:name w:val="Основной текст (2) + 4"/>
    <w:uiPriority w:val="99"/>
    <w:rsid w:val="00511810"/>
    <w:rPr>
      <w:rFonts w:ascii="Times New Roman" w:eastAsia="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sid w:val="00511810"/>
    <w:rPr>
      <w:rFonts w:ascii="Times New Roman" w:eastAsia="Microsoft Sans Serif"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sid w:val="00511810"/>
    <w:rPr>
      <w:rFonts w:ascii="Arial" w:hAnsi="Arial" w:cs="Arial" w:hint="default"/>
      <w:sz w:val="18"/>
      <w:szCs w:val="18"/>
      <w:u w:val="none"/>
      <w:effect w:val="none"/>
    </w:rPr>
  </w:style>
  <w:style w:type="character" w:customStyle="1" w:styleId="28Exact1">
    <w:name w:val="Основной текст (28) Exact1"/>
    <w:uiPriority w:val="99"/>
    <w:rsid w:val="00511810"/>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511810"/>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511810"/>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uiPriority w:val="99"/>
    <w:rsid w:val="00511810"/>
    <w:rPr>
      <w:rFonts w:ascii="Times New Roman" w:eastAsia="Times New Roman" w:hAnsi="Times New Roman" w:cs="Times New Roman"/>
      <w:b w:val="0"/>
      <w:bCs w:val="0"/>
      <w:i/>
      <w:iCs/>
      <w:spacing w:val="-30"/>
      <w:sz w:val="186"/>
      <w:szCs w:val="186"/>
      <w:u w:val="none"/>
      <w:effect w:val="none"/>
      <w:shd w:val="clear" w:color="auto" w:fill="FFFFFF"/>
    </w:rPr>
  </w:style>
  <w:style w:type="character" w:customStyle="1" w:styleId="2Arial1">
    <w:name w:val="Основной текст (2) + Arial1"/>
    <w:uiPriority w:val="99"/>
    <w:rsid w:val="00511810"/>
    <w:rPr>
      <w:rFonts w:ascii="Arial" w:eastAsia="Times New Roman" w:hAnsi="Arial" w:cs="Arial"/>
      <w:b/>
      <w:bCs/>
      <w:sz w:val="22"/>
      <w:szCs w:val="22"/>
      <w:u w:val="none"/>
      <w:effect w:val="none"/>
      <w:shd w:val="clear" w:color="auto" w:fill="FFFFFF"/>
    </w:rPr>
  </w:style>
  <w:style w:type="character" w:customStyle="1" w:styleId="84">
    <w:name w:val="Заголовок №8_"/>
    <w:link w:val="85"/>
    <w:rsid w:val="00511810"/>
    <w:rPr>
      <w:rFonts w:ascii="Times New Roman" w:eastAsia="Times New Roman" w:hAnsi="Times New Roman" w:cs="Times New Roman"/>
      <w:b/>
      <w:bCs/>
      <w:shd w:val="clear" w:color="auto" w:fill="FFFFFF"/>
    </w:rPr>
  </w:style>
  <w:style w:type="paragraph" w:customStyle="1" w:styleId="85">
    <w:name w:val="Заголовок №8"/>
    <w:basedOn w:val="a0"/>
    <w:link w:val="84"/>
    <w:rsid w:val="00511810"/>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rsid w:val="00511810"/>
    <w:rPr>
      <w:rFonts w:ascii="Tahoma" w:eastAsia="Tahoma" w:hAnsi="Tahoma" w:cs="Tahoma"/>
      <w:sz w:val="19"/>
      <w:szCs w:val="19"/>
      <w:shd w:val="clear" w:color="auto" w:fill="FFFFFF"/>
    </w:rPr>
  </w:style>
  <w:style w:type="paragraph" w:customStyle="1" w:styleId="97">
    <w:name w:val="Заголовок №9"/>
    <w:basedOn w:val="a0"/>
    <w:link w:val="96"/>
    <w:rsid w:val="00511810"/>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rsid w:val="00511810"/>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511810"/>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rsid w:val="00511810"/>
    <w:rPr>
      <w:rFonts w:ascii="Tahoma" w:eastAsia="Tahoma" w:hAnsi="Tahoma" w:cs="Tahoma"/>
      <w:b/>
      <w:bCs/>
      <w:sz w:val="18"/>
      <w:szCs w:val="18"/>
      <w:shd w:val="clear" w:color="auto" w:fill="FFFFFF"/>
    </w:rPr>
  </w:style>
  <w:style w:type="paragraph" w:customStyle="1" w:styleId="105">
    <w:name w:val="Заголовок №10"/>
    <w:basedOn w:val="a0"/>
    <w:link w:val="104"/>
    <w:rsid w:val="00511810"/>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511810"/>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511810"/>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511810"/>
    <w:rPr>
      <w:rFonts w:ascii="Tahoma" w:eastAsia="Tahoma" w:hAnsi="Tahoma" w:cs="Tahoma" w:hint="default"/>
      <w:b/>
      <w:bCs/>
      <w:i w:val="0"/>
      <w:iCs w:val="0"/>
      <w:smallCaps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511810"/>
    <w:rPr>
      <w:rFonts w:ascii="Times New Roman" w:eastAsia="Times New Roman" w:hAnsi="Times New Roman" w:cs="Times New Roman"/>
      <w:b/>
      <w:bCs/>
      <w:i w:val="0"/>
      <w:iCs w:val="0"/>
      <w:smallCaps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511810"/>
    <w:rPr>
      <w:rFonts w:ascii="Times New Roman" w:eastAsia="Times New Roman" w:hAnsi="Times New Roman" w:cs="Times New Roman"/>
      <w:b/>
      <w:bCs/>
      <w:i/>
      <w:iCs/>
      <w:smallCaps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511810"/>
    <w:rPr>
      <w:rFonts w:ascii="Times New Roman" w:eastAsia="Times New Roman" w:hAnsi="Times New Roman" w:cs="Times New Roman"/>
      <w:b/>
      <w:bCs/>
      <w:i w:val="0"/>
      <w:iCs w:val="0"/>
      <w:smallCaps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511810"/>
    <w:pPr>
      <w:numPr>
        <w:numId w:val="134"/>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511810"/>
    <w:rPr>
      <w:rFonts w:ascii="Arial Narrow" w:hAnsi="Arial Narrow"/>
      <w:sz w:val="18"/>
      <w:szCs w:val="18"/>
    </w:rPr>
  </w:style>
  <w:style w:type="character" w:customStyle="1" w:styleId="1a">
    <w:name w:val="Стиль1 Знак"/>
    <w:link w:val="19"/>
    <w:rsid w:val="00511810"/>
    <w:rPr>
      <w:rFonts w:ascii="Times New Roman" w:eastAsia="Times New Roman" w:hAnsi="Times New Roman"/>
      <w:sz w:val="28"/>
    </w:rPr>
  </w:style>
  <w:style w:type="character" w:customStyle="1" w:styleId="5yl5">
    <w:name w:val="_5yl5"/>
    <w:basedOn w:val="a1"/>
    <w:rsid w:val="00511810"/>
  </w:style>
  <w:style w:type="character" w:customStyle="1" w:styleId="poemyear">
    <w:name w:val="poemyear"/>
    <w:basedOn w:val="a1"/>
    <w:rsid w:val="00511810"/>
  </w:style>
  <w:style w:type="character" w:customStyle="1" w:styleId="st">
    <w:name w:val="st"/>
    <w:basedOn w:val="a1"/>
    <w:rsid w:val="00511810"/>
  </w:style>
  <w:style w:type="character" w:customStyle="1" w:styleId="line">
    <w:name w:val="line"/>
    <w:basedOn w:val="a1"/>
    <w:rsid w:val="00511810"/>
  </w:style>
  <w:style w:type="character" w:customStyle="1" w:styleId="il">
    <w:name w:val="il"/>
    <w:basedOn w:val="a1"/>
    <w:rsid w:val="00511810"/>
  </w:style>
  <w:style w:type="paragraph" w:styleId="2ff">
    <w:name w:val="Quote"/>
    <w:basedOn w:val="a0"/>
    <w:next w:val="a0"/>
    <w:link w:val="2ff0"/>
    <w:uiPriority w:val="29"/>
    <w:qFormat/>
    <w:rsid w:val="00511810"/>
    <w:pPr>
      <w:spacing w:after="0" w:line="240" w:lineRule="auto"/>
    </w:pPr>
    <w:rPr>
      <w:rFonts w:ascii="Cambria" w:eastAsia="MS Mincho" w:hAnsi="Cambria" w:cs="SimSun"/>
      <w:i/>
      <w:iCs/>
      <w:color w:val="000000"/>
      <w:sz w:val="24"/>
      <w:szCs w:val="24"/>
      <w:lang w:eastAsia="ru-RU"/>
    </w:rPr>
  </w:style>
  <w:style w:type="character" w:customStyle="1" w:styleId="2ff0">
    <w:name w:val="Цитата 2 Знак"/>
    <w:basedOn w:val="a1"/>
    <w:link w:val="2ff"/>
    <w:uiPriority w:val="29"/>
    <w:rsid w:val="00511810"/>
    <w:rPr>
      <w:rFonts w:ascii="Cambria" w:eastAsia="MS Mincho" w:hAnsi="Cambria" w:cs="SimSun"/>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qFormat/>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0"/>
    <w:next w:val="a0"/>
    <w:link w:val="30"/>
    <w:qFormat/>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qFormat/>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qFormat/>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qFormat/>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qFormat/>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qFormat/>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qFormat/>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Cambria" w:eastAsia="Times New Roman" w:hAnsi="Cambria" w:cs="Times New Roman"/>
      <w:color w:val="365F91"/>
      <w:sz w:val="32"/>
      <w:szCs w:val="32"/>
    </w:rPr>
  </w:style>
  <w:style w:type="character" w:customStyle="1" w:styleId="20">
    <w:name w:val="Заголовок 2 Знак"/>
    <w:link w:val="2"/>
    <w:rPr>
      <w:rFonts w:ascii="Times New Roman" w:eastAsia="@Arial Unicode MS" w:hAnsi="Times New Roman" w:cs="Times New Roman"/>
      <w:b/>
      <w:bCs/>
      <w:sz w:val="28"/>
      <w:szCs w:val="28"/>
      <w:lang w:eastAsia="ru-RU"/>
    </w:rPr>
  </w:style>
  <w:style w:type="character" w:customStyle="1" w:styleId="30">
    <w:name w:val="Заголовок 3 Знак"/>
    <w:link w:val="3"/>
    <w:rPr>
      <w:rFonts w:ascii="Times New Roman" w:eastAsia="Times New Roman" w:hAnsi="Times New Roman"/>
      <w:b/>
      <w:bCs/>
      <w:sz w:val="28"/>
      <w:szCs w:val="27"/>
    </w:rPr>
  </w:style>
  <w:style w:type="character" w:customStyle="1" w:styleId="40">
    <w:name w:val="Заголовок 4 Знак"/>
    <w:link w:val="4"/>
    <w:uiPriority w:val="9"/>
    <w:rPr>
      <w:rFonts w:ascii="Times New Roman" w:eastAsia="Times New Roman" w:hAnsi="Times New Roman"/>
      <w:b/>
      <w:bCs/>
      <w:iCs/>
      <w:sz w:val="28"/>
      <w:szCs w:val="22"/>
      <w:lang w:eastAsia="en-US"/>
    </w:rPr>
  </w:style>
  <w:style w:type="character" w:customStyle="1" w:styleId="50">
    <w:name w:val="Заголовок 5 Знак"/>
    <w:link w:val="5"/>
    <w:uiPriority w:val="9"/>
    <w:rPr>
      <w:rFonts w:ascii="Cambria" w:eastAsia="Times New Roman" w:hAnsi="Cambria" w:cs="Times New Roman"/>
      <w:color w:val="243F60"/>
    </w:rPr>
  </w:style>
  <w:style w:type="character" w:customStyle="1" w:styleId="60">
    <w:name w:val="Заголовок 6 Знак"/>
    <w:link w:val="6"/>
    <w:uiPriority w:val="9"/>
    <w:rPr>
      <w:rFonts w:ascii="Cambria" w:eastAsia="Times New Roman" w:hAnsi="Cambria" w:cs="Times New Roman"/>
      <w:i/>
      <w:iCs/>
      <w:color w:val="243F60"/>
    </w:rPr>
  </w:style>
  <w:style w:type="character" w:customStyle="1" w:styleId="70">
    <w:name w:val="Заголовок 7 Знак"/>
    <w:link w:val="7"/>
    <w:uiPriority w:val="9"/>
    <w:rPr>
      <w:rFonts w:ascii="Cambria" w:eastAsia="Times New Roman" w:hAnsi="Cambria" w:cs="Times New Roman"/>
      <w:i/>
      <w:iCs/>
      <w:color w:val="404040"/>
    </w:rPr>
  </w:style>
  <w:style w:type="character" w:customStyle="1" w:styleId="80">
    <w:name w:val="Заголовок 8 Знак"/>
    <w:link w:val="8"/>
    <w:uiPriority w:val="9"/>
    <w:rPr>
      <w:rFonts w:ascii="Cambria" w:eastAsia="Times New Roman" w:hAnsi="Cambria" w:cs="Times New Roman"/>
      <w:color w:val="272727"/>
      <w:sz w:val="21"/>
      <w:szCs w:val="21"/>
    </w:rPr>
  </w:style>
  <w:style w:type="character" w:customStyle="1" w:styleId="90">
    <w:name w:val="Заголовок 9 Знак"/>
    <w:link w:val="9"/>
    <w:uiPriority w:val="9"/>
    <w:rPr>
      <w:rFonts w:ascii="Cambria" w:eastAsia="Times New Roman" w:hAnsi="Cambria" w:cs="Times New Roman"/>
      <w:i/>
      <w:iCs/>
      <w:color w:val="404040"/>
      <w:sz w:val="20"/>
      <w:szCs w:val="20"/>
    </w:rPr>
  </w:style>
  <w:style w:type="table" w:styleId="a4">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rPr>
      <w:b/>
      <w:color w:val="000000"/>
      <w:sz w:val="16"/>
      <w:lang w:eastAsia="ar-SA"/>
    </w:rPr>
  </w:style>
  <w:style w:type="paragraph" w:customStyle="1" w:styleId="a6">
    <w:name w:val="заголовок столбца"/>
    <w:basedOn w:val="a0"/>
    <w:link w:val="a5"/>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style>
  <w:style w:type="character" w:customStyle="1" w:styleId="s4">
    <w:name w:val="s4"/>
  </w:style>
  <w:style w:type="numbering" w:customStyle="1" w:styleId="12">
    <w:name w:val="Нет списка1"/>
    <w:next w:val="a3"/>
    <w:uiPriority w:val="99"/>
  </w:style>
  <w:style w:type="paragraph" w:styleId="a7">
    <w:name w:val="Normal (Web)"/>
    <w:basedOn w:val="a0"/>
    <w:uiPriority w:val="99"/>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pPr>
      <w:spacing w:after="0" w:line="240" w:lineRule="auto"/>
      <w:ind w:left="720"/>
      <w:contextualSpacing/>
    </w:pPr>
    <w:rPr>
      <w:sz w:val="24"/>
      <w:szCs w:val="24"/>
      <w:lang w:eastAsia="ru-RU"/>
    </w:rPr>
  </w:style>
  <w:style w:type="character" w:styleId="aa">
    <w:name w:val="Strong"/>
    <w:qFormat/>
    <w:rPr>
      <w:b/>
      <w:bCs/>
    </w:rPr>
  </w:style>
  <w:style w:type="paragraph" w:styleId="ab">
    <w:name w:val="Balloon Text"/>
    <w:basedOn w:val="a0"/>
    <w:link w:val="ac"/>
    <w:uiPriority w:val="99"/>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rPr>
      <w:rFonts w:ascii="Tahoma" w:eastAsia="Times New Roman" w:hAnsi="Tahoma" w:cs="Tahoma"/>
      <w:sz w:val="16"/>
      <w:szCs w:val="16"/>
    </w:rPr>
  </w:style>
  <w:style w:type="paragraph" w:styleId="ad">
    <w:name w:val="header"/>
    <w:basedOn w:val="a0"/>
    <w:link w:val="a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Pr>
      <w:rFonts w:ascii="Times New Roman" w:eastAsia="Times New Roman" w:hAnsi="Times New Roman" w:cs="Times New Roman"/>
      <w:sz w:val="28"/>
    </w:rPr>
  </w:style>
  <w:style w:type="paragraph" w:styleId="af">
    <w:name w:val="footer"/>
    <w:basedOn w:val="a0"/>
    <w:link w:val="af0"/>
    <w:uiPriority w:val="99"/>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Pr>
      <w:rFonts w:ascii="Times New Roman" w:eastAsia="Times New Roman" w:hAnsi="Times New Roman" w:cs="Times New Roman"/>
      <w:sz w:val="28"/>
    </w:rPr>
  </w:style>
  <w:style w:type="paragraph" w:customStyle="1" w:styleId="ConsPlusNormal">
    <w:name w:val="ConsPlusNormal"/>
    <w:pPr>
      <w:widowControl w:val="0"/>
      <w:autoSpaceDE w:val="0"/>
      <w:autoSpaceDN w:val="0"/>
      <w:adjustRightInd w:val="0"/>
    </w:pPr>
    <w:rPr>
      <w:rFonts w:ascii="Arial" w:eastAsia="Times New Roman" w:hAnsi="Arial" w:cs="Arial"/>
    </w:rPr>
  </w:style>
  <w:style w:type="paragraph" w:styleId="af1">
    <w:name w:val="No Spacing"/>
    <w:link w:val="af2"/>
    <w:uiPriority w:val="1"/>
    <w:qFormat/>
    <w:pPr>
      <w:ind w:firstLine="709"/>
      <w:jc w:val="both"/>
    </w:pPr>
    <w:rPr>
      <w:rFonts w:ascii="Times New Roman" w:hAnsi="Times New Roman"/>
      <w:sz w:val="28"/>
      <w:szCs w:val="28"/>
      <w:lang w:eastAsia="en-US"/>
    </w:rPr>
  </w:style>
  <w:style w:type="paragraph" w:customStyle="1" w:styleId="13">
    <w:name w:val="Обычный1"/>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hint="default"/>
      <w:sz w:val="24"/>
      <w:szCs w:val="24"/>
      <w:u w:val="none"/>
      <w:effect w:val="none"/>
    </w:rPr>
  </w:style>
  <w:style w:type="character" w:styleId="af3">
    <w:name w:val="footnote reference"/>
    <w:uiPriority w:val="99"/>
    <w:rPr>
      <w:vertAlign w:val="superscript"/>
    </w:rPr>
  </w:style>
  <w:style w:type="paragraph" w:customStyle="1" w:styleId="dash041e005f0431005f044b005f0447005f043d005f044b005f0439">
    <w:name w:val="dash041e_005f0431_005f044b_005f0447_005f043d_005f044b_005f0439"/>
    <w:basedOn w:val="a0"/>
    <w:uiPriority w:val="99"/>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Pr>
      <w:rFonts w:ascii="Times New Roman" w:hAnsi="Times New Roman" w:cs="Times New Roman" w:hint="default"/>
      <w:sz w:val="24"/>
      <w:szCs w:val="24"/>
      <w:u w:val="none"/>
      <w:effect w:val="none"/>
    </w:rPr>
  </w:style>
  <w:style w:type="paragraph" w:customStyle="1" w:styleId="dash041e0431044b0447043d044b0439">
    <w:name w:val="dash041e_0431_044b_0447_043d_044b_0439"/>
    <w:basedOn w:val="a0"/>
    <w:uiPriority w:val="99"/>
    <w:pPr>
      <w:spacing w:after="0" w:line="240" w:lineRule="auto"/>
    </w:pPr>
    <w:rPr>
      <w:rFonts w:ascii="Times New Roman" w:eastAsia="Times New Roman" w:hAnsi="Times New Roman"/>
      <w:sz w:val="24"/>
      <w:szCs w:val="24"/>
      <w:lang w:eastAsia="ru-RU"/>
    </w:rPr>
  </w:style>
  <w:style w:type="paragraph" w:styleId="af4">
    <w:name w:val="footnote text"/>
    <w:basedOn w:val="a0"/>
    <w:link w:val="af5"/>
    <w:uiPriority w:val="99"/>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link w:val="af4"/>
    <w:uiPriority w:val="99"/>
    <w:rPr>
      <w:rFonts w:ascii="Times New Roman" w:eastAsia="Times New Roman" w:hAnsi="Times New Roman" w:cs="Times New Roman"/>
      <w:sz w:val="20"/>
      <w:szCs w:val="20"/>
      <w:lang w:eastAsia="ru-RU"/>
    </w:rPr>
  </w:style>
  <w:style w:type="paragraph" w:customStyle="1" w:styleId="normacttext">
    <w:name w:val="norm_act_text"/>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rPr>
      <w:color w:val="0000FF"/>
      <w:u w:val="single"/>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Pr>
      <w:rFonts w:ascii="Times New Roman" w:eastAsia="Times New Roman" w:hAnsi="Times New Roman" w:cs="Times New Roman"/>
      <w:b w:val="0"/>
      <w:bCs w:val="0"/>
      <w:i w:val="0"/>
      <w:iCs w:val="0"/>
      <w:smallCaps w:val="0"/>
      <w:spacing w:val="0"/>
      <w:sz w:val="18"/>
      <w:szCs w:val="18"/>
    </w:rPr>
  </w:style>
  <w:style w:type="character" w:customStyle="1" w:styleId="af8">
    <w:name w:val="Основной текст_"/>
    <w:link w:val="68"/>
    <w:rPr>
      <w:shd w:val="clear" w:color="auto" w:fill="FFFFFF"/>
    </w:rPr>
  </w:style>
  <w:style w:type="character" w:customStyle="1" w:styleId="14">
    <w:name w:val="Основной текст1"/>
    <w:rPr>
      <w:shd w:val="clear" w:color="auto" w:fill="FFFFFF"/>
    </w:rPr>
  </w:style>
  <w:style w:type="character" w:customStyle="1" w:styleId="af9">
    <w:name w:val="Основной текст + Курсив"/>
    <w:rPr>
      <w:i/>
      <w:iCs/>
      <w:shd w:val="clear" w:color="auto" w:fill="FFFFFF"/>
    </w:rPr>
  </w:style>
  <w:style w:type="character" w:customStyle="1" w:styleId="120">
    <w:name w:val="Основной текст (12)"/>
    <w:rPr>
      <w:rFonts w:ascii="Times New Roman" w:eastAsia="Times New Roman" w:hAnsi="Times New Roman" w:cs="Times New Roman"/>
      <w:b w:val="0"/>
      <w:bCs w:val="0"/>
      <w:i w:val="0"/>
      <w:iCs w:val="0"/>
      <w:smallCaps w:val="0"/>
      <w:spacing w:val="0"/>
      <w:sz w:val="22"/>
      <w:szCs w:val="22"/>
    </w:rPr>
  </w:style>
  <w:style w:type="character" w:customStyle="1" w:styleId="121">
    <w:name w:val="Основной текст (12) + Не курсив"/>
    <w:rPr>
      <w:rFonts w:ascii="Times New Roman" w:eastAsia="Times New Roman" w:hAnsi="Times New Roman" w:cs="Times New Roman"/>
      <w:b w:val="0"/>
      <w:bCs w:val="0"/>
      <w:i/>
      <w:iCs/>
      <w:smallCaps w:val="0"/>
      <w:spacing w:val="0"/>
      <w:sz w:val="22"/>
      <w:szCs w:val="22"/>
    </w:rPr>
  </w:style>
  <w:style w:type="paragraph" w:customStyle="1" w:styleId="68">
    <w:name w:val="Основной текст68"/>
    <w:basedOn w:val="a0"/>
    <w:link w:val="af8"/>
    <w:pPr>
      <w:shd w:val="clear" w:color="auto" w:fill="FFFFFF"/>
      <w:spacing w:after="780" w:line="211" w:lineRule="exact"/>
      <w:jc w:val="right"/>
    </w:pPr>
    <w:rPr>
      <w:shd w:val="clear" w:color="auto" w:fill="FFFFFF"/>
    </w:rPr>
  </w:style>
  <w:style w:type="paragraph" w:styleId="afa">
    <w:name w:val="Body Text"/>
    <w:basedOn w:val="a0"/>
    <w:link w:val="afb"/>
    <w:uiPriority w:val="99"/>
    <w:pPr>
      <w:spacing w:after="120"/>
    </w:pPr>
    <w:rPr>
      <w:rFonts w:eastAsia="Times New Roman"/>
    </w:rPr>
  </w:style>
  <w:style w:type="character" w:customStyle="1" w:styleId="afb">
    <w:name w:val="Основной текст Знак"/>
    <w:link w:val="afa"/>
    <w:uiPriority w:val="99"/>
    <w:rPr>
      <w:rFonts w:ascii="Calibri" w:eastAsia="Times New Roman" w:hAnsi="Calibri" w:cs="Times New Roman"/>
    </w:rPr>
  </w:style>
  <w:style w:type="character" w:styleId="afc">
    <w:name w:val="Emphasis"/>
    <w:uiPriority w:val="20"/>
    <w:qFormat/>
    <w:rPr>
      <w:i/>
      <w:iCs/>
      <w:sz w:val="24"/>
    </w:rPr>
  </w:style>
  <w:style w:type="character" w:customStyle="1" w:styleId="Zag11">
    <w:name w:val="Zag_11"/>
  </w:style>
  <w:style w:type="paragraph" w:styleId="afd">
    <w:name w:val="Body Text Indent"/>
    <w:basedOn w:val="a0"/>
    <w:link w:val="afe"/>
    <w:uiPriority w:val="99"/>
    <w:pPr>
      <w:spacing w:after="120"/>
      <w:ind w:left="283"/>
    </w:pPr>
  </w:style>
  <w:style w:type="character" w:customStyle="1" w:styleId="afe">
    <w:name w:val="Основной текст с отступом Знак"/>
    <w:basedOn w:val="a1"/>
    <w:link w:val="afd"/>
    <w:uiPriority w:val="99"/>
  </w:style>
  <w:style w:type="character" w:styleId="aff">
    <w:name w:val="FollowedHyperlink"/>
    <w:uiPriority w:val="99"/>
    <w:rPr>
      <w:color w:val="800080"/>
      <w:u w:val="single"/>
    </w:rPr>
  </w:style>
  <w:style w:type="paragraph" w:customStyle="1" w:styleId="xl66">
    <w:name w:val="xl66"/>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uiPriority w:val="39"/>
    <w:pPr>
      <w:tabs>
        <w:tab w:val="left" w:pos="450"/>
        <w:tab w:val="right" w:leader="dot" w:pos="9498"/>
      </w:tabs>
      <w:spacing w:after="0" w:line="240" w:lineRule="auto"/>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Pr>
      <w:rFonts w:ascii="Calibri" w:hAnsi="Calibri"/>
      <w:sz w:val="34"/>
      <w:szCs w:val="34"/>
      <w:shd w:val="clear" w:color="auto" w:fill="FFFFFF"/>
    </w:rPr>
  </w:style>
  <w:style w:type="paragraph" w:customStyle="1" w:styleId="131">
    <w:name w:val="Основной текст (13)1"/>
    <w:basedOn w:val="a0"/>
    <w:link w:val="130"/>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Pr>
      <w:rFonts w:ascii="Times New Roman" w:hAnsi="Times New Roman" w:cs="Times New Roman" w:hint="default"/>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Pr>
      <w:rFonts w:ascii="Times New Roman" w:hAnsi="Times New Roman" w:cs="Times New Roman" w:hint="default"/>
      <w:sz w:val="24"/>
      <w:szCs w:val="24"/>
      <w:u w:val="none"/>
      <w:effect w:val="none"/>
    </w:rPr>
  </w:style>
  <w:style w:type="paragraph" w:customStyle="1" w:styleId="list005f0020paragraph">
    <w:name w:val="list_005f0020paragraph"/>
    <w:basedOn w:val="a0"/>
    <w:uiPriority w:val="99"/>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tyle>
  <w:style w:type="character" w:customStyle="1" w:styleId="dash041e005f0431005f044b005f0447005f043d005f044b005f0439char1">
    <w:name w:val="dash041e_005f0431_005f044b_005f0447_005f043d_005f044b_005f0439__char1"/>
    <w:rPr>
      <w:rFonts w:ascii="Times New Roman" w:hAnsi="Times New Roman" w:cs="Times New Roman" w:hint="default"/>
      <w:sz w:val="24"/>
      <w:szCs w:val="24"/>
      <w:u w:val="none"/>
      <w:effect w:val="none"/>
    </w:rPr>
  </w:style>
  <w:style w:type="character" w:styleId="aff0">
    <w:name w:val="page number"/>
    <w:basedOn w:val="a1"/>
    <w:uiPriority w:val="99"/>
  </w:style>
  <w:style w:type="paragraph" w:styleId="31">
    <w:name w:val="Body Text 3"/>
    <w:basedOn w:val="a0"/>
    <w:link w:val="32"/>
    <w:uiPriority w:val="99"/>
    <w:pPr>
      <w:spacing w:after="120"/>
    </w:pPr>
    <w:rPr>
      <w:sz w:val="16"/>
      <w:szCs w:val="16"/>
    </w:rPr>
  </w:style>
  <w:style w:type="character" w:customStyle="1" w:styleId="32">
    <w:name w:val="Основной текст 3 Знак"/>
    <w:link w:val="31"/>
    <w:uiPriority w:val="99"/>
    <w:rPr>
      <w:sz w:val="16"/>
      <w:szCs w:val="16"/>
    </w:rPr>
  </w:style>
  <w:style w:type="character" w:customStyle="1" w:styleId="dash0421005f0442005f0440005f043e005f0433005f0438005f0439005f005fchar1char1">
    <w:name w:val="dash0421_005f0442_005f0440_005f043e_005f0433_005f0438_005f0439_005f_005fchar1__char1"/>
    <w:rPr>
      <w:rFonts w:cs="Times New Roman"/>
      <w:b/>
      <w:bCs/>
    </w:rPr>
  </w:style>
  <w:style w:type="paragraph" w:customStyle="1" w:styleId="book">
    <w:name w:val="book"/>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Pr>
      <w:rFonts w:cs="Times New Roman"/>
    </w:rPr>
  </w:style>
  <w:style w:type="character" w:customStyle="1" w:styleId="af2">
    <w:name w:val="Без интервала Знак"/>
    <w:link w:val="af1"/>
    <w:uiPriority w:val="1"/>
    <w:rPr>
      <w:rFonts w:ascii="Times New Roman" w:eastAsia="Calibri" w:hAnsi="Times New Roman" w:cs="Times New Roman"/>
      <w:sz w:val="28"/>
      <w:szCs w:val="28"/>
      <w:lang w:val="ru-RU" w:eastAsia="en-US" w:bidi="ar-SA"/>
    </w:rPr>
  </w:style>
  <w:style w:type="paragraph" w:styleId="aff2">
    <w:name w:val="caption"/>
    <w:basedOn w:val="a0"/>
    <w:next w:val="a0"/>
    <w:uiPriority w:val="35"/>
    <w:qFormat/>
    <w:pPr>
      <w:spacing w:line="240" w:lineRule="auto"/>
    </w:pPr>
    <w:rPr>
      <w:rFonts w:eastAsia="Times New Roman"/>
      <w:b/>
      <w:bCs/>
      <w:color w:val="4F81BD"/>
      <w:sz w:val="18"/>
      <w:szCs w:val="18"/>
    </w:rPr>
  </w:style>
  <w:style w:type="paragraph" w:styleId="aff3">
    <w:name w:val="Title"/>
    <w:basedOn w:val="a0"/>
    <w:next w:val="a0"/>
    <w:link w:val="aff4"/>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Pr>
      <w:rFonts w:ascii="Cambria" w:eastAsia="Times New Roman" w:hAnsi="Cambria" w:cs="Times New Roman"/>
      <w:color w:val="17365D"/>
      <w:spacing w:val="5"/>
      <w:kern w:val="28"/>
      <w:sz w:val="52"/>
      <w:szCs w:val="52"/>
    </w:rPr>
  </w:style>
  <w:style w:type="paragraph" w:styleId="aff5">
    <w:name w:val="Subtitle"/>
    <w:basedOn w:val="a0"/>
    <w:next w:val="a0"/>
    <w:link w:val="aff6"/>
    <w:qFormat/>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Pr>
      <w:rFonts w:ascii="Cambria" w:eastAsia="Times New Roman" w:hAnsi="Cambria" w:cs="Times New Roman"/>
      <w:i/>
      <w:iCs/>
      <w:color w:val="4F81BD"/>
      <w:spacing w:val="15"/>
      <w:sz w:val="24"/>
      <w:szCs w:val="24"/>
    </w:rPr>
  </w:style>
  <w:style w:type="paragraph" w:styleId="aff7">
    <w:name w:val="Block Text"/>
    <w:basedOn w:val="a0"/>
    <w:link w:val="aff8"/>
    <w:uiPriority w:val="99"/>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Pr>
      <w:rFonts w:eastAsia="Times New Roman"/>
      <w:i/>
      <w:iCs/>
      <w:color w:val="000000"/>
    </w:rPr>
  </w:style>
  <w:style w:type="paragraph" w:styleId="aff9">
    <w:name w:val="Intense Quote"/>
    <w:basedOn w:val="a0"/>
    <w:next w:val="a0"/>
    <w:link w:val="affa"/>
    <w:uiPriority w:val="30"/>
    <w:qFormat/>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Pr>
      <w:rFonts w:eastAsia="Times New Roman"/>
      <w:b/>
      <w:bCs/>
      <w:i/>
      <w:iCs/>
      <w:color w:val="4F81BD"/>
    </w:rPr>
  </w:style>
  <w:style w:type="character" w:styleId="affb">
    <w:name w:val="Subtle Emphasis"/>
    <w:uiPriority w:val="19"/>
    <w:qFormat/>
    <w:rPr>
      <w:i/>
      <w:iCs/>
      <w:color w:val="808080"/>
    </w:rPr>
  </w:style>
  <w:style w:type="character" w:styleId="affc">
    <w:name w:val="Intense Emphasis"/>
    <w:uiPriority w:val="21"/>
    <w:qFormat/>
    <w:rPr>
      <w:b/>
      <w:bCs/>
      <w:i/>
      <w:iCs/>
      <w:color w:val="4F81BD"/>
    </w:rPr>
  </w:style>
  <w:style w:type="character" w:styleId="affd">
    <w:name w:val="Subtle Reference"/>
    <w:uiPriority w:val="31"/>
    <w:qFormat/>
    <w:rPr>
      <w:smallCaps/>
      <w:color w:val="C0504D"/>
      <w:u w:val="single"/>
    </w:rPr>
  </w:style>
  <w:style w:type="character" w:styleId="affe">
    <w:name w:val="Intense Reference"/>
    <w:uiPriority w:val="32"/>
    <w:qFormat/>
    <w:rPr>
      <w:b/>
      <w:bCs/>
      <w:smallCaps/>
      <w:color w:val="C0504D"/>
      <w:spacing w:val="5"/>
      <w:u w:val="single"/>
    </w:rPr>
  </w:style>
  <w:style w:type="character" w:styleId="afff">
    <w:name w:val="Book Title"/>
    <w:uiPriority w:val="33"/>
    <w:qFormat/>
    <w:rPr>
      <w:b/>
      <w:bCs/>
      <w:smallCaps/>
      <w:spacing w:val="5"/>
    </w:rPr>
  </w:style>
  <w:style w:type="paragraph" w:styleId="afff0">
    <w:name w:val="TOC Heading"/>
    <w:basedOn w:val="1"/>
    <w:next w:val="a0"/>
    <w:uiPriority w:val="39"/>
    <w:qFormat/>
    <w:pPr>
      <w:spacing w:before="480"/>
      <w:outlineLvl w:val="9"/>
    </w:pPr>
    <w:rPr>
      <w:b/>
      <w:bCs/>
      <w:sz w:val="28"/>
      <w:szCs w:val="28"/>
    </w:rPr>
  </w:style>
  <w:style w:type="table" w:customStyle="1" w:styleId="17">
    <w:name w:val="Сетка таблицы1"/>
    <w:basedOn w:val="a2"/>
    <w:next w:val="a4"/>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uiPriority w:val="39"/>
    <w:pPr>
      <w:tabs>
        <w:tab w:val="right" w:leader="dot" w:pos="9356"/>
      </w:tabs>
      <w:spacing w:after="0" w:line="240" w:lineRule="auto"/>
      <w:ind w:left="567"/>
    </w:pPr>
    <w:rPr>
      <w:rFonts w:ascii="Times New Roman" w:hAnsi="Times New Roman"/>
      <w:b/>
      <w:iCs/>
      <w:noProof/>
      <w:sz w:val="28"/>
      <w:szCs w:val="28"/>
    </w:rPr>
  </w:style>
  <w:style w:type="paragraph" w:styleId="33">
    <w:name w:val="toc 3"/>
    <w:basedOn w:val="a0"/>
    <w:next w:val="a0"/>
    <w:uiPriority w:val="39"/>
    <w:pPr>
      <w:tabs>
        <w:tab w:val="right" w:leader="dot" w:pos="9356"/>
      </w:tabs>
      <w:spacing w:after="0" w:line="240" w:lineRule="auto"/>
      <w:ind w:left="1134"/>
      <w:jc w:val="center"/>
    </w:pPr>
    <w:rPr>
      <w:rFonts w:ascii="Times New Roman" w:hAnsi="Times New Roman"/>
      <w:b/>
      <w:sz w:val="28"/>
      <w:szCs w:val="28"/>
    </w:rPr>
  </w:style>
  <w:style w:type="paragraph" w:styleId="41">
    <w:name w:val="toc 4"/>
    <w:basedOn w:val="a0"/>
    <w:next w:val="a0"/>
    <w:uiPriority w:val="39"/>
    <w:pPr>
      <w:tabs>
        <w:tab w:val="right" w:leader="dot" w:pos="9628"/>
      </w:tabs>
      <w:spacing w:after="0" w:line="240" w:lineRule="auto"/>
      <w:ind w:left="1701"/>
    </w:pPr>
    <w:rPr>
      <w:rFonts w:ascii="Times New Roman" w:hAnsi="Times New Roman"/>
      <w:b/>
      <w:noProof/>
      <w:sz w:val="28"/>
      <w:szCs w:val="28"/>
    </w:rPr>
  </w:style>
  <w:style w:type="paragraph" w:styleId="51">
    <w:name w:val="toc 5"/>
    <w:basedOn w:val="a0"/>
    <w:next w:val="a0"/>
    <w:uiPriority w:val="39"/>
    <w:pPr>
      <w:spacing w:after="0"/>
      <w:ind w:left="880"/>
    </w:pPr>
    <w:rPr>
      <w:sz w:val="20"/>
      <w:szCs w:val="20"/>
    </w:rPr>
  </w:style>
  <w:style w:type="paragraph" w:styleId="61">
    <w:name w:val="toc 6"/>
    <w:basedOn w:val="a0"/>
    <w:next w:val="a0"/>
    <w:uiPriority w:val="39"/>
    <w:pPr>
      <w:spacing w:after="0"/>
      <w:ind w:left="1100"/>
    </w:pPr>
    <w:rPr>
      <w:sz w:val="20"/>
      <w:szCs w:val="20"/>
    </w:rPr>
  </w:style>
  <w:style w:type="paragraph" w:styleId="71">
    <w:name w:val="toc 7"/>
    <w:basedOn w:val="a0"/>
    <w:next w:val="a0"/>
    <w:uiPriority w:val="39"/>
    <w:pPr>
      <w:spacing w:after="0"/>
      <w:ind w:left="1320"/>
    </w:pPr>
    <w:rPr>
      <w:sz w:val="20"/>
      <w:szCs w:val="20"/>
    </w:rPr>
  </w:style>
  <w:style w:type="paragraph" w:styleId="81">
    <w:name w:val="toc 8"/>
    <w:basedOn w:val="a0"/>
    <w:next w:val="a0"/>
    <w:uiPriority w:val="39"/>
    <w:pPr>
      <w:spacing w:after="0"/>
      <w:ind w:left="1540"/>
    </w:pPr>
    <w:rPr>
      <w:sz w:val="20"/>
      <w:szCs w:val="20"/>
    </w:rPr>
  </w:style>
  <w:style w:type="paragraph" w:styleId="91">
    <w:name w:val="toc 9"/>
    <w:basedOn w:val="a0"/>
    <w:next w:val="a0"/>
    <w:uiPriority w:val="39"/>
    <w:pPr>
      <w:spacing w:after="0"/>
      <w:ind w:left="1760"/>
    </w:pPr>
    <w:rPr>
      <w:sz w:val="20"/>
      <w:szCs w:val="20"/>
    </w:rPr>
  </w:style>
  <w:style w:type="paragraph" w:customStyle="1" w:styleId="18">
    <w:name w:val="Без интервала1"/>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Pr>
      <w:rFonts w:ascii="Calibri" w:eastAsia="Times New Roman" w:hAnsi="Calibri" w:cs="Times New Roman"/>
      <w:sz w:val="16"/>
      <w:szCs w:val="16"/>
      <w:lang w:eastAsia="ru-RU"/>
    </w:rPr>
  </w:style>
  <w:style w:type="character" w:customStyle="1" w:styleId="mw-headline">
    <w:name w:val="mw-headline"/>
    <w:basedOn w:val="a1"/>
  </w:style>
  <w:style w:type="paragraph" w:customStyle="1" w:styleId="descriptionind">
    <w:name w:val="descriptionind"/>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style>
  <w:style w:type="character" w:customStyle="1" w:styleId="editsection">
    <w:name w:val="editsection"/>
    <w:basedOn w:val="a1"/>
  </w:style>
  <w:style w:type="paragraph" w:customStyle="1" w:styleId="23">
    <w:name w:val="Абзац списка2"/>
    <w:basedOn w:val="a0"/>
    <w:pPr>
      <w:ind w:left="720"/>
    </w:pPr>
    <w:rPr>
      <w:rFonts w:eastAsia="Times New Roman"/>
      <w:lang w:eastAsia="ru-RU"/>
    </w:rPr>
  </w:style>
  <w:style w:type="paragraph" w:styleId="afff1">
    <w:name w:val="Plain Text"/>
    <w:basedOn w:val="a0"/>
    <w:link w:val="afff2"/>
    <w:uiPriority w:val="99"/>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Pr>
      <w:rFonts w:ascii="Courier New" w:eastAsia="Times New Roman" w:hAnsi="Courier New" w:cs="Courier New"/>
      <w:sz w:val="20"/>
      <w:szCs w:val="20"/>
      <w:lang w:eastAsia="ru-RU"/>
    </w:rPr>
  </w:style>
  <w:style w:type="paragraph" w:customStyle="1" w:styleId="description">
    <w:name w:val="description"/>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style>
  <w:style w:type="character" w:customStyle="1" w:styleId="fn">
    <w:name w:val="fn"/>
    <w:basedOn w:val="a1"/>
  </w:style>
  <w:style w:type="character" w:customStyle="1" w:styleId="post-timestamp2">
    <w:name w:val="post-timestamp2"/>
    <w:rPr>
      <w:color w:val="999966"/>
    </w:rPr>
  </w:style>
  <w:style w:type="character" w:customStyle="1" w:styleId="post-comment-link">
    <w:name w:val="post-comment-link"/>
    <w:basedOn w:val="a1"/>
  </w:style>
  <w:style w:type="character" w:customStyle="1" w:styleId="item-controlblog-adminpid-1744177254">
    <w:name w:val="item-control blog-admin pid-1744177254"/>
    <w:basedOn w:val="a1"/>
  </w:style>
  <w:style w:type="character" w:customStyle="1" w:styleId="zippytoggle-open">
    <w:name w:val="zippy toggle-open"/>
    <w:basedOn w:val="a1"/>
  </w:style>
  <w:style w:type="character" w:customStyle="1" w:styleId="post-count">
    <w:name w:val="post-count"/>
    <w:basedOn w:val="a1"/>
  </w:style>
  <w:style w:type="character" w:customStyle="1" w:styleId="zippy">
    <w:name w:val="zippy"/>
    <w:basedOn w:val="a1"/>
  </w:style>
  <w:style w:type="character" w:customStyle="1" w:styleId="item-controlblog-admin">
    <w:name w:val="item-control blog-admin"/>
    <w:basedOn w:val="a1"/>
  </w:style>
  <w:style w:type="paragraph" w:styleId="24">
    <w:name w:val="Body Text Indent 2"/>
    <w:basedOn w:val="a0"/>
    <w:link w:val="25"/>
    <w:uiPriority w:val="99"/>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Pr>
      <w:rFonts w:ascii="Times New Roman" w:eastAsia="Times New Roman" w:hAnsi="Times New Roman" w:cs="Times New Roman"/>
      <w:sz w:val="28"/>
      <w:szCs w:val="20"/>
      <w:lang w:eastAsia="ru-RU"/>
    </w:rPr>
  </w:style>
  <w:style w:type="paragraph" w:customStyle="1" w:styleId="19">
    <w:name w:val="Стиль1"/>
    <w:basedOn w:val="a0"/>
    <w:link w:val="1a"/>
    <w:qFormat/>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Pr>
      <w:sz w:val="16"/>
      <w:szCs w:val="16"/>
    </w:rPr>
  </w:style>
  <w:style w:type="paragraph" w:styleId="afff4">
    <w:name w:val="annotation text"/>
    <w:basedOn w:val="a0"/>
    <w:link w:val="afff5"/>
    <w:uiPriority w:val="99"/>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rPr>
      <w:rFonts w:ascii="Calibri" w:eastAsia="Calibri" w:hAnsi="Calibri" w:cs="Times New Roman"/>
      <w:sz w:val="24"/>
      <w:szCs w:val="24"/>
      <w:lang w:eastAsia="ru-RU"/>
    </w:rPr>
  </w:style>
  <w:style w:type="character" w:customStyle="1" w:styleId="val">
    <w:name w:val="val"/>
    <w:basedOn w:val="a1"/>
  </w:style>
  <w:style w:type="character" w:customStyle="1" w:styleId="addressbooksuggestitemhint">
    <w:name w:val="addressbook__suggest__item__hint"/>
    <w:basedOn w:val="a1"/>
  </w:style>
  <w:style w:type="character" w:customStyle="1" w:styleId="style1">
    <w:name w:val="style1"/>
    <w:basedOn w:val="a1"/>
  </w:style>
  <w:style w:type="paragraph" w:customStyle="1" w:styleId="1b">
    <w:name w:val="МОН1"/>
    <w:basedOn w:val="a0"/>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style>
  <w:style w:type="character" w:customStyle="1" w:styleId="apple-style-span">
    <w:name w:val="apple-style-span"/>
    <w:basedOn w:val="a1"/>
  </w:style>
  <w:style w:type="paragraph" w:customStyle="1" w:styleId="Osnova">
    <w:name w:val="Osnova"/>
    <w:basedOn w:val="a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pPr>
      <w:spacing w:after="120" w:line="480" w:lineRule="auto"/>
    </w:pPr>
  </w:style>
  <w:style w:type="character" w:customStyle="1" w:styleId="27">
    <w:name w:val="Основной текст 2 Знак"/>
    <w:basedOn w:val="a1"/>
    <w:link w:val="26"/>
    <w:uiPriority w:val="99"/>
  </w:style>
  <w:style w:type="paragraph" w:customStyle="1" w:styleId="Normal1">
    <w:name w:val="Normal1"/>
    <w:uiPriority w:val="99"/>
    <w:pPr>
      <w:widowControl w:val="0"/>
      <w:jc w:val="both"/>
    </w:pPr>
    <w:rPr>
      <w:rFonts w:ascii="Times New Roman" w:eastAsia="Times New Roman" w:hAnsi="Times New Roman"/>
    </w:rPr>
  </w:style>
  <w:style w:type="paragraph" w:customStyle="1" w:styleId="afff6">
    <w:name w:val="А_сноска"/>
    <w:basedOn w:val="af4"/>
    <w:link w:val="afff7"/>
    <w:qFormat/>
    <w:pPr>
      <w:widowControl w:val="0"/>
      <w:ind w:firstLine="400"/>
      <w:jc w:val="both"/>
    </w:pPr>
    <w:rPr>
      <w:sz w:val="24"/>
      <w:szCs w:val="24"/>
    </w:rPr>
  </w:style>
  <w:style w:type="character" w:customStyle="1" w:styleId="afff7">
    <w:name w:val="А_сноска Знак"/>
    <w:link w:val="afff6"/>
    <w:rPr>
      <w:rFonts w:ascii="Times New Roman" w:eastAsia="Times New Roman" w:hAnsi="Times New Roman" w:cs="Times New Roman"/>
      <w:sz w:val="24"/>
      <w:szCs w:val="24"/>
      <w:lang w:eastAsia="ru-RU"/>
    </w:rPr>
  </w:style>
  <w:style w:type="paragraph" w:customStyle="1" w:styleId="afff8">
    <w:name w:val="Новый"/>
    <w:basedOn w:val="a0"/>
    <w:pPr>
      <w:spacing w:after="0" w:line="360" w:lineRule="auto"/>
      <w:ind w:firstLine="454"/>
      <w:jc w:val="both"/>
    </w:pPr>
    <w:rPr>
      <w:rFonts w:ascii="Times New Roman" w:hAnsi="Times New Roman"/>
      <w:sz w:val="28"/>
      <w:szCs w:val="24"/>
    </w:rPr>
  </w:style>
  <w:style w:type="paragraph" w:customStyle="1" w:styleId="28">
    <w:name w:val="?????2"/>
    <w:basedOn w:val="a0"/>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Pr>
      <w:rFonts w:ascii="Times New Roman" w:eastAsia="Calibri" w:hAnsi="Times New Roman" w:cs="Times New Roman"/>
      <w:sz w:val="28"/>
      <w:szCs w:val="28"/>
    </w:rPr>
  </w:style>
  <w:style w:type="paragraph" w:customStyle="1" w:styleId="western">
    <w:name w:val="western"/>
    <w:basedOn w:val="a0"/>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tyle>
  <w:style w:type="paragraph" w:customStyle="1" w:styleId="2b">
    <w:name w:val="Основной текст2"/>
    <w:basedOn w:val="a0"/>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uiPriority w:val="99"/>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rPr>
      <w:i/>
      <w:shd w:val="clear" w:color="auto" w:fill="FFFFFF"/>
    </w:rPr>
  </w:style>
  <w:style w:type="paragraph" w:customStyle="1" w:styleId="141">
    <w:name w:val="Основной текст (14)1"/>
    <w:basedOn w:val="a0"/>
    <w:link w:val="140"/>
    <w:pPr>
      <w:shd w:val="clear" w:color="auto" w:fill="FFFFFF"/>
      <w:spacing w:after="0" w:line="211" w:lineRule="exact"/>
      <w:ind w:firstLine="400"/>
      <w:jc w:val="both"/>
    </w:pPr>
    <w:rPr>
      <w:i/>
      <w:sz w:val="20"/>
      <w:szCs w:val="20"/>
    </w:rPr>
  </w:style>
  <w:style w:type="character" w:customStyle="1" w:styleId="2c">
    <w:name w:val="Заголовок №2_"/>
    <w:link w:val="210"/>
    <w:rPr>
      <w:b/>
      <w:shd w:val="clear" w:color="auto" w:fill="FFFFFF"/>
    </w:rPr>
  </w:style>
  <w:style w:type="paragraph" w:customStyle="1" w:styleId="210">
    <w:name w:val="Заголовок №21"/>
    <w:basedOn w:val="a0"/>
    <w:link w:val="2c"/>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Pr>
      <w:rFonts w:ascii="Times New Roman" w:hAnsi="Times New Roman"/>
      <w:spacing w:val="0"/>
      <w:sz w:val="22"/>
    </w:rPr>
  </w:style>
  <w:style w:type="character" w:customStyle="1" w:styleId="148">
    <w:name w:val="Основной текст (14)8"/>
    <w:uiPriority w:val="99"/>
    <w:rPr>
      <w:rFonts w:ascii="Times New Roman" w:hAnsi="Times New Roman"/>
      <w:spacing w:val="0"/>
      <w:sz w:val="22"/>
    </w:rPr>
  </w:style>
  <w:style w:type="character" w:customStyle="1" w:styleId="Osnova1">
    <w:name w:val="Osnova1"/>
  </w:style>
  <w:style w:type="paragraph" w:customStyle="1" w:styleId="Zag2">
    <w:name w:val="Zag_2"/>
    <w:basedOn w:val="a0"/>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style>
  <w:style w:type="paragraph" w:customStyle="1" w:styleId="Zag3">
    <w:name w:val="Zag_3"/>
    <w:basedOn w:val="a0"/>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style>
  <w:style w:type="paragraph" w:customStyle="1" w:styleId="afffc">
    <w:name w:val="Ξαϋχνϋι"/>
    <w:basedOn w:val="a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Pr>
      <w:rFonts w:ascii="Calibri Light" w:eastAsia="Times New Roman" w:hAnsi="Calibri Light" w:cs="Times New Roman"/>
      <w:sz w:val="24"/>
      <w:szCs w:val="24"/>
    </w:rPr>
  </w:style>
  <w:style w:type="character" w:customStyle="1" w:styleId="142">
    <w:name w:val="Подзаголовок Знак14"/>
    <w:uiPriority w:val="11"/>
    <w:rPr>
      <w:rFonts w:ascii="Calibri Light" w:eastAsia="Times New Roman" w:hAnsi="Calibri Light" w:cs="Times New Roman"/>
      <w:sz w:val="24"/>
      <w:szCs w:val="24"/>
    </w:rPr>
  </w:style>
  <w:style w:type="character" w:customStyle="1" w:styleId="132">
    <w:name w:val="Подзаголовок Знак13"/>
    <w:uiPriority w:val="11"/>
    <w:rPr>
      <w:rFonts w:ascii="Calibri Light" w:eastAsia="Times New Roman" w:hAnsi="Calibri Light" w:cs="Times New Roman"/>
      <w:sz w:val="24"/>
      <w:szCs w:val="24"/>
    </w:rPr>
  </w:style>
  <w:style w:type="character" w:customStyle="1" w:styleId="122">
    <w:name w:val="Подзаголовок Знак12"/>
    <w:uiPriority w:val="11"/>
    <w:rPr>
      <w:rFonts w:ascii="Calibri Light" w:eastAsia="Times New Roman" w:hAnsi="Calibri Light" w:cs="Times New Roman"/>
      <w:sz w:val="24"/>
      <w:szCs w:val="24"/>
    </w:rPr>
  </w:style>
  <w:style w:type="character" w:customStyle="1" w:styleId="110">
    <w:name w:val="Подзаголовок Знак11"/>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pPr>
      <w:spacing w:after="160" w:line="240" w:lineRule="exact"/>
    </w:pPr>
    <w:rPr>
      <w:rFonts w:ascii="Verdana" w:eastAsia="Times New Roman" w:hAnsi="Verdana"/>
      <w:sz w:val="20"/>
      <w:szCs w:val="20"/>
      <w:lang w:val="en-US"/>
    </w:rPr>
  </w:style>
  <w:style w:type="character" w:customStyle="1" w:styleId="spelle">
    <w:name w:val="spelle"/>
  </w:style>
  <w:style w:type="character" w:customStyle="1" w:styleId="grame">
    <w:name w:val="grame"/>
  </w:style>
  <w:style w:type="paragraph" w:customStyle="1" w:styleId="affff0">
    <w:name w:val="a"/>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pPr>
      <w:spacing w:after="160" w:line="240" w:lineRule="exact"/>
    </w:pPr>
    <w:rPr>
      <w:rFonts w:ascii="Verdana" w:eastAsia="Times New Roman" w:hAnsi="Verdana"/>
      <w:sz w:val="20"/>
      <w:szCs w:val="20"/>
      <w:lang w:val="en-US"/>
    </w:rPr>
  </w:style>
  <w:style w:type="character" w:customStyle="1" w:styleId="normalchar1">
    <w:name w:val="normal__char1"/>
    <w:rPr>
      <w:rFonts w:ascii="Calibri" w:hAnsi="Calibri"/>
      <w:sz w:val="22"/>
    </w:rPr>
  </w:style>
  <w:style w:type="paragraph" w:customStyle="1" w:styleId="ListParagraph1">
    <w:name w:val="List Paragraph1"/>
    <w:basedOn w:val="a0"/>
    <w:uiPriority w:val="99"/>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pPr>
      <w:keepNext/>
      <w:spacing w:before="120" w:beforeAutospacing="0" w:after="120" w:afterAutospacing="0" w:line="360" w:lineRule="auto"/>
      <w:jc w:val="center"/>
    </w:pPr>
    <w:rPr>
      <w:bCs w:val="0"/>
      <w:szCs w:val="28"/>
    </w:rPr>
  </w:style>
  <w:style w:type="paragraph" w:customStyle="1" w:styleId="BodyText21">
    <w:name w:val="Body Text 21"/>
    <w:basedOn w:val="a0"/>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Pr>
      <w:rFonts w:ascii="Times New Roman" w:hAnsi="Times New Roman"/>
      <w:sz w:val="20"/>
    </w:rPr>
  </w:style>
  <w:style w:type="paragraph" w:customStyle="1" w:styleId="Style3">
    <w:name w:val="Style3"/>
    <w:basedOn w:val="a0"/>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rPr>
      <w:rFonts w:ascii="Tahoma" w:eastAsia="Times New Roman" w:hAnsi="Tahoma" w:cs="Times New Roman"/>
      <w:sz w:val="16"/>
      <w:szCs w:val="20"/>
      <w:lang w:val="en-US" w:eastAsia="ru-RU"/>
    </w:rPr>
  </w:style>
  <w:style w:type="paragraph" w:styleId="affff7">
    <w:name w:val="Document Map"/>
    <w:basedOn w:val="a0"/>
    <w:link w:val="affff6"/>
    <w:uiPriority w:val="99"/>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rPr>
      <w:rFonts w:ascii="Tahoma" w:hAnsi="Tahoma" w:cs="Tahoma"/>
      <w:sz w:val="16"/>
      <w:szCs w:val="16"/>
    </w:rPr>
  </w:style>
  <w:style w:type="paragraph" w:customStyle="1" w:styleId="MediumGrid21">
    <w:name w:val="Medium Grid 21"/>
    <w:basedOn w:val="a0"/>
    <w:uiPriority w:val="99"/>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Pr>
      <w:i/>
      <w:color w:val="5A5A5A"/>
    </w:rPr>
  </w:style>
  <w:style w:type="character" w:customStyle="1" w:styleId="IntenseEmphasis1">
    <w:name w:val="Intense Emphasis1"/>
    <w:uiPriority w:val="99"/>
    <w:rPr>
      <w:b/>
      <w:i/>
      <w:sz w:val="24"/>
      <w:u w:val="single"/>
    </w:rPr>
  </w:style>
  <w:style w:type="character" w:customStyle="1" w:styleId="SubtleReference1">
    <w:name w:val="Subtle Reference1"/>
    <w:uiPriority w:val="99"/>
    <w:rPr>
      <w:sz w:val="24"/>
      <w:u w:val="single"/>
    </w:rPr>
  </w:style>
  <w:style w:type="character" w:customStyle="1" w:styleId="IntenseReference1">
    <w:name w:val="Intense Reference1"/>
    <w:uiPriority w:val="99"/>
    <w:rPr>
      <w:b/>
      <w:sz w:val="24"/>
      <w:u w:val="single"/>
    </w:rPr>
  </w:style>
  <w:style w:type="character" w:customStyle="1" w:styleId="BookTitle1">
    <w:name w:val="Book Title1"/>
    <w:uiPriority w:val="99"/>
    <w:rPr>
      <w:rFonts w:ascii="Arial" w:hAnsi="Arial"/>
      <w:b/>
      <w:i/>
      <w:sz w:val="24"/>
    </w:rPr>
  </w:style>
  <w:style w:type="paragraph" w:customStyle="1" w:styleId="TOCHeading1">
    <w:name w:val="TOC Heading1"/>
    <w:basedOn w:val="1"/>
    <w:next w:val="a0"/>
    <w:uiPriority w:val="99"/>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pPr>
      <w:ind w:left="634" w:firstLine="0"/>
      <w:jc w:val="left"/>
    </w:pPr>
    <w:rPr>
      <w:rFonts w:ascii="Cambria" w:hAnsi="Cambria" w:cs="Cambria"/>
      <w:sz w:val="18"/>
      <w:szCs w:val="22"/>
      <w:lang w:eastAsia="zh-TW"/>
    </w:rPr>
  </w:style>
  <w:style w:type="paragraph" w:customStyle="1" w:styleId="DocumentDate">
    <w:name w:val="Document Date"/>
    <w:basedOn w:val="MediumGrid21"/>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rPr>
      <w:rFonts w:ascii="Times New Roman" w:eastAsia="@Arial Unicode MS" w:hAnsi="Times New Roman" w:cs="Times New Roman"/>
      <w:sz w:val="20"/>
      <w:szCs w:val="20"/>
      <w:lang w:eastAsia="ru-RU"/>
    </w:rPr>
  </w:style>
  <w:style w:type="paragraph" w:customStyle="1" w:styleId="affff8">
    <w:name w:val="Аннотации"/>
    <w:basedOn w:val="a0"/>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Pr>
      <w:rFonts w:ascii="Times New Roman" w:hAnsi="Times New Roman"/>
      <w:b/>
      <w:spacing w:val="30"/>
    </w:rPr>
  </w:style>
  <w:style w:type="paragraph" w:customStyle="1" w:styleId="affffa">
    <w:name w:val="текст сноски"/>
    <w:basedOn w:val="a0"/>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Pr>
      <w:rFonts w:ascii="Arial" w:hAnsi="Arial"/>
      <w:b/>
      <w:kern w:val="32"/>
      <w:sz w:val="32"/>
    </w:rPr>
  </w:style>
  <w:style w:type="character" w:customStyle="1" w:styleId="170">
    <w:name w:val="Знак Знак17"/>
    <w:uiPriority w:val="99"/>
    <w:rPr>
      <w:rFonts w:ascii="Arial" w:hAnsi="Arial"/>
      <w:b/>
      <w:sz w:val="28"/>
    </w:rPr>
  </w:style>
  <w:style w:type="character" w:customStyle="1" w:styleId="161">
    <w:name w:val="Знак Знак16"/>
    <w:uiPriority w:val="99"/>
    <w:rPr>
      <w:rFonts w:ascii="Arial" w:hAnsi="Arial"/>
      <w:b/>
      <w:sz w:val="26"/>
    </w:r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Pr>
      <w:rFonts w:ascii="Courier New" w:eastAsia="Times New Roman" w:hAnsi="Courier New" w:cs="Times New Roman"/>
      <w:sz w:val="20"/>
      <w:szCs w:val="20"/>
      <w:lang w:eastAsia="ru-RU"/>
    </w:rPr>
  </w:style>
  <w:style w:type="paragraph" w:customStyle="1" w:styleId="msonormalcxspmiddle">
    <w:name w:val="msonormalcxspmiddle"/>
    <w:basedOn w:val="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rPr>
      <w:rFonts w:ascii="Arial" w:hAnsi="Arial"/>
      <w:b/>
      <w:sz w:val="26"/>
      <w:lang w:val="ru-RU" w:eastAsia="ru-RU"/>
    </w:rPr>
  </w:style>
  <w:style w:type="paragraph" w:customStyle="1" w:styleId="NR">
    <w:name w:val="NR"/>
    <w:basedOn w:val="a0"/>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pPr>
      <w:spacing w:after="160" w:line="240" w:lineRule="exact"/>
    </w:pPr>
    <w:rPr>
      <w:rFonts w:ascii="Verdana" w:eastAsia="Times New Roman" w:hAnsi="Verdana"/>
      <w:sz w:val="20"/>
      <w:szCs w:val="20"/>
      <w:lang w:val="en-US"/>
    </w:rPr>
  </w:style>
  <w:style w:type="paragraph" w:styleId="2f">
    <w:name w:val="List Bullet 2"/>
    <w:basedOn w:val="a0"/>
    <w:uiPriority w:val="99"/>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61df92bf-de70-4374-9f7a-8988a9015312">
    <w:name w:val="Heading 3 Char_61df92bf-de70-4374-9f7a-8988a9015312"/>
    <w:rPr>
      <w:rFonts w:ascii="Arial" w:hAnsi="Arial"/>
      <w:b/>
      <w:sz w:val="26"/>
      <w:lang w:eastAsia="ru-RU"/>
    </w:rPr>
  </w:style>
  <w:style w:type="character" w:customStyle="1" w:styleId="list0020paragraphchar1">
    <w:name w:val="list_0020paragraph__char1"/>
    <w:rPr>
      <w:rFonts w:ascii="Times New Roman" w:hAnsi="Times New Roman"/>
      <w:sz w:val="24"/>
    </w:rPr>
  </w:style>
  <w:style w:type="character" w:customStyle="1" w:styleId="1f3">
    <w:name w:val="Основной шрифт абзаца1"/>
  </w:style>
  <w:style w:type="paragraph" w:customStyle="1" w:styleId="1f4">
    <w:name w:val="Заголовок1"/>
    <w:basedOn w:val="a0"/>
    <w:next w:val="afa"/>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Pr>
      <w:vertAlign w:val="superscript"/>
    </w:rPr>
  </w:style>
  <w:style w:type="character" w:customStyle="1" w:styleId="dash0417043d0430043a00200441043d043e0441043a0438char">
    <w:name w:val="dash0417_043d_0430_043a_0020_0441_043d_043e_0441_043a_0438__cha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Pr>
      <w:rFonts w:ascii="Times New Roman" w:hAnsi="Times New Roman"/>
      <w:sz w:val="24"/>
      <w:u w:val="none"/>
      <w:effect w:val="none"/>
    </w:rPr>
  </w:style>
  <w:style w:type="character" w:customStyle="1" w:styleId="normal005f005f005f005fchar1005f005fchar1char1">
    <w:name w:val="normal_005f005f_005f005fchar1_005f_005fchar1__char1"/>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pPr>
      <w:spacing w:after="0" w:line="240" w:lineRule="auto"/>
    </w:pPr>
    <w:rPr>
      <w:rFonts w:ascii="Times New Roman" w:eastAsia="Times New Roman" w:hAnsi="Times New Roman"/>
      <w:sz w:val="24"/>
      <w:szCs w:val="24"/>
      <w:lang w:eastAsia="ru-RU"/>
    </w:rPr>
  </w:style>
  <w:style w:type="paragraph" w:customStyle="1" w:styleId="affffc">
    <w:name w:val="#Текст_мой"/>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Pr>
      <w:rFonts w:ascii="Times New Roman" w:hAnsi="Times New Roman"/>
      <w:sz w:val="24"/>
      <w:u w:val="none"/>
      <w:effect w:val="none"/>
    </w:rPr>
  </w:style>
  <w:style w:type="paragraph" w:customStyle="1" w:styleId="-12">
    <w:name w:val="Цветной список - Акцент 12"/>
    <w:basedOn w:val="a0"/>
    <w:qFormat/>
    <w:pPr>
      <w:spacing w:line="240" w:lineRule="auto"/>
      <w:ind w:left="720"/>
      <w:contextualSpacing/>
    </w:pPr>
    <w:rPr>
      <w:rFonts w:ascii="Cambria" w:eastAsia="Times New Roman" w:hAnsi="Cambria"/>
      <w:sz w:val="24"/>
      <w:szCs w:val="24"/>
    </w:rPr>
  </w:style>
  <w:style w:type="character" w:customStyle="1" w:styleId="maintext1">
    <w:name w:val="maintext1"/>
    <w:rPr>
      <w:sz w:val="24"/>
    </w:rPr>
  </w:style>
  <w:style w:type="paragraph" w:customStyle="1" w:styleId="default0">
    <w:name w:val="default"/>
    <w:basedOn w:val="a0"/>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Pr>
      <w:rFonts w:ascii="Times New Roman" w:hAnsi="Times New Roman"/>
      <w:sz w:val="24"/>
      <w:u w:val="none"/>
      <w:effect w:val="none"/>
    </w:rPr>
  </w:style>
  <w:style w:type="paragraph" w:customStyle="1" w:styleId="affffe">
    <w:name w:val="А_осн"/>
    <w:basedOn w:val="Abstract"/>
    <w:link w:val="afffff"/>
    <w:rPr>
      <w:sz w:val="28"/>
    </w:rPr>
  </w:style>
  <w:style w:type="character" w:customStyle="1" w:styleId="afffff">
    <w:name w:val="А_осн Знак"/>
    <w:link w:val="affffe"/>
    <w:rPr>
      <w:rFonts w:ascii="Times New Roman" w:eastAsia="@Arial Unicode MS" w:hAnsi="Times New Roman" w:cs="Times New Roman"/>
      <w:sz w:val="28"/>
      <w:szCs w:val="20"/>
      <w:lang w:eastAsia="ru-RU"/>
    </w:rPr>
  </w:style>
  <w:style w:type="character" w:customStyle="1" w:styleId="FontStyle69">
    <w:name w:val="Font Style69"/>
    <w:uiPriority w:val="99"/>
    <w:rPr>
      <w:rFonts w:ascii="Calibri" w:hAnsi="Calibri"/>
      <w:sz w:val="20"/>
    </w:rPr>
  </w:style>
  <w:style w:type="paragraph" w:customStyle="1" w:styleId="text">
    <w:name w:val="text"/>
    <w:basedOn w:val="a0"/>
    <w:uiPriority w:val="99"/>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style>
  <w:style w:type="character" w:customStyle="1" w:styleId="HeaderChar245e3903-cc77-4c50-b13f-bfcb595c6b55">
    <w:name w:val="Header Char_245e3903-cc77-4c50-b13f-bfcb595c6b55"/>
    <w:rPr>
      <w:rFonts w:ascii="Calibri" w:hAnsi="Calibri" w:cs="Times New Roman"/>
    </w:rPr>
  </w:style>
  <w:style w:type="character" w:customStyle="1" w:styleId="FooterChar84ff8e21-e809-44d4-81eb-e47bd4d32908">
    <w:name w:val="Footer Char_84ff8e21-e809-44d4-81eb-e47bd4d32908"/>
    <w:rPr>
      <w:rFonts w:ascii="Calibri" w:hAnsi="Calibri" w:cs="Times New Roman"/>
    </w:rPr>
  </w:style>
  <w:style w:type="character" w:customStyle="1" w:styleId="111">
    <w:name w:val="Заголовок 1 Знак1"/>
    <w:rPr>
      <w:rFonts w:ascii="Arial" w:hAnsi="Arial"/>
      <w:b/>
      <w:kern w:val="32"/>
      <w:sz w:val="32"/>
      <w:lang w:val="de-DE" w:eastAsia="ru-RU"/>
    </w:rPr>
  </w:style>
  <w:style w:type="character" w:customStyle="1" w:styleId="211">
    <w:name w:val="Заголовок 2 Знак1"/>
    <w:rPr>
      <w:rFonts w:ascii="Cambria" w:hAnsi="Cambria"/>
      <w:b/>
      <w:color w:val="4F81BD"/>
      <w:sz w:val="26"/>
      <w:lang w:val="ru-RU" w:eastAsia="ru-RU"/>
    </w:rPr>
  </w:style>
  <w:style w:type="character" w:customStyle="1" w:styleId="310">
    <w:name w:val="Заголовок 3 Знак1"/>
    <w:rPr>
      <w:rFonts w:ascii="Arial" w:hAnsi="Arial"/>
      <w:b/>
      <w:sz w:val="26"/>
      <w:lang w:val="ru-RU" w:eastAsia="ru-RU"/>
    </w:rPr>
  </w:style>
  <w:style w:type="character" w:customStyle="1" w:styleId="1f7">
    <w:name w:val="Нижний колонтитул Знак1"/>
    <w:rPr>
      <w:rFonts w:eastAsia="Times New Roman"/>
      <w:sz w:val="24"/>
      <w:lang w:val="en-US" w:eastAsia="ru-RU"/>
    </w:rPr>
  </w:style>
  <w:style w:type="character" w:customStyle="1" w:styleId="1f8">
    <w:name w:val="Основной текст с отступом Знак1"/>
    <w:rPr>
      <w:sz w:val="24"/>
      <w:lang w:val="ru-RU" w:eastAsia="ru-RU"/>
    </w:rPr>
  </w:style>
  <w:style w:type="paragraph" w:customStyle="1" w:styleId="112">
    <w:name w:val="Знак Знак1 Знак Знак Знак1"/>
    <w:basedOn w:val="a0"/>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pPr>
      <w:spacing w:after="160" w:line="240" w:lineRule="exact"/>
    </w:pPr>
    <w:rPr>
      <w:rFonts w:ascii="Verdana" w:eastAsia="Times New Roman" w:hAnsi="Verdana"/>
      <w:sz w:val="20"/>
      <w:szCs w:val="20"/>
      <w:lang w:val="en-US"/>
    </w:rPr>
  </w:style>
  <w:style w:type="paragraph" w:customStyle="1" w:styleId="1fa">
    <w:name w:val="Знак Знак Знак1"/>
    <w:basedOn w:val="a0"/>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Pr>
      <w:rFonts w:ascii="Arial" w:hAnsi="Arial"/>
      <w:b/>
      <w:kern w:val="32"/>
      <w:sz w:val="32"/>
    </w:rPr>
  </w:style>
  <w:style w:type="character" w:customStyle="1" w:styleId="171">
    <w:name w:val="Знак Знак171"/>
    <w:rPr>
      <w:rFonts w:ascii="Arial" w:hAnsi="Arial"/>
      <w:b/>
      <w:sz w:val="28"/>
    </w:rPr>
  </w:style>
  <w:style w:type="character" w:customStyle="1" w:styleId="1610">
    <w:name w:val="Знак Знак161"/>
    <w:rPr>
      <w:rFonts w:ascii="Arial" w:hAnsi="Arial"/>
      <w:b/>
      <w:sz w:val="26"/>
    </w:rPr>
  </w:style>
  <w:style w:type="character" w:customStyle="1" w:styleId="1fc">
    <w:name w:val="Название Знак1"/>
    <w:rPr>
      <w:b/>
      <w:sz w:val="24"/>
      <w:lang w:val="ru-RU" w:eastAsia="ru-RU"/>
    </w:rPr>
  </w:style>
  <w:style w:type="paragraph" w:customStyle="1" w:styleId="212">
    <w:name w:val="Знак Знак2 Знак1"/>
    <w:basedOn w:val="a0"/>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style>
  <w:style w:type="character" w:customStyle="1" w:styleId="dash0410043104370430044600200441043f04380441043a0430char1">
    <w:name w:val="dash0410_0431_0437_0430_0446_0020_0441_043f_0438_0441_043a_0430__char1"/>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pPr>
      <w:spacing w:after="120" w:line="480" w:lineRule="atLeast"/>
    </w:pPr>
    <w:rPr>
      <w:rFonts w:ascii="Times New Roman" w:eastAsia="Times New Roman" w:hAnsi="Times New Roman"/>
      <w:sz w:val="24"/>
      <w:szCs w:val="24"/>
      <w:lang w:eastAsia="ru-RU"/>
    </w:rPr>
  </w:style>
  <w:style w:type="character" w:customStyle="1" w:styleId="c0">
    <w:name w:val="c0"/>
  </w:style>
  <w:style w:type="paragraph" w:customStyle="1" w:styleId="afffff0">
    <w:name w:val="Основной"/>
    <w:basedOn w:val="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pPr>
      <w:spacing w:before="113"/>
      <w:ind w:firstLine="0"/>
      <w:jc w:val="center"/>
    </w:pPr>
    <w:rPr>
      <w:b/>
      <w:bCs/>
    </w:rPr>
  </w:style>
  <w:style w:type="character" w:customStyle="1" w:styleId="1fe">
    <w:name w:val="Сноска1"/>
    <w:rPr>
      <w:rFonts w:ascii="Times New Roman" w:hAnsi="Times New Roman"/>
      <w:vertAlign w:val="superscript"/>
    </w:rPr>
  </w:style>
  <w:style w:type="paragraph" w:customStyle="1" w:styleId="afffff2">
    <w:name w:val="Буллит"/>
    <w:basedOn w:val="afffff0"/>
    <w:pPr>
      <w:ind w:firstLine="244"/>
    </w:pPr>
  </w:style>
  <w:style w:type="character" w:customStyle="1" w:styleId="2f1">
    <w:name w:val="Подпись к таблице2"/>
    <w:rPr>
      <w:rFonts w:ascii="Times New Roman" w:hAnsi="Times New Roman"/>
      <w:spacing w:val="0"/>
      <w:sz w:val="20"/>
      <w:shd w:val="clear" w:color="auto" w:fill="FFFFFF"/>
    </w:rPr>
  </w:style>
  <w:style w:type="character" w:customStyle="1" w:styleId="324">
    <w:name w:val="Заголовок №3 (2) + Не полужирный4"/>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Pr>
      <w:rFonts w:ascii="Times New Roman" w:hAnsi="Times New Roman" w:cs="Times New Roman" w:hint="default"/>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rPr>
      <w:rFonts w:ascii="Calibri" w:eastAsia="Times New Roman" w:hAnsi="Calibri" w:cs="Times New Roman"/>
      <w:b/>
      <w:bCs/>
      <w:sz w:val="20"/>
      <w:szCs w:val="20"/>
      <w:lang w:val="en-US" w:eastAsia="ru-RU"/>
    </w:rPr>
  </w:style>
  <w:style w:type="paragraph" w:styleId="afffff5">
    <w:name w:val="Revision"/>
    <w:uiPriority w:val="99"/>
    <w:rPr>
      <w:rFonts w:eastAsia="Times New Roman"/>
      <w:sz w:val="22"/>
      <w:szCs w:val="22"/>
      <w:lang w:val="en-US" w:eastAsia="en-US"/>
    </w:rPr>
  </w:style>
  <w:style w:type="numbering" w:customStyle="1" w:styleId="2f2">
    <w:name w:val="Нет списка2"/>
    <w:next w:val="a3"/>
    <w:uiPriority w:val="99"/>
  </w:style>
  <w:style w:type="character" w:customStyle="1" w:styleId="1ff">
    <w:name w:val="Текст выноски Знак1"/>
    <w:uiPriority w:val="99"/>
    <w:rPr>
      <w:rFonts w:ascii="Segoe UI" w:eastAsia="Times New Roman" w:hAnsi="Segoe UI" w:cs="Segoe UI"/>
      <w:sz w:val="18"/>
      <w:szCs w:val="18"/>
      <w:lang w:eastAsia="ru-RU"/>
    </w:rPr>
  </w:style>
  <w:style w:type="character" w:customStyle="1" w:styleId="1ff0">
    <w:name w:val="Текст примечания Знак1"/>
    <w:uiPriority w:val="99"/>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Pr>
      <w:rFonts w:ascii="Times New Roman" w:hAnsi="Times New Roman" w:cs="Times New Roman" w:hint="default"/>
      <w:sz w:val="20"/>
      <w:szCs w:val="20"/>
      <w:u w:val="none"/>
      <w:effect w:val="none"/>
    </w:rPr>
  </w:style>
  <w:style w:type="character" w:customStyle="1" w:styleId="350">
    <w:name w:val="Основной текст (35)_"/>
    <w:link w:val="351"/>
    <w:uiPriority w:val="99"/>
    <w:rPr>
      <w:rFonts w:ascii="Arial" w:hAnsi="Arial" w:cs="Arial"/>
      <w:spacing w:val="-10"/>
      <w:shd w:val="clear" w:color="auto" w:fill="FFFFFF"/>
    </w:rPr>
  </w:style>
  <w:style w:type="paragraph" w:customStyle="1" w:styleId="351">
    <w:name w:val="Основной текст (35)"/>
    <w:basedOn w:val="a0"/>
    <w:link w:val="350"/>
    <w:uiPriority w:val="99"/>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rPr>
      <w:rFonts w:ascii="Times New Roman" w:eastAsia="Times New Roman" w:hAnsi="Times New Roman" w:cs="Times New Roman"/>
      <w:i/>
      <w:iCs/>
      <w:shd w:val="clear" w:color="auto" w:fill="FFFFFF"/>
    </w:rPr>
  </w:style>
  <w:style w:type="paragraph" w:customStyle="1" w:styleId="53">
    <w:name w:val="Основной текст (5)"/>
    <w:basedOn w:val="a0"/>
    <w:link w:val="52"/>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rPr>
      <w:rFonts w:ascii="Impact" w:eastAsia="Impact" w:hAnsi="Impact" w:cs="Impact"/>
      <w:sz w:val="19"/>
      <w:szCs w:val="19"/>
      <w:shd w:val="clear" w:color="auto" w:fill="FFFFFF"/>
    </w:rPr>
  </w:style>
  <w:style w:type="paragraph" w:customStyle="1" w:styleId="3c">
    <w:name w:val="Номер заголовка №3"/>
    <w:basedOn w:val="a0"/>
    <w:link w:val="3Exact1"/>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rPr>
      <w:rFonts w:ascii="Candara" w:eastAsia="Candara" w:hAnsi="Candara" w:cs="Candara"/>
      <w:shd w:val="clear" w:color="auto" w:fill="FFFFFF"/>
    </w:rPr>
  </w:style>
  <w:style w:type="paragraph" w:customStyle="1" w:styleId="172">
    <w:name w:val="Основной текст (17)"/>
    <w:basedOn w:val="a0"/>
    <w:link w:val="17Exact"/>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rPr>
      <w:rFonts w:ascii="Times New Roman" w:eastAsia="Times New Roman" w:hAnsi="Times New Roman" w:cs="Times New Roman"/>
      <w:shd w:val="clear" w:color="auto" w:fill="FFFFFF"/>
    </w:rPr>
  </w:style>
  <w:style w:type="paragraph" w:customStyle="1" w:styleId="2f6">
    <w:name w:val="Сноска (2)"/>
    <w:basedOn w:val="a0"/>
    <w:link w:val="2f5"/>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rPr>
      <w:rFonts w:ascii="Times New Roman" w:eastAsia="Times New Roman" w:hAnsi="Times New Roman" w:cs="Times New Roman"/>
      <w:shd w:val="clear" w:color="auto" w:fill="FFFFFF"/>
    </w:rPr>
  </w:style>
  <w:style w:type="paragraph" w:customStyle="1" w:styleId="2f7">
    <w:name w:val="Номер заголовка №2"/>
    <w:basedOn w:val="a0"/>
    <w:link w:val="2Exact1"/>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rPr>
      <w:rFonts w:ascii="Impact" w:eastAsia="Impact" w:hAnsi="Impact" w:cs="Impact"/>
      <w:sz w:val="21"/>
      <w:szCs w:val="21"/>
      <w:shd w:val="clear" w:color="auto" w:fill="FFFFFF"/>
    </w:rPr>
  </w:style>
  <w:style w:type="paragraph" w:customStyle="1" w:styleId="220">
    <w:name w:val="Заголовок №2 (2)"/>
    <w:basedOn w:val="a0"/>
    <w:link w:val="22Exact"/>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rPr>
      <w:rFonts w:ascii="Impact" w:eastAsia="Impact" w:hAnsi="Impact" w:cs="Impact"/>
      <w:sz w:val="21"/>
      <w:szCs w:val="21"/>
      <w:shd w:val="clear" w:color="auto" w:fill="FFFFFF"/>
    </w:rPr>
  </w:style>
  <w:style w:type="paragraph" w:customStyle="1" w:styleId="56">
    <w:name w:val="Подпись к картинке (5)"/>
    <w:basedOn w:val="a0"/>
    <w:link w:val="5Exact"/>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Pr>
      <w:rFonts w:ascii="Times New Roman" w:eastAsia="Times New Roman" w:hAnsi="Times New Roman" w:cs="Times New Roman" w:hint="default"/>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Pr>
      <w:rFonts w:ascii="Times New Roman" w:eastAsia="Times New Roman" w:hAnsi="Times New Roman" w:cs="Times New Roman" w:hint="default"/>
      <w:b/>
      <w:bCs/>
      <w:i w:val="0"/>
      <w:iCs w:val="0"/>
      <w:smallCaps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uiPriority w:val="99"/>
    <w:rPr>
      <w:rFonts w:ascii="Consolas" w:eastAsia="Consolas" w:hAnsi="Consolas" w:cs="Consolas" w:hint="default"/>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8Consolas">
    <w:name w:val="Основной текст (8) + Consolas"/>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Pr>
      <w:rFonts w:ascii="Times New Roman" w:eastAsia="Times New Roman" w:hAnsi="Times New Roman" w:cs="Times New Roman" w:hint="default"/>
      <w:b/>
      <w:bCs/>
      <w:i/>
      <w:iCs/>
      <w:smallCaps w:val="0"/>
      <w:sz w:val="21"/>
      <w:szCs w:val="21"/>
      <w:u w:val="none"/>
      <w:effect w:val="none"/>
    </w:rPr>
  </w:style>
  <w:style w:type="character" w:customStyle="1" w:styleId="210pt">
    <w:name w:val="Основной текст (2) + 10 pt"/>
    <w:rPr>
      <w:rFonts w:ascii="Times New Roman" w:eastAsia="Times New Roman" w:hAnsi="Times New Roman" w:cs="Times New Roman" w:hint="default"/>
      <w:b/>
      <w:bCs/>
      <w:i w:val="0"/>
      <w:iCs w:val="0"/>
      <w:smallCaps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rPr>
      <w:rFonts w:ascii="Times New Roman" w:eastAsia="Times New Roman" w:hAnsi="Times New Roman" w:cs="Times New Roman" w:hint="default"/>
      <w:b/>
      <w:bCs/>
      <w:i/>
      <w:iCs/>
      <w:smallCaps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Pr>
      <w:rFonts w:ascii="Times New Roman" w:eastAsia="Times New Roman" w:hAnsi="Times New Roman" w:cs="Times New Roman" w:hint="default"/>
      <w:b w:val="0"/>
      <w:bCs w:val="0"/>
      <w:i/>
      <w:iCs/>
      <w:smallCaps w:val="0"/>
      <w:sz w:val="21"/>
      <w:szCs w:val="21"/>
      <w:u w:val="none"/>
      <w:effect w:val="none"/>
    </w:rPr>
  </w:style>
  <w:style w:type="character" w:customStyle="1" w:styleId="2Exact4">
    <w:name w:val="Основной текст (2) + Курсив Exact"/>
    <w:rPr>
      <w:rFonts w:ascii="Times New Roman" w:eastAsia="Times New Roman" w:hAnsi="Times New Roman" w:cs="Times New Roman" w:hint="default"/>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Pr>
      <w:rFonts w:ascii="Times New Roman" w:eastAsia="Times New Roman" w:hAnsi="Times New Roman" w:cs="Times New Roman" w:hint="default"/>
      <w:b w:val="0"/>
      <w:bCs w:val="0"/>
      <w:i w:val="0"/>
      <w:iCs w:val="0"/>
      <w:smallCaps w:val="0"/>
      <w:strike/>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Pr>
      <w:rFonts w:ascii="Times New Roman" w:eastAsia="Times New Roman" w:hAnsi="Times New Roman" w:cs="Times New Roman" w:hint="default"/>
      <w:b/>
      <w:bCs/>
      <w:i w:val="0"/>
      <w:iCs w:val="0"/>
      <w:smallCaps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rPr>
      <w:rFonts w:ascii="Candara" w:eastAsia="Candara" w:hAnsi="Candara" w:cs="Candara" w:hint="default"/>
      <w:b/>
      <w:bCs/>
      <w:i w:val="0"/>
      <w:iCs w:val="0"/>
      <w:smallCaps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Pr>
      <w:rFonts w:ascii="Times New Roman" w:eastAsia="Times New Roman" w:hAnsi="Times New Roman" w:cs="Times New Roman" w:hint="default"/>
      <w:b w:val="0"/>
      <w:bCs w:val="0"/>
      <w:i w:val="0"/>
      <w:iCs w:val="0"/>
      <w:smallCaps w:val="0"/>
      <w:color w:val="000000"/>
      <w:spacing w:val="20"/>
      <w:w w:val="100"/>
      <w:position w:val="0"/>
      <w:sz w:val="21"/>
      <w:szCs w:val="21"/>
      <w:u w:val="none"/>
      <w:effect w:val="none"/>
      <w:lang w:val="ru-RU" w:eastAsia="ru-RU" w:bidi="ru-RU"/>
    </w:rPr>
  </w:style>
  <w:style w:type="character" w:customStyle="1" w:styleId="6Exact0">
    <w:name w:val="Основной текст (6) Exact"/>
    <w:rPr>
      <w:rFonts w:ascii="Times New Roman" w:eastAsia="Times New Roman" w:hAnsi="Times New Roman" w:cs="Times New Roman" w:hint="default"/>
      <w:b/>
      <w:bCs/>
      <w:i w:val="0"/>
      <w:iCs w:val="0"/>
      <w:smallCaps w:val="0"/>
      <w:sz w:val="21"/>
      <w:szCs w:val="21"/>
      <w:u w:val="none"/>
      <w:effect w:val="none"/>
    </w:rPr>
  </w:style>
  <w:style w:type="character" w:customStyle="1" w:styleId="16MicrosoftSansSerif">
    <w:name w:val="Основной текст (16) + Microsoft Sans Serif"/>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Pr>
      <w:rFonts w:ascii="Microsoft Sans Serif" w:eastAsia="Microsoft Sans Serif" w:hAnsi="Microsoft Sans Serif" w:cs="Microsoft Sans Serif" w:hint="default"/>
      <w:b w:val="0"/>
      <w:bCs w:val="0"/>
      <w:i/>
      <w:iCs/>
      <w:smallCaps w:val="0"/>
      <w:spacing w:val="0"/>
      <w:sz w:val="16"/>
      <w:szCs w:val="16"/>
      <w:u w:val="none"/>
      <w:effect w:val="none"/>
    </w:rPr>
  </w:style>
  <w:style w:type="character" w:customStyle="1" w:styleId="11Exact0">
    <w:name w:val="Основной текст (11) + Не курсив Exact"/>
    <w:rPr>
      <w:rFonts w:ascii="Microsoft Sans Serif" w:eastAsia="Microsoft Sans Serif" w:hAnsi="Microsoft Sans Serif" w:cs="Microsoft Sans Serif"/>
      <w:b w:val="0"/>
      <w:bCs w:val="0"/>
      <w:i/>
      <w:iCs/>
      <w:smallCaps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152">
    <w:name w:val="Основной текст (1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character" w:customStyle="1" w:styleId="153">
    <w:name w:val="Основной текст (15) + Курсив"/>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15Consolas">
    <w:name w:val="Основной текст (15) + Consolas"/>
    <w:uiPriority w:val="9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Pr>
      <w:rFonts w:ascii="Times New Roman" w:eastAsia="Times New Roman" w:hAnsi="Times New Roman" w:cs="Times New Roman"/>
      <w:b w:val="0"/>
      <w:bCs w:val="0"/>
      <w:i/>
      <w:iCs/>
      <w:smallCaps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rPr>
      <w:rFonts w:ascii="Microsoft Sans Serif" w:eastAsia="Microsoft Sans Serif" w:hAnsi="Microsoft Sans Serif" w:cs="Microsoft Sans Serif"/>
      <w:b w:val="0"/>
      <w:bCs w:val="0"/>
      <w:i w:val="0"/>
      <w:iCs w:val="0"/>
      <w:smallCaps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Pr>
      <w:rFonts w:ascii="Times New Roman" w:eastAsia="Times New Roman" w:hAnsi="Times New Roman" w:cs="Times New Roman"/>
      <w:b w:val="0"/>
      <w:bCs w:val="0"/>
      <w:i/>
      <w:iCs/>
      <w:smallCaps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rPr>
      <w:rFonts w:ascii="Times New Roman" w:eastAsia="Times New Roman" w:hAnsi="Times New Roman" w:cs="Times New Roman"/>
      <w:b w:val="0"/>
      <w:bCs w:val="0"/>
      <w:i/>
      <w:iCs/>
      <w:smallCaps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Pr>
      <w:rFonts w:ascii="Times New Roman" w:eastAsia="Times New Roman" w:hAnsi="Times New Roman" w:cs="Times New Roman" w:hint="default"/>
      <w:b w:val="0"/>
      <w:bCs w:val="0"/>
      <w:i w:val="0"/>
      <w:iCs w:val="0"/>
      <w:smallCaps w:val="0"/>
      <w:spacing w:val="0"/>
      <w:sz w:val="21"/>
      <w:szCs w:val="21"/>
      <w:u w:val="none"/>
      <w:effect w:val="none"/>
    </w:rPr>
  </w:style>
  <w:style w:type="character" w:customStyle="1" w:styleId="58">
    <w:name w:val="Подпись к таблице (5) + Курсив"/>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59">
    <w:name w:val="Подпись к таблице (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rPr>
      <w:rFonts w:ascii="Tahoma" w:eastAsia="Tahoma" w:hAnsi="Tahoma" w:cs="Tahoma"/>
      <w:b/>
      <w:bCs/>
      <w:i w:val="0"/>
      <w:iCs w:val="0"/>
      <w:smallCaps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rPr>
      <w:rFonts w:ascii="Times New Roman" w:hAnsi="Times New Roman" w:cs="Times New Roman"/>
      <w:b/>
      <w:bCs/>
      <w:shd w:val="clear" w:color="auto" w:fill="FFFFFF"/>
    </w:rPr>
  </w:style>
  <w:style w:type="character" w:customStyle="1" w:styleId="124">
    <w:name w:val="Заголовок №1 (2)_"/>
    <w:link w:val="125"/>
    <w:uiPriority w:val="99"/>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uiPriority w:val="99"/>
    <w:rPr>
      <w:rFonts w:ascii="Microsoft Sans Serif" w:eastAsia="Times New Roman" w:hAnsi="Microsoft Sans Serif" w:cs="Microsoft Sans Serif"/>
      <w:b/>
      <w:bCs/>
      <w:sz w:val="17"/>
      <w:szCs w:val="17"/>
      <w:u w:val="none"/>
      <w:effect w:val="none"/>
      <w:shd w:val="clear" w:color="auto" w:fill="FFFFFF"/>
    </w:rPr>
  </w:style>
  <w:style w:type="character" w:customStyle="1" w:styleId="66">
    <w:name w:val="Заголовок №6_"/>
    <w:link w:val="67"/>
    <w:rPr>
      <w:rFonts w:ascii="Times New Roman" w:eastAsia="Times New Roman" w:hAnsi="Times New Roman" w:cs="Times New Roman"/>
      <w:b/>
      <w:bCs/>
      <w:i/>
      <w:iCs/>
      <w:shd w:val="clear" w:color="auto" w:fill="FFFFFF"/>
    </w:rPr>
  </w:style>
  <w:style w:type="paragraph" w:customStyle="1" w:styleId="67">
    <w:name w:val="Заголовок №6"/>
    <w:basedOn w:val="a0"/>
    <w:link w:val="66"/>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rPr>
      <w:rFonts w:ascii="Verdana" w:eastAsia="Verdana" w:hAnsi="Verdana" w:cs="Verdana"/>
      <w:b/>
      <w:bCs/>
      <w:sz w:val="17"/>
      <w:szCs w:val="17"/>
      <w:shd w:val="clear" w:color="auto" w:fill="FFFFFF"/>
    </w:rPr>
  </w:style>
  <w:style w:type="character" w:customStyle="1" w:styleId="183">
    <w:name w:val="Основной текст (18)_"/>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Pr>
      <w:rFonts w:ascii="Times New Roman" w:eastAsia="Times New Roman" w:hAnsi="Times New Roman" w:cs="Times New Roman"/>
      <w:b/>
      <w:bCs/>
      <w:i w:val="0"/>
      <w:iCs w:val="0"/>
      <w:smallCaps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Pr>
      <w:rFonts w:ascii="Microsoft Sans Serif" w:eastAsia="Microsoft Sans Serif" w:hAnsi="Microsoft Sans Serif" w:cs="Microsoft Sans Serif" w:hint="default"/>
      <w:b/>
      <w:bCs/>
      <w:i w:val="0"/>
      <w:iCs w:val="0"/>
      <w:smallCaps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rPr>
      <w:rFonts w:ascii="Times New Roman" w:eastAsia="Times New Roman" w:hAnsi="Times New Roman" w:cs="Times New Roman"/>
      <w:b/>
      <w:bCs/>
      <w:shd w:val="clear" w:color="auto" w:fill="FFFFFF"/>
    </w:rPr>
  </w:style>
  <w:style w:type="character" w:customStyle="1" w:styleId="afffffe">
    <w:name w:val="Подпись к картинке_"/>
    <w:rPr>
      <w:rFonts w:ascii="Arial" w:eastAsia="Arial" w:hAnsi="Arial" w:cs="Arial"/>
      <w:sz w:val="18"/>
      <w:szCs w:val="18"/>
      <w:shd w:val="clear" w:color="auto" w:fill="FFFFFF"/>
    </w:rPr>
  </w:style>
  <w:style w:type="character" w:customStyle="1" w:styleId="2fe">
    <w:name w:val="Основной текст (2) + Малые прописные"/>
    <w:rPr>
      <w:rFonts w:ascii="Times New Roman" w:eastAsia="Times New Roman" w:hAnsi="Times New Roman" w:cs="Times New Roman"/>
      <w:b/>
      <w:bCs/>
      <w:i w:val="0"/>
      <w:iCs w:val="0"/>
      <w:smallCaps/>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Pr>
      <w:rFonts w:ascii="Times New Roman" w:eastAsia="Times New Roman" w:hAnsi="Times New Roman" w:cs="Times New Roman" w:hint="default"/>
      <w:b/>
      <w:bCs/>
      <w:i/>
      <w:iCs/>
      <w:smallCaps w:val="0"/>
      <w:sz w:val="22"/>
      <w:szCs w:val="22"/>
      <w:u w:val="none"/>
      <w:effect w:val="none"/>
    </w:rPr>
  </w:style>
  <w:style w:type="character" w:customStyle="1" w:styleId="3f">
    <w:name w:val="Основной текст (3) + Полужирный"/>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Pr>
      <w:rFonts w:ascii="Arial" w:eastAsia="Arial" w:hAnsi="Arial" w:cs="Arial"/>
      <w:b/>
      <w:bCs/>
      <w:i w:val="0"/>
      <w:iCs w:val="0"/>
      <w:smallCaps/>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rPr>
      <w:rFonts w:ascii="Arial" w:hAnsi="Arial" w:cs="Arial"/>
      <w:sz w:val="18"/>
      <w:szCs w:val="18"/>
      <w:shd w:val="clear" w:color="auto" w:fill="FFFFFF"/>
    </w:rPr>
  </w:style>
  <w:style w:type="paragraph" w:customStyle="1" w:styleId="281">
    <w:name w:val="Основной текст (28)"/>
    <w:basedOn w:val="a0"/>
    <w:link w:val="280"/>
    <w:uiPriority w:val="99"/>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rPr>
      <w:rFonts w:ascii="Times New Roman" w:hAnsi="Times New Roman" w:cs="Times New Roman"/>
      <w:i/>
      <w:iCs/>
      <w:shd w:val="clear" w:color="auto" w:fill="FFFFFF"/>
    </w:rPr>
  </w:style>
  <w:style w:type="paragraph" w:customStyle="1" w:styleId="223">
    <w:name w:val="Основной текст (22)"/>
    <w:basedOn w:val="a0"/>
    <w:link w:val="222"/>
    <w:uiPriority w:val="99"/>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rPr>
      <w:rFonts w:ascii="Times New Roman" w:hAnsi="Times New Roman" w:cs="Times New Roman"/>
      <w:shd w:val="clear" w:color="auto" w:fill="FFFFFF"/>
    </w:rPr>
  </w:style>
  <w:style w:type="paragraph" w:customStyle="1" w:styleId="affffff0">
    <w:name w:val="Оглавление"/>
    <w:basedOn w:val="a0"/>
    <w:link w:val="affffff"/>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Pr>
      <w:rFonts w:ascii="Times New Roman" w:eastAsia="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uiPriority w:val="99"/>
    <w:rPr>
      <w:rFonts w:ascii="Arial" w:eastAsia="Times New Roman" w:hAnsi="Arial" w:cs="Arial"/>
      <w:b/>
      <w:bCs/>
      <w:sz w:val="21"/>
      <w:szCs w:val="21"/>
      <w:u w:val="none"/>
      <w:effect w:val="none"/>
      <w:shd w:val="clear" w:color="auto" w:fill="FFFFFF"/>
    </w:rPr>
  </w:style>
  <w:style w:type="character" w:customStyle="1" w:styleId="2Arial8">
    <w:name w:val="Основной текст (2) + Arial8"/>
    <w:uiPriority w:val="99"/>
    <w:rPr>
      <w:rFonts w:ascii="Arial" w:eastAsia="Times New Roman" w:hAnsi="Arial" w:cs="Arial"/>
      <w:b/>
      <w:bCs/>
      <w:sz w:val="18"/>
      <w:szCs w:val="18"/>
      <w:u w:val="none"/>
      <w:effect w:val="none"/>
      <w:shd w:val="clear" w:color="auto" w:fill="FFFFFF"/>
    </w:rPr>
  </w:style>
  <w:style w:type="character" w:customStyle="1" w:styleId="41pt">
    <w:name w:val="Подпись к таблице (4) + Интервал 1 pt"/>
    <w:uiPriority w:val="99"/>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Pr>
      <w:rFonts w:ascii="Arial" w:hAnsi="Arial" w:cs="Arial"/>
      <w:spacing w:val="20"/>
      <w:sz w:val="18"/>
      <w:szCs w:val="18"/>
      <w:shd w:val="clear" w:color="auto" w:fill="FFFFFF"/>
    </w:rPr>
  </w:style>
  <w:style w:type="character" w:customStyle="1" w:styleId="225">
    <w:name w:val="Основной текст (22) + Не курсив"/>
    <w:uiPriority w:val="99"/>
    <w:rPr>
      <w:rFonts w:ascii="Times New Roman" w:hAnsi="Times New Roman" w:cs="Times New Roman"/>
      <w:i w:val="0"/>
      <w:iCs w:val="0"/>
      <w:shd w:val="clear" w:color="auto" w:fill="FFFFFF"/>
    </w:rPr>
  </w:style>
  <w:style w:type="character" w:customStyle="1" w:styleId="3100">
    <w:name w:val="Оглавление (3) + 10"/>
    <w:uiPriority w:val="99"/>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Pr>
      <w:rFonts w:ascii="Times New Roman" w:eastAsia="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uiPriority w:val="99"/>
    <w:rPr>
      <w:rFonts w:ascii="Arial" w:eastAsia="Times New Roman" w:hAnsi="Arial" w:cs="Arial"/>
      <w:b/>
      <w:bCs/>
      <w:i/>
      <w:iCs/>
      <w:sz w:val="18"/>
      <w:szCs w:val="18"/>
      <w:u w:val="none"/>
      <w:effect w:val="none"/>
      <w:shd w:val="clear" w:color="auto" w:fill="FFFFFF"/>
    </w:rPr>
  </w:style>
  <w:style w:type="character" w:customStyle="1" w:styleId="2Arial4">
    <w:name w:val="Основной текст (2) + Arial4"/>
    <w:uiPriority w:val="99"/>
    <w:rPr>
      <w:rFonts w:ascii="Arial" w:eastAsia="Times New Roman" w:hAnsi="Arial" w:cs="Arial"/>
      <w:b/>
      <w:bCs/>
      <w:i/>
      <w:iCs/>
      <w:sz w:val="8"/>
      <w:szCs w:val="8"/>
      <w:u w:val="none"/>
      <w:effect w:val="none"/>
      <w:shd w:val="clear" w:color="auto" w:fill="FFFFFF"/>
    </w:rPr>
  </w:style>
  <w:style w:type="character" w:customStyle="1" w:styleId="2Arial3">
    <w:name w:val="Основной текст (2) + Arial3"/>
    <w:uiPriority w:val="99"/>
    <w:rPr>
      <w:rFonts w:ascii="Arial" w:eastAsia="Times New Roman" w:hAnsi="Arial" w:cs="Arial"/>
      <w:b/>
      <w:bCs/>
      <w:sz w:val="15"/>
      <w:szCs w:val="15"/>
      <w:u w:val="none"/>
      <w:effect w:val="none"/>
      <w:shd w:val="clear" w:color="auto" w:fill="FFFFFF"/>
    </w:rPr>
  </w:style>
  <w:style w:type="character" w:customStyle="1" w:styleId="242">
    <w:name w:val="Основной текст (2) + 4"/>
    <w:uiPriority w:val="99"/>
    <w:rPr>
      <w:rFonts w:ascii="Times New Roman" w:eastAsia="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Pr>
      <w:rFonts w:ascii="Times New Roman" w:eastAsia="Microsoft Sans Serif"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Pr>
      <w:rFonts w:ascii="Arial" w:hAnsi="Arial" w:cs="Arial" w:hint="default"/>
      <w:sz w:val="18"/>
      <w:szCs w:val="18"/>
      <w:u w:val="none"/>
      <w:effect w:val="none"/>
    </w:rPr>
  </w:style>
  <w:style w:type="character" w:customStyle="1" w:styleId="28Exact1">
    <w:name w:val="Основной текст (28) Exact1"/>
    <w:uiPriority w:val="99"/>
    <w:rPr>
      <w:rFonts w:ascii="Arial" w:hAnsi="Arial" w:cs="Arial"/>
      <w:sz w:val="18"/>
      <w:szCs w:val="18"/>
      <w:u w:val="single"/>
      <w:shd w:val="clear" w:color="auto" w:fill="FFFFFF"/>
    </w:rPr>
  </w:style>
  <w:style w:type="character" w:customStyle="1" w:styleId="28Exact0">
    <w:name w:val="Основной текст (28) + Курсив Exact"/>
    <w:uiPriority w:val="99"/>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uiPriority w:val="99"/>
    <w:rPr>
      <w:rFonts w:ascii="Times New Roman" w:eastAsia="Times New Roman" w:hAnsi="Times New Roman" w:cs="Times New Roman"/>
      <w:b w:val="0"/>
      <w:bCs w:val="0"/>
      <w:i/>
      <w:iCs/>
      <w:spacing w:val="-30"/>
      <w:sz w:val="186"/>
      <w:szCs w:val="186"/>
      <w:u w:val="none"/>
      <w:effect w:val="none"/>
      <w:shd w:val="clear" w:color="auto" w:fill="FFFFFF"/>
    </w:rPr>
  </w:style>
  <w:style w:type="character" w:customStyle="1" w:styleId="2Arial1">
    <w:name w:val="Основной текст (2) + Arial1"/>
    <w:uiPriority w:val="99"/>
    <w:rPr>
      <w:rFonts w:ascii="Arial" w:eastAsia="Times New Roman" w:hAnsi="Arial" w:cs="Arial"/>
      <w:b/>
      <w:bCs/>
      <w:sz w:val="22"/>
      <w:szCs w:val="22"/>
      <w:u w:val="none"/>
      <w:effect w:val="none"/>
      <w:shd w:val="clear" w:color="auto" w:fill="FFFFFF"/>
    </w:rPr>
  </w:style>
  <w:style w:type="character" w:customStyle="1" w:styleId="84">
    <w:name w:val="Заголовок №8_"/>
    <w:link w:val="85"/>
    <w:rPr>
      <w:rFonts w:ascii="Times New Roman" w:eastAsia="Times New Roman" w:hAnsi="Times New Roman" w:cs="Times New Roman"/>
      <w:b/>
      <w:bCs/>
      <w:shd w:val="clear" w:color="auto" w:fill="FFFFFF"/>
    </w:rPr>
  </w:style>
  <w:style w:type="paragraph" w:customStyle="1" w:styleId="85">
    <w:name w:val="Заголовок №8"/>
    <w:basedOn w:val="a0"/>
    <w:link w:val="84"/>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rPr>
      <w:rFonts w:ascii="Tahoma" w:eastAsia="Tahoma" w:hAnsi="Tahoma" w:cs="Tahoma"/>
      <w:sz w:val="19"/>
      <w:szCs w:val="19"/>
      <w:shd w:val="clear" w:color="auto" w:fill="FFFFFF"/>
    </w:rPr>
  </w:style>
  <w:style w:type="paragraph" w:customStyle="1" w:styleId="97">
    <w:name w:val="Заголовок №9"/>
    <w:basedOn w:val="a0"/>
    <w:link w:val="96"/>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rPr>
      <w:rFonts w:ascii="Times New Roman" w:eastAsia="Times New Roman" w:hAnsi="Times New Roman" w:cs="Times New Roman"/>
      <w:b/>
      <w:bCs/>
      <w:i/>
      <w:iCs/>
      <w:shd w:val="clear" w:color="auto" w:fill="FFFFFF"/>
    </w:rPr>
  </w:style>
  <w:style w:type="paragraph" w:customStyle="1" w:styleId="5c">
    <w:name w:val="Сноска (5)"/>
    <w:basedOn w:val="a0"/>
    <w:link w:val="5b"/>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rPr>
      <w:rFonts w:ascii="Tahoma" w:eastAsia="Tahoma" w:hAnsi="Tahoma" w:cs="Tahoma"/>
      <w:b/>
      <w:bCs/>
      <w:sz w:val="18"/>
      <w:szCs w:val="18"/>
      <w:shd w:val="clear" w:color="auto" w:fill="FFFFFF"/>
    </w:rPr>
  </w:style>
  <w:style w:type="paragraph" w:customStyle="1" w:styleId="105">
    <w:name w:val="Заголовок №10"/>
    <w:basedOn w:val="a0"/>
    <w:link w:val="104"/>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Pr>
      <w:rFonts w:ascii="Tahoma" w:eastAsia="Tahoma" w:hAnsi="Tahoma" w:cs="Tahoma" w:hint="default"/>
      <w:b/>
      <w:bCs/>
      <w:i w:val="0"/>
      <w:iCs w:val="0"/>
      <w:smallCaps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Pr>
      <w:rFonts w:ascii="Times New Roman" w:eastAsia="Times New Roman" w:hAnsi="Times New Roman" w:cs="Times New Roman"/>
      <w:b/>
      <w:bCs/>
      <w:i w:val="0"/>
      <w:iCs w:val="0"/>
      <w:smallCaps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Pr>
      <w:rFonts w:ascii="Times New Roman" w:eastAsia="Times New Roman" w:hAnsi="Times New Roman" w:cs="Times New Roman"/>
      <w:b/>
      <w:bCs/>
      <w:i/>
      <w:iCs/>
      <w:smallCaps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Pr>
      <w:rFonts w:ascii="Times New Roman" w:eastAsia="Times New Roman" w:hAnsi="Times New Roman" w:cs="Times New Roman"/>
      <w:b/>
      <w:bCs/>
      <w:i w:val="0"/>
      <w:iCs w:val="0"/>
      <w:smallCaps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pPr>
      <w:numPr>
        <w:numId w:val="134"/>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Pr>
      <w:rFonts w:ascii="Arial Narrow" w:hAnsi="Arial Narrow"/>
      <w:sz w:val="18"/>
      <w:szCs w:val="18"/>
    </w:rPr>
  </w:style>
  <w:style w:type="character" w:customStyle="1" w:styleId="1a">
    <w:name w:val="Стиль1 Знак"/>
    <w:link w:val="19"/>
    <w:rPr>
      <w:rFonts w:ascii="Times New Roman" w:eastAsia="Times New Roman" w:hAnsi="Times New Roman"/>
      <w:sz w:val="28"/>
    </w:rPr>
  </w:style>
  <w:style w:type="character" w:customStyle="1" w:styleId="5yl5">
    <w:name w:val="_5yl5"/>
    <w:basedOn w:val="a1"/>
  </w:style>
  <w:style w:type="character" w:customStyle="1" w:styleId="poemyear">
    <w:name w:val="poemyear"/>
    <w:basedOn w:val="a1"/>
  </w:style>
  <w:style w:type="character" w:customStyle="1" w:styleId="st">
    <w:name w:val="st"/>
    <w:basedOn w:val="a1"/>
  </w:style>
  <w:style w:type="character" w:customStyle="1" w:styleId="line">
    <w:name w:val="line"/>
    <w:basedOn w:val="a1"/>
  </w:style>
  <w:style w:type="character" w:customStyle="1" w:styleId="il">
    <w:name w:val="il"/>
    <w:basedOn w:val="a1"/>
  </w:style>
  <w:style w:type="paragraph" w:styleId="2ff">
    <w:name w:val="Quote"/>
    <w:basedOn w:val="a0"/>
    <w:next w:val="a0"/>
    <w:link w:val="2ff0"/>
    <w:uiPriority w:val="29"/>
    <w:qFormat/>
    <w:pPr>
      <w:spacing w:after="0" w:line="240" w:lineRule="auto"/>
    </w:pPr>
    <w:rPr>
      <w:rFonts w:ascii="Cambria" w:eastAsia="MS Mincho" w:hAnsi="Cambria" w:cs="SimSun"/>
      <w:i/>
      <w:iCs/>
      <w:color w:val="000000"/>
      <w:sz w:val="24"/>
      <w:szCs w:val="24"/>
      <w:lang w:eastAsia="ru-RU"/>
    </w:rPr>
  </w:style>
  <w:style w:type="character" w:customStyle="1" w:styleId="2ff0">
    <w:name w:val="Цитата 2 Знак"/>
    <w:basedOn w:val="a1"/>
    <w:link w:val="2ff"/>
    <w:uiPriority w:val="29"/>
    <w:rPr>
      <w:rFonts w:ascii="Cambria" w:eastAsia="MS Mincho" w:hAnsi="Cambria" w:cs="SimSun"/>
      <w:i/>
      <w:iCs/>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png"/><Relationship Id="rId39" Type="http://schemas.openxmlformats.org/officeDocument/2006/relationships/image" Target="media/image31.emf"/><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4.emf"/><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png"/><Relationship Id="rId33" Type="http://schemas.openxmlformats.org/officeDocument/2006/relationships/image" Target="media/image26.wmf"/><Relationship Id="rId38" Type="http://schemas.openxmlformats.org/officeDocument/2006/relationships/image" Target="media/image30.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png"/><Relationship Id="rId32" Type="http://schemas.openxmlformats.org/officeDocument/2006/relationships/image" Target="media/image25.w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8.e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png"/><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hyperlink" Target="http://www.consultant.ru/document/cons_doc_LAW_99661/?dst=100004" TargetMode="External"/><Relationship Id="rId43" Type="http://schemas.openxmlformats.org/officeDocument/2006/relationships/image" Target="media/image3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8F812-B0E8-4894-AD55-522A610D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546</Pages>
  <Words>127256</Words>
  <Characters>725365</Characters>
  <Application>Microsoft Office Word</Application>
  <DocSecurity>0</DocSecurity>
  <Lines>6044</Lines>
  <Paragraphs>1701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1</cp:lastModifiedBy>
  <cp:revision>3</cp:revision>
  <cp:lastPrinted>2021-10-25T18:57:00Z</cp:lastPrinted>
  <dcterms:created xsi:type="dcterms:W3CDTF">2021-10-25T19:50:00Z</dcterms:created>
  <dcterms:modified xsi:type="dcterms:W3CDTF">2021-11-18T07:03:00Z</dcterms:modified>
</cp:coreProperties>
</file>